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0B4BF32B" w14:textId="77777777" w:rsidR="00F83CA4" w:rsidRPr="00BE2491" w:rsidRDefault="00F83CA4" w:rsidP="00F83CA4">
      <w:pPr>
        <w:suppressAutoHyphens/>
        <w:jc w:val="center"/>
        <w:rPr>
          <w:rFonts w:ascii="Tahoma" w:hAnsi="Tahoma" w:cs="Tahoma"/>
        </w:rPr>
      </w:pPr>
      <w:r w:rsidRPr="00BE2491">
        <w:rPr>
          <w:rFonts w:ascii="Tahoma" w:hAnsi="Tahoma" w:cs="Tahoma"/>
          <w:b/>
          <w:u w:val="single"/>
        </w:rPr>
        <w:t xml:space="preserve">Zespół Placówek Szkolno - Wychowawczo - Rewalidacyjnych </w:t>
      </w:r>
      <w:r w:rsidRPr="00BE2491">
        <w:rPr>
          <w:rFonts w:ascii="Tahoma" w:hAnsi="Tahoma" w:cs="Tahoma"/>
        </w:rPr>
        <w:br/>
        <w:t>ul. M. Kopernika 71</w:t>
      </w:r>
    </w:p>
    <w:p w14:paraId="7BBC7682" w14:textId="77777777" w:rsidR="00F83CA4" w:rsidRPr="00BE2491" w:rsidRDefault="00F83CA4" w:rsidP="00F83CA4">
      <w:pPr>
        <w:suppressAutoHyphens/>
        <w:jc w:val="center"/>
        <w:rPr>
          <w:rFonts w:ascii="Tahoma" w:hAnsi="Tahoma" w:cs="Tahoma"/>
          <w:b/>
          <w:u w:val="single"/>
        </w:rPr>
      </w:pPr>
      <w:r w:rsidRPr="00BE2491">
        <w:rPr>
          <w:rFonts w:ascii="Tahoma" w:hAnsi="Tahoma" w:cs="Tahoma"/>
        </w:rPr>
        <w:t>44-300 Wodzisław Śląski</w:t>
      </w:r>
    </w:p>
    <w:p w14:paraId="7F20659D" w14:textId="20D44AF2" w:rsidR="00DB33D1" w:rsidRPr="004E67AD" w:rsidRDefault="00DB33D1" w:rsidP="006440DE">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5FE13386" w14:textId="2149600F" w:rsidR="00DB33D1" w:rsidRPr="004E67AD" w:rsidRDefault="00F83CA4" w:rsidP="003A364E">
      <w:pPr>
        <w:pStyle w:val="Standard"/>
        <w:jc w:val="center"/>
        <w:rPr>
          <w:rFonts w:ascii="Tahoma" w:hAnsi="Tahoma" w:cs="Tahoma"/>
          <w:b/>
        </w:rPr>
      </w:pPr>
      <w:r w:rsidRPr="00F83CA4">
        <w:rPr>
          <w:rFonts w:ascii="Tahoma" w:hAnsi="Tahoma" w:cs="Tahoma"/>
          <w:b/>
          <w:bCs/>
          <w:kern w:val="0"/>
          <w:sz w:val="24"/>
          <w:szCs w:val="24"/>
          <w:lang w:eastAsia="pl-PL"/>
        </w:rPr>
        <w:t>„Przewóz osób niepełnosprawnych do Zespołu Placówek Szkolno-Wychowawczo-Rewalidacyjnych w Wodzisławiu Śląskim</w:t>
      </w:r>
      <w:r w:rsidR="00B5149E">
        <w:rPr>
          <w:rFonts w:ascii="Tahoma" w:hAnsi="Tahoma" w:cs="Tahoma"/>
          <w:b/>
          <w:bCs/>
          <w:kern w:val="0"/>
          <w:sz w:val="24"/>
          <w:szCs w:val="24"/>
          <w:lang w:eastAsia="pl-PL"/>
        </w:rPr>
        <w:t xml:space="preserve"> w ramach prowadzonego pilotażowego projektu „Rehabilitacja 25 plus</w:t>
      </w:r>
      <w:r w:rsidRPr="00F83CA4">
        <w:rPr>
          <w:rFonts w:ascii="Tahoma" w:hAnsi="Tahoma" w:cs="Tahoma"/>
          <w:b/>
          <w:bCs/>
          <w:kern w:val="0"/>
          <w:sz w:val="24"/>
          <w:szCs w:val="24"/>
          <w:lang w:eastAsia="pl-PL"/>
        </w:rPr>
        <w:t>”</w:t>
      </w: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2F3975EB"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F83CA4">
        <w:rPr>
          <w:rFonts w:ascii="Tahoma" w:hAnsi="Tahoma" w:cs="Tahoma"/>
        </w:rPr>
        <w:t xml:space="preserve">sierpień </w:t>
      </w:r>
      <w:r w:rsidR="00C14FD8">
        <w:rPr>
          <w:rFonts w:ascii="Tahoma" w:hAnsi="Tahoma" w:cs="Tahoma"/>
        </w:rPr>
        <w:t>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75EAF4FC"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r w:rsidR="00E41681">
        <w:rPr>
          <w:rFonts w:ascii="Tahoma" w:hAnsi="Tahoma" w:cs="Tahoma"/>
          <w:b/>
        </w:rPr>
        <w:t xml:space="preserve"> i</w:t>
      </w:r>
      <w:r w:rsidR="00E41681" w:rsidRPr="00E41681">
        <w:rPr>
          <w:rFonts w:ascii="Tahoma" w:hAnsi="Tahoma" w:cs="Tahoma"/>
          <w:b/>
        </w:rPr>
        <w:t xml:space="preserve"> </w:t>
      </w:r>
      <w:r w:rsidR="00E41681">
        <w:rPr>
          <w:rFonts w:ascii="Tahoma" w:hAnsi="Tahoma" w:cs="Tahoma"/>
          <w:b/>
        </w:rPr>
        <w:t>o</w:t>
      </w:r>
      <w:r w:rsidR="00E41681" w:rsidRPr="00D15F7B">
        <w:rPr>
          <w:rFonts w:ascii="Tahoma" w:hAnsi="Tahoma" w:cs="Tahoma"/>
          <w:b/>
        </w:rPr>
        <w:t>pis przedmiotu zamówienia</w:t>
      </w:r>
    </w:p>
    <w:bookmarkEnd w:id="0"/>
    <w:p w14:paraId="32FEF632" w14:textId="77777777" w:rsidR="00D15F7B" w:rsidRPr="00D15F7B" w:rsidRDefault="00D15F7B" w:rsidP="00E41681">
      <w:pPr>
        <w:tabs>
          <w:tab w:val="left" w:pos="2552"/>
        </w:tabs>
        <w:suppressAutoHyphens/>
        <w:autoSpaceDN w:val="0"/>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7804EA9B" w14:textId="162C09D9" w:rsidR="00DB33D1" w:rsidRPr="004E67AD" w:rsidRDefault="00157065" w:rsidP="00F83CA4">
      <w:pPr>
        <w:pStyle w:val="Standard"/>
        <w:tabs>
          <w:tab w:val="left" w:pos="1985"/>
          <w:tab w:val="left" w:pos="5955"/>
        </w:tabs>
        <w:suppressAutoHyphens w:val="0"/>
        <w:ind w:left="1985" w:right="57" w:hanging="1701"/>
        <w:jc w:val="both"/>
        <w:rPr>
          <w:rFonts w:ascii="Tahoma" w:hAnsi="Tahoma" w:cs="Tahoma"/>
          <w:b/>
        </w:rPr>
      </w:pPr>
      <w:bookmarkStart w:id="1" w:name="_Hlk502261774"/>
      <w:bookmarkStart w:id="2" w:name="_Hlk68854859"/>
      <w:r w:rsidRPr="004E67AD">
        <w:rPr>
          <w:rFonts w:ascii="Tahoma" w:hAnsi="Tahoma" w:cs="Tahoma"/>
        </w:rPr>
        <w:t xml:space="preserve">załącznik nr </w:t>
      </w:r>
      <w:r>
        <w:rPr>
          <w:rFonts w:ascii="Tahoma" w:hAnsi="Tahoma" w:cs="Tahoma"/>
        </w:rPr>
        <w:t>1</w:t>
      </w:r>
      <w:r w:rsidRPr="004E67AD">
        <w:rPr>
          <w:rFonts w:ascii="Tahoma" w:hAnsi="Tahoma" w:cs="Tahoma"/>
        </w:rPr>
        <w:tab/>
      </w:r>
      <w:bookmarkStart w:id="3" w:name="_Hlk68852552"/>
      <w:bookmarkEnd w:id="1"/>
      <w:r w:rsidR="00E80017">
        <w:rPr>
          <w:rFonts w:ascii="Tahoma" w:hAnsi="Tahoma" w:cs="Tahoma"/>
        </w:rPr>
        <w:t>Projek</w:t>
      </w:r>
      <w:r>
        <w:rPr>
          <w:rFonts w:ascii="Tahoma" w:hAnsi="Tahoma" w:cs="Tahoma"/>
        </w:rPr>
        <w:t>towane postanowienia umowy w sprawie zamówienia publicznego</w:t>
      </w:r>
      <w:bookmarkEnd w:id="3"/>
    </w:p>
    <w:bookmarkEnd w:id="2"/>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1C5529E" w:rsidR="00DB33D1" w:rsidRPr="004E67AD" w:rsidRDefault="00DB33D1" w:rsidP="003A364E">
      <w:pPr>
        <w:pStyle w:val="Standard"/>
        <w:tabs>
          <w:tab w:val="left" w:pos="2552"/>
        </w:tabs>
        <w:ind w:left="709"/>
        <w:jc w:val="both"/>
      </w:pPr>
      <w:r w:rsidRPr="004E67AD">
        <w:rPr>
          <w:rFonts w:ascii="Tahoma" w:hAnsi="Tahoma" w:cs="Tahoma"/>
          <w:b/>
        </w:rPr>
        <w:t>Dział 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4"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ED04159" w:rsidR="00DB33D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4"/>
    </w:p>
    <w:p w14:paraId="4B91C1D4" w14:textId="65A6435E" w:rsidR="00157065" w:rsidRPr="00EB1091" w:rsidRDefault="00157065" w:rsidP="00157065">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4</w:t>
      </w:r>
      <w:r>
        <w:rPr>
          <w:rFonts w:ascii="Tahoma" w:hAnsi="Tahoma" w:cs="Tahoma"/>
        </w:rPr>
        <w:tab/>
      </w:r>
      <w:r w:rsidRPr="00EB1091">
        <w:rPr>
          <w:rFonts w:ascii="Tahoma" w:hAnsi="Tahoma" w:cs="Tahoma"/>
        </w:rPr>
        <w:t>Wzór oświadczenia</w:t>
      </w:r>
      <w:r w:rsidRPr="00EB1091">
        <w:t xml:space="preserve"> </w:t>
      </w:r>
      <w:r w:rsidRPr="00EB1091">
        <w:rPr>
          <w:rFonts w:ascii="Tahoma" w:hAnsi="Tahoma" w:cs="Tahoma"/>
        </w:rPr>
        <w:t>wykonawców wspólnie ubiegających się o udzielenie zamówienia, o którym mowa w art. 117 ust. 4 ustawy Pzp</w:t>
      </w:r>
    </w:p>
    <w:p w14:paraId="31C5B6FC" w14:textId="77777777" w:rsidR="00157065" w:rsidRPr="00912758" w:rsidRDefault="00157065" w:rsidP="00157065">
      <w:pPr>
        <w:pStyle w:val="Standard"/>
        <w:tabs>
          <w:tab w:val="left" w:pos="1985"/>
        </w:tabs>
        <w:ind w:left="1985" w:hanging="1701"/>
        <w:jc w:val="both"/>
        <w:rPr>
          <w:rFonts w:ascii="Tahoma" w:hAnsi="Tahoma" w:cs="Tahoma"/>
          <w:color w:val="FF0000"/>
        </w:rPr>
      </w:pPr>
      <w:r w:rsidRPr="00EB1091">
        <w:rPr>
          <w:rFonts w:ascii="Tahoma" w:hAnsi="Tahoma" w:cs="Tahoma"/>
        </w:rPr>
        <w:t>załącznik nr 5</w:t>
      </w:r>
      <w:r w:rsidRPr="00EB1091">
        <w:rPr>
          <w:rFonts w:ascii="Tahoma" w:hAnsi="Tahoma" w:cs="Tahoma"/>
        </w:rPr>
        <w:tab/>
      </w:r>
      <w:r w:rsidRPr="0069314D">
        <w:rPr>
          <w:rFonts w:ascii="Tahoma" w:hAnsi="Tahoma" w:cs="Tahoma"/>
        </w:rPr>
        <w:t>Wzór zobowiązania innego podmiotu do oddania wykonawcy niezbędnych zasobów na potrzeby realizacji zamówienia</w:t>
      </w:r>
    </w:p>
    <w:p w14:paraId="6667B139" w14:textId="77777777" w:rsidR="00157065" w:rsidRPr="00217A41" w:rsidRDefault="00157065" w:rsidP="00217A41">
      <w:pPr>
        <w:pStyle w:val="Standard"/>
        <w:tabs>
          <w:tab w:val="left" w:pos="1985"/>
        </w:tabs>
        <w:ind w:left="1985" w:hanging="1701"/>
        <w:jc w:val="both"/>
        <w:rPr>
          <w:rFonts w:ascii="Tahoma" w:hAnsi="Tahoma" w:cs="Tahoma"/>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6E11C9" w:rsidR="002F1111" w:rsidRDefault="002F1111" w:rsidP="002F1111">
      <w:pPr>
        <w:pStyle w:val="Standard"/>
        <w:jc w:val="center"/>
        <w:rPr>
          <w:rFonts w:ascii="Tahoma" w:hAnsi="Tahoma" w:cs="Tahoma"/>
          <w:b/>
        </w:rPr>
      </w:pPr>
      <w:r w:rsidRPr="002F1111">
        <w:rPr>
          <w:rFonts w:ascii="Tahoma" w:hAnsi="Tahoma" w:cs="Tahoma"/>
          <w:b/>
        </w:rPr>
        <w:t>Postanowienia ogólne SWZ</w:t>
      </w:r>
      <w:r w:rsidR="00E41681">
        <w:rPr>
          <w:rFonts w:ascii="Tahoma" w:hAnsi="Tahoma" w:cs="Tahoma"/>
          <w:b/>
        </w:rPr>
        <w:t xml:space="preserve"> i opis przedmiotu zamówienia</w:t>
      </w:r>
    </w:p>
    <w:p w14:paraId="778C530F" w14:textId="14FA0B1C" w:rsidR="00E41681" w:rsidRDefault="00E41681" w:rsidP="002F1111">
      <w:pPr>
        <w:pStyle w:val="Standard"/>
        <w:jc w:val="center"/>
        <w:rPr>
          <w:rFonts w:ascii="Tahoma" w:hAnsi="Tahoma" w:cs="Tahoma"/>
          <w:b/>
        </w:rPr>
      </w:pPr>
    </w:p>
    <w:p w14:paraId="5788EE16" w14:textId="3B22B5AF" w:rsidR="00E41681" w:rsidRDefault="00E41681" w:rsidP="002F1111">
      <w:pPr>
        <w:pStyle w:val="Standard"/>
        <w:jc w:val="center"/>
        <w:rPr>
          <w:rFonts w:ascii="Tahoma" w:hAnsi="Tahoma" w:cs="Tahoma"/>
          <w:b/>
        </w:rPr>
      </w:pPr>
    </w:p>
    <w:p w14:paraId="5ADCDC64" w14:textId="77777777" w:rsidR="00E41681" w:rsidRPr="004E67AD" w:rsidRDefault="00E41681" w:rsidP="00E41681">
      <w:pPr>
        <w:pStyle w:val="Standard"/>
        <w:tabs>
          <w:tab w:val="left" w:pos="1985"/>
          <w:tab w:val="left" w:pos="5955"/>
        </w:tabs>
        <w:suppressAutoHyphens w:val="0"/>
        <w:ind w:left="1985" w:right="57" w:hanging="1701"/>
        <w:jc w:val="both"/>
        <w:rPr>
          <w:rFonts w:ascii="Tahoma" w:hAnsi="Tahoma" w:cs="Tahoma"/>
          <w:b/>
        </w:rPr>
      </w:pPr>
      <w:r w:rsidRPr="004E67AD">
        <w:rPr>
          <w:rFonts w:ascii="Tahoma" w:hAnsi="Tahoma" w:cs="Tahoma"/>
        </w:rPr>
        <w:t xml:space="preserve">załącznik nr </w:t>
      </w:r>
      <w:r>
        <w:rPr>
          <w:rFonts w:ascii="Tahoma" w:hAnsi="Tahoma" w:cs="Tahoma"/>
        </w:rPr>
        <w:t>1</w:t>
      </w:r>
      <w:r w:rsidRPr="004E67AD">
        <w:rPr>
          <w:rFonts w:ascii="Tahoma" w:hAnsi="Tahoma" w:cs="Tahoma"/>
        </w:rPr>
        <w:tab/>
      </w:r>
      <w:r>
        <w:rPr>
          <w:rFonts w:ascii="Tahoma" w:hAnsi="Tahoma" w:cs="Tahoma"/>
        </w:rPr>
        <w:t>Projektowane postanowienia umowy w sprawie zamówienia publicznego</w:t>
      </w:r>
    </w:p>
    <w:p w14:paraId="3DA0BF6F" w14:textId="77777777" w:rsidR="00E41681" w:rsidRPr="002F1111" w:rsidRDefault="00E41681" w:rsidP="002F1111">
      <w:pPr>
        <w:pStyle w:val="Standard"/>
        <w:jc w:val="center"/>
        <w:rPr>
          <w:rFonts w:ascii="Tahoma" w:hAnsi="Tahoma" w:cs="Tahoma"/>
          <w:b/>
        </w:rPr>
      </w:pP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10705DBB" w14:textId="1534B909" w:rsidR="00DB33D1" w:rsidRPr="00FC26CD" w:rsidRDefault="00FC26CD" w:rsidP="00616E24">
      <w:pPr>
        <w:pStyle w:val="Standard"/>
        <w:numPr>
          <w:ilvl w:val="0"/>
          <w:numId w:val="359"/>
        </w:numPr>
        <w:tabs>
          <w:tab w:val="left" w:pos="426"/>
        </w:tabs>
        <w:ind w:left="0" w:hanging="426"/>
        <w:jc w:val="both"/>
        <w:rPr>
          <w:rFonts w:ascii="Tahoma" w:hAnsi="Tahoma" w:cs="Tahoma"/>
        </w:rPr>
      </w:pPr>
      <w:r>
        <w:rPr>
          <w:rFonts w:ascii="Tahoma" w:hAnsi="Tahoma" w:cs="Tahoma"/>
          <w:b/>
          <w:i/>
          <w:u w:val="single"/>
        </w:rPr>
        <w:lastRenderedPageBreak/>
        <w:t>I</w:t>
      </w:r>
      <w:r w:rsidR="00DB33D1" w:rsidRPr="00FC26CD">
        <w:rPr>
          <w:rFonts w:ascii="Tahoma" w:hAnsi="Tahoma" w:cs="Tahoma"/>
          <w:b/>
          <w:i/>
          <w:u w:val="single"/>
        </w:rPr>
        <w:t xml:space="preserve">nformacje o </w:t>
      </w:r>
      <w:r w:rsidR="00255686">
        <w:rPr>
          <w:rFonts w:ascii="Tahoma" w:hAnsi="Tahoma" w:cs="Tahoma"/>
          <w:b/>
          <w:i/>
          <w:u w:val="single"/>
        </w:rPr>
        <w:t>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1EDE0AA0" w14:textId="77777777" w:rsidR="00E41681" w:rsidRPr="00FC26CD" w:rsidRDefault="00E41681" w:rsidP="0083149E">
      <w:pPr>
        <w:pStyle w:val="Standard"/>
        <w:numPr>
          <w:ilvl w:val="0"/>
          <w:numId w:val="405"/>
        </w:numPr>
        <w:ind w:left="284" w:hanging="284"/>
        <w:jc w:val="both"/>
        <w:rPr>
          <w:rFonts w:ascii="Tahoma" w:hAnsi="Tahoma" w:cs="Tahoma"/>
          <w:b/>
          <w:kern w:val="0"/>
          <w:lang w:eastAsia="pl-PL"/>
        </w:rPr>
      </w:pPr>
      <w:r w:rsidRPr="00FC26CD">
        <w:rPr>
          <w:rFonts w:ascii="Tahoma" w:hAnsi="Tahoma" w:cs="Tahoma"/>
          <w:lang w:eastAsia="ar-SA"/>
        </w:rPr>
        <w:t xml:space="preserve">Nazwa Zamawiającego: </w:t>
      </w:r>
      <w:r w:rsidRPr="00737897">
        <w:rPr>
          <w:rFonts w:ascii="Tahoma" w:hAnsi="Tahoma" w:cs="Tahoma"/>
          <w:b/>
          <w:kern w:val="0"/>
          <w:lang w:eastAsia="pl-PL"/>
        </w:rPr>
        <w:t>Zespół Placówek Szkolno - Wychowawczo - R</w:t>
      </w:r>
      <w:r>
        <w:rPr>
          <w:rFonts w:ascii="Tahoma" w:hAnsi="Tahoma" w:cs="Tahoma"/>
          <w:b/>
          <w:kern w:val="0"/>
          <w:lang w:eastAsia="pl-PL"/>
        </w:rPr>
        <w:t xml:space="preserve">ewalidacyjnych </w:t>
      </w:r>
    </w:p>
    <w:p w14:paraId="474A5C90" w14:textId="77777777" w:rsidR="00E41681" w:rsidRPr="00737897" w:rsidRDefault="00E41681" w:rsidP="0083149E">
      <w:pPr>
        <w:pStyle w:val="Standard"/>
        <w:numPr>
          <w:ilvl w:val="0"/>
          <w:numId w:val="405"/>
        </w:numPr>
        <w:ind w:left="284" w:hanging="284"/>
        <w:jc w:val="both"/>
        <w:rPr>
          <w:rFonts w:ascii="Tahoma" w:hAnsi="Tahoma" w:cs="Tahoma"/>
          <w:b/>
        </w:rPr>
      </w:pPr>
      <w:r w:rsidRPr="00737897">
        <w:rPr>
          <w:rFonts w:ascii="Tahoma" w:hAnsi="Tahoma" w:cs="Tahoma"/>
          <w:bCs/>
          <w:kern w:val="0"/>
          <w:lang w:eastAsia="pl-PL"/>
        </w:rPr>
        <w:t xml:space="preserve">Adres Zamawiającego: </w:t>
      </w:r>
      <w:r>
        <w:rPr>
          <w:rFonts w:ascii="Tahoma" w:hAnsi="Tahoma" w:cs="Tahoma"/>
          <w:b/>
        </w:rPr>
        <w:t xml:space="preserve">ul. M. Kopernika 71, </w:t>
      </w:r>
      <w:r w:rsidRPr="00737897">
        <w:rPr>
          <w:rFonts w:ascii="Tahoma" w:hAnsi="Tahoma" w:cs="Tahoma"/>
          <w:b/>
        </w:rPr>
        <w:t>44-300 Wodzisław Śląski</w:t>
      </w:r>
    </w:p>
    <w:p w14:paraId="0ACDE23F" w14:textId="77777777" w:rsidR="00E41681" w:rsidRPr="00737897" w:rsidRDefault="00E41681" w:rsidP="0083149E">
      <w:pPr>
        <w:pStyle w:val="Standard"/>
        <w:numPr>
          <w:ilvl w:val="0"/>
          <w:numId w:val="405"/>
        </w:numPr>
        <w:ind w:left="284" w:hanging="284"/>
        <w:jc w:val="both"/>
        <w:rPr>
          <w:rFonts w:ascii="Tahoma" w:hAnsi="Tahoma" w:cs="Tahoma"/>
          <w:color w:val="FF0000"/>
          <w:kern w:val="0"/>
          <w:lang w:eastAsia="pl-PL"/>
        </w:rPr>
      </w:pPr>
      <w:r w:rsidRPr="00737897">
        <w:rPr>
          <w:rFonts w:ascii="Tahoma" w:hAnsi="Tahoma" w:cs="Tahoma"/>
          <w:bCs/>
          <w:kern w:val="0"/>
          <w:lang w:eastAsia="pl-PL"/>
        </w:rPr>
        <w:t>Numer telefonu:</w:t>
      </w:r>
      <w:r w:rsidRPr="00737897">
        <w:rPr>
          <w:rFonts w:ascii="Tahoma" w:hAnsi="Tahoma" w:cs="Tahoma"/>
          <w:b/>
          <w:kern w:val="0"/>
          <w:lang w:eastAsia="pl-PL"/>
        </w:rPr>
        <w:t xml:space="preserve"> </w:t>
      </w:r>
      <w:r>
        <w:rPr>
          <w:rFonts w:ascii="Tahoma" w:hAnsi="Tahoma" w:cs="Tahoma"/>
          <w:b/>
          <w:kern w:val="0"/>
          <w:lang w:eastAsia="pl-PL"/>
        </w:rPr>
        <w:t xml:space="preserve">032 </w:t>
      </w:r>
      <w:r w:rsidRPr="00CE1FC7">
        <w:rPr>
          <w:rFonts w:ascii="Tahoma" w:hAnsi="Tahoma" w:cs="Tahoma"/>
          <w:b/>
          <w:kern w:val="0"/>
          <w:lang w:eastAsia="pl-PL"/>
        </w:rPr>
        <w:t>4552300</w:t>
      </w:r>
    </w:p>
    <w:p w14:paraId="176D4DE0" w14:textId="77777777" w:rsidR="00E41681" w:rsidRPr="00FC26CD" w:rsidRDefault="00E41681" w:rsidP="0083149E">
      <w:pPr>
        <w:pStyle w:val="Standard"/>
        <w:numPr>
          <w:ilvl w:val="0"/>
          <w:numId w:val="405"/>
        </w:numPr>
        <w:ind w:left="284" w:hanging="284"/>
        <w:jc w:val="both"/>
        <w:rPr>
          <w:rFonts w:ascii="Tahoma" w:hAnsi="Tahoma" w:cs="Tahoma"/>
          <w:kern w:val="0"/>
          <w:lang w:eastAsia="pl-PL"/>
        </w:rPr>
      </w:pPr>
      <w:r w:rsidRPr="00FC26CD">
        <w:rPr>
          <w:rFonts w:ascii="Tahoma" w:hAnsi="Tahoma" w:cs="Tahoma"/>
          <w:kern w:val="0"/>
          <w:lang w:eastAsia="pl-PL"/>
        </w:rPr>
        <w:t xml:space="preserve">Adres poczty elektronicznej: </w:t>
      </w:r>
      <w:bookmarkStart w:id="5" w:name="_Hlk65752823"/>
      <w:r w:rsidRPr="00CE1FC7">
        <w:rPr>
          <w:rFonts w:ascii="Tahoma" w:hAnsi="Tahoma" w:cs="Tahoma"/>
          <w:kern w:val="0"/>
          <w:u w:val="single"/>
          <w:lang w:eastAsia="pl-PL"/>
        </w:rPr>
        <w:fldChar w:fldCharType="begin"/>
      </w:r>
      <w:r w:rsidRPr="00CE1FC7">
        <w:rPr>
          <w:rFonts w:ascii="Tahoma" w:hAnsi="Tahoma" w:cs="Tahoma"/>
          <w:kern w:val="0"/>
          <w:u w:val="single"/>
          <w:lang w:eastAsia="pl-PL"/>
        </w:rPr>
        <w:instrText xml:space="preserve"> HYPERLINK "mailto:szkola@zpswr.wodzislaw.pl" </w:instrText>
      </w:r>
      <w:r w:rsidRPr="00CE1FC7">
        <w:rPr>
          <w:rFonts w:ascii="Tahoma" w:hAnsi="Tahoma" w:cs="Tahoma"/>
          <w:kern w:val="0"/>
          <w:u w:val="single"/>
          <w:lang w:eastAsia="pl-PL"/>
        </w:rPr>
        <w:fldChar w:fldCharType="separate"/>
      </w:r>
      <w:bookmarkStart w:id="6" w:name="_Hlk78977627"/>
      <w:r w:rsidRPr="00CE1FC7">
        <w:rPr>
          <w:rStyle w:val="Hipercze"/>
          <w:rFonts w:ascii="Tahoma" w:hAnsi="Tahoma" w:cs="Tahoma"/>
          <w:kern w:val="0"/>
          <w:lang w:eastAsia="pl-PL"/>
        </w:rPr>
        <w:t>szkola@zpswr.wodzislaw.p</w:t>
      </w:r>
      <w:bookmarkEnd w:id="6"/>
      <w:r w:rsidRPr="00CE1FC7">
        <w:rPr>
          <w:rStyle w:val="Hipercze"/>
          <w:rFonts w:ascii="Tahoma" w:hAnsi="Tahoma" w:cs="Tahoma"/>
          <w:kern w:val="0"/>
          <w:lang w:eastAsia="pl-PL"/>
        </w:rPr>
        <w:t>l</w:t>
      </w:r>
      <w:r w:rsidRPr="00CE1FC7">
        <w:rPr>
          <w:rFonts w:ascii="Tahoma" w:hAnsi="Tahoma" w:cs="Tahoma"/>
          <w:kern w:val="0"/>
          <w:lang w:eastAsia="pl-PL"/>
        </w:rPr>
        <w:fldChar w:fldCharType="end"/>
      </w:r>
    </w:p>
    <w:bookmarkEnd w:id="5"/>
    <w:p w14:paraId="57514CAF" w14:textId="77777777" w:rsidR="00E41681" w:rsidRPr="00CE1FC7" w:rsidRDefault="00E41681" w:rsidP="0083149E">
      <w:pPr>
        <w:pStyle w:val="Standard"/>
        <w:numPr>
          <w:ilvl w:val="0"/>
          <w:numId w:val="405"/>
        </w:numPr>
        <w:ind w:left="284" w:hanging="284"/>
        <w:jc w:val="both"/>
        <w:rPr>
          <w:rFonts w:ascii="Tahoma" w:hAnsi="Tahoma" w:cs="Tahoma"/>
          <w:kern w:val="0"/>
          <w:lang w:eastAsia="pl-PL"/>
        </w:rPr>
      </w:pPr>
      <w:r w:rsidRPr="00FC26CD">
        <w:rPr>
          <w:rFonts w:ascii="Tahoma" w:eastAsia="Calibri" w:hAnsi="Tahoma" w:cs="Tahoma"/>
          <w:lang w:eastAsia="ar-SA"/>
        </w:rPr>
        <w:t>Adres strony internetowej prowadzonego postępowania:</w:t>
      </w:r>
    </w:p>
    <w:bookmarkStart w:id="7" w:name="_Hlk78977609"/>
    <w:p w14:paraId="64F7CC42" w14:textId="77777777" w:rsidR="00E41681" w:rsidRDefault="00E41681" w:rsidP="00E41681">
      <w:pPr>
        <w:pStyle w:val="Standard"/>
        <w:ind w:left="284"/>
        <w:jc w:val="both"/>
        <w:rPr>
          <w:rFonts w:ascii="Tahoma" w:hAnsi="Tahoma" w:cs="Tahoma"/>
          <w:kern w:val="0"/>
          <w:lang w:eastAsia="pl-PL"/>
        </w:rPr>
      </w:pPr>
      <w:r>
        <w:fldChar w:fldCharType="begin"/>
      </w:r>
      <w:r>
        <w:instrText xml:space="preserve"> HYPERLINK "https://zpswrwodzislaw.bip.powiatwodzislawski.pl/bipkod/006" </w:instrText>
      </w:r>
      <w:r>
        <w:fldChar w:fldCharType="separate"/>
      </w:r>
      <w:r w:rsidRPr="005E59DB">
        <w:rPr>
          <w:rStyle w:val="Hipercze"/>
          <w:rFonts w:ascii="Tahoma" w:hAnsi="Tahoma" w:cs="Tahoma"/>
          <w:kern w:val="0"/>
          <w:lang w:eastAsia="pl-PL"/>
        </w:rPr>
        <w:t>https://zpswrwodzislaw.bip.powiatwodzislawski.pl/bipkod/006</w:t>
      </w:r>
      <w:r>
        <w:rPr>
          <w:rStyle w:val="Hipercze"/>
          <w:rFonts w:ascii="Tahoma" w:hAnsi="Tahoma" w:cs="Tahoma"/>
          <w:kern w:val="0"/>
          <w:lang w:eastAsia="pl-PL"/>
        </w:rPr>
        <w:fldChar w:fldCharType="end"/>
      </w:r>
    </w:p>
    <w:bookmarkEnd w:id="7"/>
    <w:p w14:paraId="1163F564" w14:textId="77777777" w:rsidR="00E41681" w:rsidRPr="000A15C5" w:rsidRDefault="00E41681" w:rsidP="0083149E">
      <w:pPr>
        <w:pStyle w:val="Standard"/>
        <w:numPr>
          <w:ilvl w:val="0"/>
          <w:numId w:val="405"/>
        </w:numPr>
        <w:ind w:left="284" w:hanging="284"/>
        <w:jc w:val="both"/>
        <w:rPr>
          <w:rFonts w:ascii="Tahoma" w:eastAsiaTheme="minorHAnsi" w:hAnsi="Tahoma" w:cs="Tahoma"/>
          <w:sz w:val="22"/>
          <w:szCs w:val="22"/>
          <w:lang w:eastAsia="en-US"/>
        </w:rPr>
      </w:pPr>
      <w:r w:rsidRPr="000A15C5">
        <w:rPr>
          <w:rFonts w:ascii="Tahoma" w:eastAsia="Calibri" w:hAnsi="Tahoma" w:cs="Tahoma"/>
          <w:lang w:eastAsia="ar-SA"/>
        </w:rPr>
        <w:t>Adres skrytki ePUAP: /ZPSWRWodzislawSlaski/SkrytkaESP</w:t>
      </w:r>
    </w:p>
    <w:p w14:paraId="2DB85253" w14:textId="77777777" w:rsidR="00634D79" w:rsidRPr="00634D79" w:rsidRDefault="00634D79" w:rsidP="00616E24">
      <w:pPr>
        <w:pStyle w:val="Standard"/>
        <w:autoSpaceDE w:val="0"/>
        <w:adjustRightInd w:val="0"/>
        <w:ind w:hanging="426"/>
        <w:jc w:val="both"/>
        <w:rPr>
          <w:rFonts w:ascii="Tahoma" w:eastAsiaTheme="minorHAnsi" w:hAnsi="Tahoma" w:cs="Tahoma"/>
          <w:color w:val="000000"/>
          <w:sz w:val="22"/>
          <w:szCs w:val="22"/>
          <w:lang w:eastAsia="en-US"/>
        </w:rPr>
      </w:pPr>
    </w:p>
    <w:p w14:paraId="49029047" w14:textId="1A4C6E21" w:rsidR="004B0E91" w:rsidRPr="00FC26CD" w:rsidRDefault="004B0E91" w:rsidP="00616E24">
      <w:pPr>
        <w:pStyle w:val="Akapitzlist"/>
        <w:numPr>
          <w:ilvl w:val="0"/>
          <w:numId w:val="359"/>
        </w:numPr>
        <w:autoSpaceDE w:val="0"/>
        <w:adjustRightInd w:val="0"/>
        <w:ind w:left="0"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575ECB4B" w14:textId="26554107" w:rsidR="00E41681" w:rsidRDefault="00CA4D20" w:rsidP="00E41681">
      <w:pPr>
        <w:pStyle w:val="Standard"/>
        <w:jc w:val="both"/>
        <w:rPr>
          <w:rFonts w:ascii="Tahoma" w:hAnsi="Tahoma" w:cs="Tahoma"/>
          <w:kern w:val="0"/>
          <w:lang w:eastAsia="pl-PL"/>
        </w:rPr>
      </w:pPr>
      <w:hyperlink r:id="rId8" w:history="1">
        <w:r w:rsidR="00E41681" w:rsidRPr="005500BB">
          <w:rPr>
            <w:rStyle w:val="Hipercze"/>
            <w:rFonts w:ascii="Tahoma" w:hAnsi="Tahoma" w:cs="Tahoma"/>
            <w:kern w:val="0"/>
            <w:lang w:eastAsia="pl-PL"/>
          </w:rPr>
          <w:t>https://zpswrwodzislaw.bip.powiatwodzislawski.pl/bipkod/006</w:t>
        </w:r>
      </w:hyperlink>
    </w:p>
    <w:p w14:paraId="614374DE" w14:textId="77777777" w:rsidR="006440DE" w:rsidRPr="00FC26CD" w:rsidRDefault="006440DE"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D2C3B11"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r w:rsidR="004B0E91" w:rsidRPr="00FC26CD">
        <w:rPr>
          <w:rFonts w:ascii="Tahoma" w:hAnsi="Tahoma" w:cs="Tahoma"/>
        </w:rPr>
        <w:t xml:space="preserve">miniPortalu, który dostępny jest pod adresem: </w:t>
      </w:r>
      <w:hyperlink r:id="rId9" w:history="1">
        <w:r w:rsidR="004B0E91" w:rsidRPr="00FC26CD">
          <w:rPr>
            <w:rStyle w:val="Hipercze"/>
            <w:rFonts w:ascii="Tahoma" w:hAnsi="Tahoma" w:cs="Tahoma"/>
          </w:rPr>
          <w:t>https://miniportal.uzp.gov.pl/</w:t>
        </w:r>
      </w:hyperlink>
      <w:r w:rsidR="004B0E91" w:rsidRPr="00B06055">
        <w:rPr>
          <w:rFonts w:ascii="Tahoma" w:hAnsi="Tahoma" w:cs="Tahoma"/>
        </w:rPr>
        <w:t>,</w:t>
      </w:r>
      <w:r w:rsidR="004B0E91" w:rsidRPr="00FC26CD">
        <w:rPr>
          <w:rFonts w:ascii="Tahoma" w:hAnsi="Tahoma" w:cs="Tahoma"/>
          <w:color w:val="FF0000"/>
        </w:rPr>
        <w:t xml:space="preserve"> </w:t>
      </w:r>
    </w:p>
    <w:p w14:paraId="5DC0648A" w14:textId="52D617C1"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r w:rsidR="004B0E91" w:rsidRPr="00FC26CD">
        <w:rPr>
          <w:rFonts w:ascii="Tahoma" w:hAnsi="Tahoma" w:cs="Tahoma"/>
        </w:rPr>
        <w:t>ePUAPu dostępnego pod adresem:</w:t>
      </w:r>
      <w:r w:rsidR="004B0E91" w:rsidRPr="00FC26CD">
        <w:rPr>
          <w:rFonts w:ascii="Tahoma" w:hAnsi="Tahoma" w:cs="Tahoma"/>
          <w:color w:val="FF0000"/>
        </w:rPr>
        <w:t xml:space="preserve"> </w:t>
      </w:r>
      <w:hyperlink r:id="rId10" w:history="1">
        <w:r w:rsidR="004B0E91" w:rsidRPr="00FC26CD">
          <w:rPr>
            <w:rStyle w:val="Hipercze"/>
            <w:rFonts w:ascii="Tahoma" w:hAnsi="Tahoma" w:cs="Tahoma"/>
          </w:rPr>
          <w:t>https://epuap.gov.pl/wps/portal</w:t>
        </w:r>
      </w:hyperlink>
      <w:r w:rsidR="00B06055" w:rsidRPr="00B06055">
        <w:rPr>
          <w:rStyle w:val="Hipercze"/>
          <w:rFonts w:ascii="Tahoma" w:hAnsi="Tahoma" w:cs="Tahoma"/>
          <w:color w:val="auto"/>
          <w:u w:val="none"/>
        </w:rPr>
        <w:t>,</w:t>
      </w:r>
    </w:p>
    <w:p w14:paraId="041136E1" w14:textId="167DC8C5" w:rsidR="004B0E91" w:rsidRPr="00FC26CD" w:rsidRDefault="000C5DD0" w:rsidP="004B0E91">
      <w:pPr>
        <w:ind w:left="142"/>
        <w:jc w:val="both"/>
        <w:rPr>
          <w:rFonts w:ascii="Tahoma" w:hAnsi="Tahoma" w:cs="Tahoma"/>
          <w:color w:val="0000FF"/>
        </w:rPr>
      </w:pPr>
      <w:r w:rsidRPr="00FC26CD">
        <w:rPr>
          <w:rFonts w:ascii="Tahoma" w:hAnsi="Tahoma" w:cs="Tahoma"/>
        </w:rPr>
        <w:t xml:space="preserve">- </w:t>
      </w:r>
      <w:r w:rsidR="004B0E91" w:rsidRPr="00FC26CD">
        <w:rPr>
          <w:rFonts w:ascii="Tahoma" w:hAnsi="Tahoma" w:cs="Tahoma"/>
        </w:rPr>
        <w:t xml:space="preserve">poczty elektronicznej: </w:t>
      </w:r>
      <w:hyperlink r:id="rId11" w:history="1">
        <w:r w:rsidR="00E41681" w:rsidRPr="00E41681">
          <w:rPr>
            <w:rStyle w:val="Hipercze"/>
            <w:rFonts w:ascii="Tahoma" w:hAnsi="Tahoma" w:cs="Tahoma"/>
          </w:rPr>
          <w:t>szkola@zpswr.wodzislaw.pl</w:t>
        </w:r>
      </w:hyperlink>
      <w:r w:rsidR="00E41681">
        <w:t xml:space="preserve"> </w:t>
      </w:r>
      <w:r w:rsidR="00B06055" w:rsidRPr="00B06055">
        <w:rPr>
          <w:rStyle w:val="Hipercze"/>
          <w:rFonts w:ascii="Tahoma" w:hAnsi="Tahoma" w:cs="Tahoma"/>
          <w:color w:val="auto"/>
          <w:u w:val="none"/>
        </w:rPr>
        <w:t>.</w:t>
      </w:r>
      <w:r w:rsidR="0048483B">
        <w:rPr>
          <w:rFonts w:ascii="Tahoma" w:hAnsi="Tahoma" w:cs="Tahoma"/>
        </w:rPr>
        <w:t xml:space="preserve"> </w:t>
      </w:r>
      <w:r w:rsidR="003646E1">
        <w:rPr>
          <w:rFonts w:ascii="Tahoma" w:hAnsi="Tahoma" w:cs="Tahoma"/>
          <w:color w:val="0000FF"/>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616E24">
      <w:pPr>
        <w:pStyle w:val="Nagwek2"/>
        <w:numPr>
          <w:ilvl w:val="0"/>
          <w:numId w:val="359"/>
        </w:numPr>
        <w:tabs>
          <w:tab w:val="left" w:pos="0"/>
          <w:tab w:val="left" w:pos="1440"/>
        </w:tabs>
        <w:ind w:left="0"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4E601DA2"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00157065">
        <w:rPr>
          <w:rFonts w:ascii="Tahoma" w:hAnsi="Tahoma" w:cs="Tahoma"/>
        </w:rPr>
        <w:t xml:space="preserve">tekst jednolity: </w:t>
      </w:r>
      <w:r w:rsidRPr="00FC26CD">
        <w:rPr>
          <w:rFonts w:ascii="Tahoma" w:hAnsi="Tahoma" w:cs="Tahoma"/>
          <w:bCs/>
        </w:rPr>
        <w:t xml:space="preserve">Dz. U. </w:t>
      </w:r>
      <w:bookmarkStart w:id="8" w:name="_Hlk528225020"/>
      <w:r w:rsidR="00B16436" w:rsidRPr="00FC26CD">
        <w:rPr>
          <w:rFonts w:ascii="Tahoma" w:hAnsi="Tahoma" w:cs="Tahoma"/>
          <w:bCs/>
        </w:rPr>
        <w:t>z 20</w:t>
      </w:r>
      <w:r w:rsidR="00157065">
        <w:rPr>
          <w:rFonts w:ascii="Tahoma" w:hAnsi="Tahoma" w:cs="Tahoma"/>
          <w:bCs/>
        </w:rPr>
        <w:t>21</w:t>
      </w:r>
      <w:r w:rsidR="00B16436" w:rsidRPr="00FC26CD">
        <w:rPr>
          <w:rFonts w:ascii="Tahoma" w:hAnsi="Tahoma" w:cs="Tahoma"/>
          <w:bCs/>
        </w:rPr>
        <w:t xml:space="preserve"> r. </w:t>
      </w:r>
      <w:r w:rsidRPr="00FC26CD">
        <w:rPr>
          <w:rFonts w:ascii="Tahoma" w:hAnsi="Tahoma" w:cs="Tahoma"/>
          <w:bCs/>
        </w:rPr>
        <w:t>poz.</w:t>
      </w:r>
      <w:r w:rsidR="00695536" w:rsidRPr="00FC26CD">
        <w:rPr>
          <w:rFonts w:ascii="Tahoma" w:hAnsi="Tahoma" w:cs="Tahoma"/>
          <w:bCs/>
        </w:rPr>
        <w:t xml:space="preserve"> </w:t>
      </w:r>
      <w:bookmarkEnd w:id="8"/>
      <w:r w:rsidR="00157065">
        <w:rPr>
          <w:rFonts w:ascii="Tahoma" w:hAnsi="Tahoma" w:cs="Tahoma"/>
          <w:bCs/>
        </w:rPr>
        <w:t>112</w:t>
      </w:r>
      <w:r w:rsidR="007477FC" w:rsidRPr="00FC26CD">
        <w:rPr>
          <w:rFonts w:ascii="Tahoma" w:hAnsi="Tahoma" w:cs="Tahoma"/>
          <w:bCs/>
        </w:rPr>
        <w:t>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4655309B"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Ilekroć w niniejszej SWZ użyte jest pojęcie „ustawa Pzp”,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SWZ, stosuje się przepisy ustawy Pzp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w:t>
      </w:r>
      <w:r w:rsidR="00157065">
        <w:rPr>
          <w:rFonts w:ascii="Tahoma" w:hAnsi="Tahoma" w:cs="Tahoma"/>
        </w:rPr>
        <w:t>:</w:t>
      </w:r>
      <w:r w:rsidR="009A5608" w:rsidRPr="00634D79">
        <w:rPr>
          <w:rFonts w:ascii="Tahoma" w:hAnsi="Tahoma" w:cs="Tahoma"/>
        </w:rPr>
        <w:t xml:space="preserve"> Dz. U. z 2020</w:t>
      </w:r>
      <w:r w:rsidR="00E41681">
        <w:rPr>
          <w:rFonts w:ascii="Tahoma" w:hAnsi="Tahoma" w:cs="Tahoma"/>
        </w:rPr>
        <w:t xml:space="preserve"> </w:t>
      </w:r>
      <w:r w:rsidR="009A5608" w:rsidRPr="00634D79">
        <w:rPr>
          <w:rFonts w:ascii="Tahoma" w:hAnsi="Tahoma" w:cs="Tahoma"/>
        </w:rPr>
        <w:t>r. poz. 1740 ze zm.), jeżeli przepisy ustawy Pzp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3 ust. 1 pkt 1) ustawy Pzp.</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616E24">
      <w:pPr>
        <w:pStyle w:val="Nagwek3"/>
        <w:numPr>
          <w:ilvl w:val="0"/>
          <w:numId w:val="359"/>
        </w:numPr>
        <w:ind w:left="0"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BB5D6A" w:rsidRDefault="0070160E" w:rsidP="00BB5D6A">
      <w:pPr>
        <w:pStyle w:val="Textbody"/>
        <w:rPr>
          <w:rFonts w:ascii="Tahoma" w:hAnsi="Tahoma" w:cs="Tahoma"/>
        </w:rPr>
      </w:pPr>
    </w:p>
    <w:p w14:paraId="7BC69F48" w14:textId="77777777" w:rsidR="006A0959" w:rsidRPr="003F5728" w:rsidRDefault="006A0959" w:rsidP="003F5728">
      <w:pPr>
        <w:widowControl w:val="0"/>
        <w:numPr>
          <w:ilvl w:val="0"/>
          <w:numId w:val="423"/>
        </w:numPr>
        <w:shd w:val="clear" w:color="auto" w:fill="FFFFFF"/>
        <w:ind w:left="284" w:hanging="284"/>
        <w:jc w:val="both"/>
        <w:rPr>
          <w:rFonts w:ascii="Tahoma" w:hAnsi="Tahoma" w:cs="Tahoma"/>
        </w:rPr>
      </w:pPr>
      <w:r w:rsidRPr="003F5728">
        <w:rPr>
          <w:rFonts w:ascii="Tahoma" w:hAnsi="Tahoma" w:cs="Tahoma"/>
          <w:color w:val="00000A"/>
        </w:rPr>
        <w:t xml:space="preserve">Przedmiotem zapytania jest organizacja przewozu </w:t>
      </w:r>
      <w:r w:rsidRPr="003F5728">
        <w:rPr>
          <w:rFonts w:ascii="Tahoma" w:hAnsi="Tahoma" w:cs="Tahoma"/>
        </w:rPr>
        <w:t>27 uczestników programu</w:t>
      </w:r>
      <w:r w:rsidRPr="003F5728">
        <w:rPr>
          <w:rFonts w:ascii="Tahoma" w:hAnsi="Tahoma" w:cs="Tahoma"/>
          <w:color w:val="FF0000"/>
        </w:rPr>
        <w:t xml:space="preserve"> </w:t>
      </w:r>
      <w:r w:rsidRPr="003F5728">
        <w:rPr>
          <w:rFonts w:ascii="Tahoma" w:hAnsi="Tahoma" w:cs="Tahoma"/>
        </w:rPr>
        <w:t>(</w:t>
      </w:r>
      <w:bookmarkStart w:id="9" w:name="_Hlk79410179"/>
      <w:r w:rsidRPr="003F5728">
        <w:rPr>
          <w:rFonts w:ascii="Tahoma" w:hAnsi="Tahoma" w:cs="Tahoma"/>
        </w:rPr>
        <w:t>23 osób sprawnych ruchowo oraz 4 osób poruszających się na wózkach inwalidzkich, bez możliwości składania wózka</w:t>
      </w:r>
      <w:bookmarkEnd w:id="9"/>
      <w:r w:rsidRPr="003F5728">
        <w:rPr>
          <w:rFonts w:ascii="Tahoma" w:hAnsi="Tahoma" w:cs="Tahoma"/>
        </w:rPr>
        <w:t>), z miejsca zamieszkania (terenu powiatu wodzisławskiego) do Zespołu Placówek Szkolno - Wychowawczo - Rewalidacyjnych w Wodzisławiu Śląskim, ul. Kopernika 71 oraz odwóz uczestników do miejsca zamieszkania w ramach wykonywania pilotażowego programu „Rehabilitacja 25 plus”, finansowanego ze środków Państwowego Funduszu Rehabilitacji Osób Niepełnosprawnych, realizowanego przez Zespół Placówek Szkolno – Wychowawczo - Rewalidacyjnych w Wodzisławiu Śląskim. W specjalistycznym pojeździe przewożącym zarówno sprawnych ruchowo uczestników, wyposażonym dodatkowo w możliwość przewozu jednego lub dwóch niepełnosprawnych na wózkach, jak i w specjalistycznym pojeździe dostosowanym do przewozu czterech niepełnosprawnych osób na nieskładanych wózkach (wymiary największego wózka: 154cm x 60cm).</w:t>
      </w:r>
    </w:p>
    <w:p w14:paraId="0DD991B5" w14:textId="77777777" w:rsidR="006A0959" w:rsidRPr="003F5728" w:rsidRDefault="006A0959" w:rsidP="003F5728">
      <w:pPr>
        <w:widowControl w:val="0"/>
        <w:numPr>
          <w:ilvl w:val="0"/>
          <w:numId w:val="423"/>
        </w:numPr>
        <w:shd w:val="clear" w:color="auto" w:fill="FFFFFF"/>
        <w:ind w:left="284" w:hanging="284"/>
        <w:jc w:val="both"/>
        <w:rPr>
          <w:rFonts w:ascii="Tahoma" w:hAnsi="Tahoma" w:cs="Tahoma"/>
        </w:rPr>
      </w:pPr>
      <w:r w:rsidRPr="003F5728">
        <w:rPr>
          <w:rFonts w:ascii="Tahoma" w:hAnsi="Tahoma" w:cs="Tahoma"/>
          <w:color w:val="00000A"/>
        </w:rPr>
        <w:t xml:space="preserve">Zamawiający zapewnia na czas przewozu opiekę, mających doświadczenie w pracy z osobami niepełnosprawnymi - opiekunów (po jednym opiekunie w pojeździe). W sumie zamawiający zapewnia dwóch opiekunów na czas przewozu i odwozu uczestników, dlatego też usługa może być realizowana równocześnie dwoma środkami transportu. Nie ma możliwości przewozu uczestników programu bez obecności opiekuna. </w:t>
      </w:r>
      <w:r w:rsidRPr="003F5728">
        <w:rPr>
          <w:rFonts w:ascii="Tahoma" w:hAnsi="Tahoma" w:cs="Tahoma"/>
        </w:rPr>
        <w:t xml:space="preserve">Zamawiający zapewnia w trakcie realizacji transportu </w:t>
      </w:r>
      <w:bookmarkStart w:id="10" w:name="_Hlk79483064"/>
      <w:r w:rsidRPr="003F5728">
        <w:rPr>
          <w:rFonts w:ascii="Tahoma" w:hAnsi="Tahoma" w:cs="Tahoma"/>
        </w:rPr>
        <w:t xml:space="preserve">uczestników projektu </w:t>
      </w:r>
      <w:bookmarkEnd w:id="10"/>
      <w:r w:rsidRPr="003F5728">
        <w:rPr>
          <w:rFonts w:ascii="Tahoma" w:hAnsi="Tahoma" w:cs="Tahoma"/>
        </w:rPr>
        <w:t>bezdotykowe termometry do mierzenia temperatury ciała, płyny do dezynfekcji rąk oraz zapasowe maseczki ochronne. Pomiar temperatury i dezynfekcja rąk uczestników projektu będzie dokonywana przez opiekunki Zamawiającego.</w:t>
      </w:r>
    </w:p>
    <w:p w14:paraId="6EB78CAA" w14:textId="77777777" w:rsidR="006A0959" w:rsidRPr="003F5728" w:rsidRDefault="006A0959" w:rsidP="003F5728">
      <w:pPr>
        <w:widowControl w:val="0"/>
        <w:numPr>
          <w:ilvl w:val="0"/>
          <w:numId w:val="423"/>
        </w:numPr>
        <w:shd w:val="clear" w:color="auto" w:fill="FFFFFF"/>
        <w:ind w:left="284" w:hanging="284"/>
        <w:jc w:val="both"/>
        <w:rPr>
          <w:rFonts w:ascii="Tahoma" w:hAnsi="Tahoma" w:cs="Tahoma"/>
        </w:rPr>
      </w:pPr>
      <w:r w:rsidRPr="003F5728">
        <w:rPr>
          <w:rFonts w:ascii="Tahoma" w:hAnsi="Tahoma" w:cs="Tahoma"/>
        </w:rPr>
        <w:t>Pojazdy do przewozu osób niepełnosprawnych</w:t>
      </w:r>
      <w:r w:rsidRPr="003F5728">
        <w:rPr>
          <w:rFonts w:ascii="Tahoma" w:hAnsi="Tahoma" w:cs="Tahoma"/>
          <w:color w:val="00000A"/>
        </w:rPr>
        <w:t xml:space="preserve"> i uczniów winny być oznaczone z przodu i z tyłu zgodnie z zapisami ustawy z dnia 20 czerwca 1997r. Prawo o ruchu drogowym </w:t>
      </w:r>
      <w:r w:rsidRPr="003F5728">
        <w:rPr>
          <w:rFonts w:ascii="Tahoma" w:hAnsi="Tahoma" w:cs="Tahoma"/>
        </w:rPr>
        <w:t xml:space="preserve">(tekst jednolity: Dz.U. z 2021 r., poz. 450 z późn. zm.). Pojazdy, które będą przewozić osoby poruszające się na wózkach inwalidzkich winny być do tego przystosowane tj. posiadać na wyposażeniu windę dla niepełnosprawnych lub szyny umożliwiające wjazd wózkiem do pojazdu wraz z certyfikatami przeprowadzonych testów oraz system mocowań wózków inwalidzkich wraz z certyfikatami testów w zakresie systemu mocowań wózków. Wykonawca zobowiązany jest </w:t>
      </w:r>
      <w:r w:rsidRPr="003F5728">
        <w:rPr>
          <w:rFonts w:ascii="Tahoma" w:hAnsi="Tahoma" w:cs="Tahoma"/>
        </w:rPr>
        <w:lastRenderedPageBreak/>
        <w:t>na własny koszt utrzymywać w należytym stanie technicznym oraz porządku i czystości pojazdy do przewozu osób niepełnosprawnych, przestrzegać przepisów bhp i p.poż., ubezpieczyć pojazd do przewozu osób niepełnosprawnych na czas przewozów z tytułu szkód, które mogą powstać w związku z określonymi zdarzeniami losowymi, ubezpieczyć od odpowiedzialności cywilnej za szkody, które mogą wyniknąć w związku z wykonywaniem zamówienia. Pojazdy muszą spełniać wymogi z rozporządzenia Ministra Infrastruktury z dnia 15 grudnia 2016 r. w sprawie warunków technicznych pojazdów oraz zakresu ich niezbędnego wyposażenia (Dz.U. z 2016 r. poz. 2022 z późn. zm.) oraz spełniać wymagania techniczne określone przepisami prawa - ustawa z dnia 20 czerwca 1997 r. czerwca 1997 r. - Prawo o ruchu drogowym (tekst jednolity: Dz.U. z 2021 r., poz. 450 z późn. zm.). Pojazdy muszą posiadać sprawne systemy ogrzewania wnętrz w okresie zimowym oraz klimatyzacji w okresie letnim.</w:t>
      </w:r>
    </w:p>
    <w:p w14:paraId="129C53A4" w14:textId="77777777" w:rsidR="006A0959" w:rsidRPr="003F5728" w:rsidRDefault="006A0959" w:rsidP="003F5728">
      <w:pPr>
        <w:widowControl w:val="0"/>
        <w:numPr>
          <w:ilvl w:val="0"/>
          <w:numId w:val="423"/>
        </w:numPr>
        <w:shd w:val="clear" w:color="auto" w:fill="FFFFFF"/>
        <w:ind w:left="284" w:hanging="284"/>
        <w:jc w:val="both"/>
        <w:rPr>
          <w:rFonts w:ascii="Tahoma" w:hAnsi="Tahoma" w:cs="Tahoma"/>
        </w:rPr>
      </w:pPr>
      <w:bookmarkStart w:id="11" w:name="_heading=h.30j0zll" w:colFirst="0" w:colLast="0"/>
      <w:bookmarkEnd w:id="11"/>
      <w:r w:rsidRPr="003F5728">
        <w:rPr>
          <w:rFonts w:ascii="Tahoma" w:hAnsi="Tahoma" w:cs="Tahoma"/>
        </w:rPr>
        <w:t xml:space="preserve">Dzienna trasa przewozów liczona jest od rozpoczęcia przewozu spod budynku ZPSWR (miejsce odbioru opiekunów) do przewozu wszystkich uczestników do ZPSWR, i z powrotem, od budynku ZPSWR do odwozu wszystkich uczestników do punktów odbioru i powrotu do ZPSWR i wynosi: </w:t>
      </w:r>
      <w:r w:rsidRPr="003F5728">
        <w:rPr>
          <w:rFonts w:ascii="Tahoma" w:hAnsi="Tahoma" w:cs="Tahoma"/>
          <w:b/>
          <w:bCs/>
        </w:rPr>
        <w:t>204 km przez 243 dni</w:t>
      </w:r>
      <w:r w:rsidRPr="003F5728">
        <w:rPr>
          <w:rFonts w:ascii="Tahoma" w:hAnsi="Tahoma" w:cs="Tahoma"/>
          <w:color w:val="00000A"/>
        </w:rPr>
        <w:t>, zgodnie zapisami określonymi poniżej.</w:t>
      </w:r>
    </w:p>
    <w:p w14:paraId="1241740D" w14:textId="77777777" w:rsidR="006A0959" w:rsidRPr="003F5728" w:rsidRDefault="006A0959" w:rsidP="003F5728">
      <w:pPr>
        <w:widowControl w:val="0"/>
        <w:numPr>
          <w:ilvl w:val="0"/>
          <w:numId w:val="423"/>
        </w:numPr>
        <w:shd w:val="clear" w:color="auto" w:fill="FFFFFF"/>
        <w:ind w:left="284" w:hanging="284"/>
        <w:jc w:val="both"/>
        <w:rPr>
          <w:rFonts w:ascii="Tahoma" w:hAnsi="Tahoma" w:cs="Tahoma"/>
        </w:rPr>
      </w:pPr>
      <w:bookmarkStart w:id="12" w:name="_heading=h.1fob9te" w:colFirst="0" w:colLast="0"/>
      <w:bookmarkEnd w:id="12"/>
      <w:r w:rsidRPr="003F5728">
        <w:rPr>
          <w:rFonts w:ascii="Tahoma" w:hAnsi="Tahoma" w:cs="Tahoma"/>
          <w:color w:val="00000A"/>
        </w:rPr>
        <w:t>Po podpisaniu umowy opracowany zostanie harmonogram przewozu, uwzględniający terminy przewozów i dokładne adresy punktów odbioru uczestników, który zostanie przedstawiony wykonawcy po podpisaniu umowy. Każda zmiana będzie uwzględniania w harmonogramie i zostanie przedstawiona wykonawcy. W celu określenia ceny oferty, która umożliwi porównanie złożonych ofert podano szacunkową liczbę dni, która może ulec zmianie z powodu zmian organizacyjnych w ZPSWR oraz ze względu na termin podpisania umowy na realizację niniejszego zamówienia.</w:t>
      </w:r>
    </w:p>
    <w:p w14:paraId="740DD669" w14:textId="188FB005" w:rsidR="006A0959" w:rsidRPr="003F5728" w:rsidRDefault="003F5728" w:rsidP="003F5728">
      <w:pPr>
        <w:widowControl w:val="0"/>
        <w:numPr>
          <w:ilvl w:val="0"/>
          <w:numId w:val="423"/>
        </w:numPr>
        <w:shd w:val="clear" w:color="auto" w:fill="FFFFFF"/>
        <w:ind w:left="284" w:hanging="284"/>
        <w:jc w:val="both"/>
        <w:rPr>
          <w:rFonts w:ascii="Tahoma" w:hAnsi="Tahoma" w:cs="Tahoma"/>
        </w:rPr>
      </w:pPr>
      <w:r>
        <w:rPr>
          <w:rFonts w:ascii="Tahoma" w:hAnsi="Tahoma" w:cs="Tahoma"/>
        </w:rPr>
        <w:t>P</w:t>
      </w:r>
      <w:r w:rsidR="006A0959" w:rsidRPr="003F5728">
        <w:rPr>
          <w:rFonts w:ascii="Tahoma" w:hAnsi="Tahoma" w:cs="Tahoma"/>
        </w:rPr>
        <w:t>rzewidywane są terminy przewozu 27 uczestników w dniach prowadzenia zajęć, zgodnie z poniższym wykazem:</w:t>
      </w:r>
    </w:p>
    <w:p w14:paraId="51E7631E"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bookmarkStart w:id="13" w:name="_heading=h.3znysh7" w:colFirst="0" w:colLast="0"/>
      <w:bookmarkEnd w:id="13"/>
      <w:r w:rsidRPr="003F5728">
        <w:rPr>
          <w:rFonts w:ascii="Tahoma" w:hAnsi="Tahoma" w:cs="Tahoma"/>
          <w:color w:val="00000A"/>
        </w:rPr>
        <w:t>wrzesień 2021 r., w dniach: 2, 3, 6, 7, 8, 9, 10, 13, 14, 15, 16, 17, 20, 21, 22, 23, 24, 27, 28, 29, 30 (razem: 21 dni),</w:t>
      </w:r>
    </w:p>
    <w:p w14:paraId="34D2622C"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październik 2021 r., w dniach: 1, 4, 5, 6, 7, 8, 11, 12, 13, 14, 15, 18, 19, 20, 21, 22, 25, 26, 27, 28, 29 (razem: 21 dni),</w:t>
      </w:r>
    </w:p>
    <w:p w14:paraId="060CF786"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listopad 2021 r., w dniach: 2, 3, 4, 5, 8, 9, 10, 15, 16, 17, 18, 19, 22, 23, 24,  25, 26, 29, 30 (razem: 19 dni),</w:t>
      </w:r>
    </w:p>
    <w:p w14:paraId="3A80725F"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grudzień 2021 r., w dniach: 1, 2, 3, 6, 7, 8, 9, 10, 13, 14, 15, 16, 17, 20, 21, 22, 29, 30, 31 (razem: 19 dni),</w:t>
      </w:r>
    </w:p>
    <w:p w14:paraId="6CB0842B"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styczeń 2022 r., w dniach: 3, 4, 5, 10, 11, 12, 13, 14, 17, 18, 19, 20, 21, 24, 25, 26, 27, 28, 30, 31  (razem: 20 dni),</w:t>
      </w:r>
    </w:p>
    <w:p w14:paraId="4ACB67C5"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luty 2022 r., w dniach: 1, 2, 3, 4, 7, 8, 9, 10, 11, 14, 15, 16, 17, 18, 21, 22, 23, 24, 25, 28  (razem: 20 dni),</w:t>
      </w:r>
    </w:p>
    <w:p w14:paraId="7858DE09"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marzec 2022 r., w dniach: 1, 2, 3, 4, 7, 8, 9, 10, 11, 14, 15, 16, 17, 18, 21, 22, 23, 24, 25, 28, 29, (razem: 21 dni),</w:t>
      </w:r>
    </w:p>
    <w:p w14:paraId="044AE793"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kwiecień 2022 r., w dniach: 1, 4, 5, 6, 7, 8, 11, 12, 13, 14, 15, 19, 20, 21, 22, 25, 26, 27, 28, 29 (razem: 20 dni),</w:t>
      </w:r>
    </w:p>
    <w:p w14:paraId="48A29FE2"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maj 2022 r., w dniach: 4, 5, 6, 9, 10, 11, 12, 13, 16, 17, 18, 19, 20, 23, 24, 25, 26, 27, 30, 31 (razem: 20 dni),</w:t>
      </w:r>
    </w:p>
    <w:p w14:paraId="21DC84C2"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czerwiec 2022 r., w dniach: 1, 2, 3, 6, 7, 8, 9, 10, 13, 14, 15, 20, 21, 22, 23, 24, 27, 28, 29, 30 (razem: 20 dni),</w:t>
      </w:r>
    </w:p>
    <w:p w14:paraId="23DDD048"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lipiec 2022 r., w dniach: 1, 4, 5, 6, 7, 8, 11, 12, 13, 14, 15, 18, 19, 20, 21, 22, 25, 26, 27, 28, 29 (razem: 21 dni),</w:t>
      </w:r>
    </w:p>
    <w:p w14:paraId="0F8C30C7" w14:textId="77777777" w:rsidR="006A0959" w:rsidRPr="003F5728" w:rsidRDefault="006A0959" w:rsidP="003F5728">
      <w:pPr>
        <w:widowControl w:val="0"/>
        <w:numPr>
          <w:ilvl w:val="0"/>
          <w:numId w:val="427"/>
        </w:numPr>
        <w:pBdr>
          <w:top w:val="none" w:sz="0" w:space="0" w:color="000000"/>
          <w:left w:val="none" w:sz="0" w:space="0" w:color="000000"/>
          <w:bottom w:val="none" w:sz="0" w:space="0" w:color="000000"/>
          <w:right w:val="none" w:sz="0" w:space="0" w:color="000000"/>
          <w:between w:val="nil"/>
        </w:pBdr>
        <w:shd w:val="clear" w:color="auto" w:fill="FFFFFF"/>
        <w:ind w:left="567" w:hanging="283"/>
        <w:jc w:val="both"/>
        <w:rPr>
          <w:rFonts w:ascii="Tahoma" w:hAnsi="Tahoma" w:cs="Tahoma"/>
          <w:color w:val="00000A"/>
        </w:rPr>
      </w:pPr>
      <w:r w:rsidRPr="003F5728">
        <w:rPr>
          <w:rFonts w:ascii="Tahoma" w:hAnsi="Tahoma" w:cs="Tahoma"/>
          <w:color w:val="00000A"/>
        </w:rPr>
        <w:t>sierpień 2022 r., w dniach: 1, 2, 3, 4, 5, 8, 9, 10, 11, 12, 17, 18, 19, 22, 23, 24, 25, 26, 29, 30, 31 (razem: 21 dni).</w:t>
      </w:r>
    </w:p>
    <w:p w14:paraId="1037F4DF" w14:textId="77777777" w:rsidR="006A0959" w:rsidRPr="003F5728" w:rsidRDefault="006A0959" w:rsidP="006A0959">
      <w:pPr>
        <w:widowControl w:val="0"/>
        <w:pBdr>
          <w:top w:val="none" w:sz="0" w:space="0" w:color="000000"/>
          <w:left w:val="none" w:sz="0" w:space="0" w:color="000000"/>
          <w:bottom w:val="none" w:sz="0" w:space="0" w:color="000000"/>
          <w:right w:val="none" w:sz="0" w:space="0" w:color="000000"/>
        </w:pBdr>
        <w:shd w:val="clear" w:color="auto" w:fill="FFFFFF"/>
        <w:ind w:left="284"/>
        <w:jc w:val="both"/>
        <w:rPr>
          <w:rFonts w:ascii="Tahoma" w:hAnsi="Tahoma" w:cs="Tahoma"/>
          <w:color w:val="00000A"/>
        </w:rPr>
      </w:pPr>
      <w:r w:rsidRPr="003F5728">
        <w:rPr>
          <w:rFonts w:ascii="Tahoma" w:hAnsi="Tahoma" w:cs="Tahoma"/>
          <w:color w:val="00000A"/>
        </w:rPr>
        <w:t>Razem dni przewozu: 243 dni.</w:t>
      </w:r>
    </w:p>
    <w:p w14:paraId="4DB9D9CA" w14:textId="2E49FCA2" w:rsidR="006A0959" w:rsidRPr="003F5728" w:rsidRDefault="003F5728" w:rsidP="006A0959">
      <w:pPr>
        <w:widowControl w:val="0"/>
        <w:numPr>
          <w:ilvl w:val="0"/>
          <w:numId w:val="423"/>
        </w:numPr>
        <w:pBdr>
          <w:top w:val="nil"/>
          <w:left w:val="nil"/>
          <w:bottom w:val="nil"/>
          <w:right w:val="nil"/>
          <w:between w:val="nil"/>
        </w:pBdr>
        <w:shd w:val="clear" w:color="auto" w:fill="FFFFFF"/>
        <w:ind w:left="284" w:hanging="283"/>
        <w:jc w:val="both"/>
        <w:rPr>
          <w:rFonts w:ascii="Tahoma" w:hAnsi="Tahoma" w:cs="Tahoma"/>
          <w:color w:val="000000"/>
        </w:rPr>
      </w:pPr>
      <w:r>
        <w:rPr>
          <w:rFonts w:ascii="Tahoma" w:hAnsi="Tahoma" w:cs="Tahoma"/>
          <w:color w:val="00000A"/>
        </w:rPr>
        <w:t>Z</w:t>
      </w:r>
      <w:r w:rsidR="006A0959" w:rsidRPr="003F5728">
        <w:rPr>
          <w:rFonts w:ascii="Tahoma" w:hAnsi="Tahoma" w:cs="Tahoma"/>
          <w:color w:val="00000A"/>
        </w:rPr>
        <w:t xml:space="preserve"> następujących punktów odbioru (wyszczególnienie zawiera orientacyjne adresy)</w:t>
      </w:r>
    </w:p>
    <w:p w14:paraId="6DE4FEDC" w14:textId="77777777" w:rsidR="006A0959" w:rsidRPr="003F5728" w:rsidRDefault="006A0959" w:rsidP="006A0959">
      <w:pPr>
        <w:widowControl w:val="0"/>
        <w:numPr>
          <w:ilvl w:val="0"/>
          <w:numId w:val="425"/>
        </w:numPr>
        <w:shd w:val="clear" w:color="auto" w:fill="FFFFFF"/>
        <w:ind w:left="993" w:hanging="283"/>
        <w:jc w:val="both"/>
        <w:rPr>
          <w:rFonts w:ascii="Tahoma" w:hAnsi="Tahoma" w:cs="Tahoma"/>
        </w:rPr>
      </w:pPr>
      <w:r w:rsidRPr="003F5728">
        <w:rPr>
          <w:rFonts w:ascii="Tahoma" w:hAnsi="Tahoma" w:cs="Tahoma"/>
          <w:color w:val="00000A"/>
        </w:rPr>
        <w:t>sprawnych ruchowo uczestników:</w:t>
      </w:r>
    </w:p>
    <w:p w14:paraId="05122E05"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 xml:space="preserve">44-310 Radlin, Wilhelma Wawrzeńczyka 15-19, </w:t>
      </w:r>
    </w:p>
    <w:p w14:paraId="257C1F1B"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44-370 Pszów, Niepodległości 19-23,</w:t>
      </w:r>
    </w:p>
    <w:p w14:paraId="25C20582" w14:textId="77777777" w:rsidR="006A0959" w:rsidRPr="003F5728" w:rsidRDefault="00CA4D20" w:rsidP="006A0959">
      <w:pPr>
        <w:widowControl w:val="0"/>
        <w:shd w:val="clear" w:color="auto" w:fill="FFFFFF"/>
        <w:ind w:left="1276" w:hanging="142"/>
        <w:jc w:val="both"/>
        <w:rPr>
          <w:rFonts w:ascii="Tahoma" w:hAnsi="Tahoma" w:cs="Tahoma"/>
        </w:rPr>
      </w:pPr>
      <w:sdt>
        <w:sdtPr>
          <w:rPr>
            <w:rFonts w:ascii="Tahoma" w:hAnsi="Tahoma" w:cs="Tahoma"/>
          </w:rPr>
          <w:tag w:val="goog_rdk_0"/>
          <w:id w:val="169995199"/>
        </w:sdtPr>
        <w:sdtEndPr/>
        <w:sdtContent>
          <w:r w:rsidR="006A0959" w:rsidRPr="003F5728">
            <w:rPr>
              <w:rFonts w:ascii="Tahoma" w:eastAsia="Gungsuh" w:hAnsi="Tahoma" w:cs="Tahoma"/>
            </w:rPr>
            <w:t>−</w:t>
          </w:r>
          <w:r w:rsidR="006A0959" w:rsidRPr="003F5728">
            <w:rPr>
              <w:rFonts w:ascii="Tahoma" w:eastAsia="Gungsuh" w:hAnsi="Tahoma" w:cs="Tahoma"/>
            </w:rPr>
            <w:tab/>
            <w:t>44-310 Radlin, Narutowicza 40-44,</w:t>
          </w:r>
        </w:sdtContent>
      </w:sdt>
    </w:p>
    <w:p w14:paraId="1F5A16A2"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44-310 Radlin, Mikołajczyka 11,</w:t>
      </w:r>
    </w:p>
    <w:p w14:paraId="5E23067D" w14:textId="77777777" w:rsidR="006A0959" w:rsidRPr="003F5728" w:rsidRDefault="00CA4D20" w:rsidP="006A0959">
      <w:pPr>
        <w:widowControl w:val="0"/>
        <w:shd w:val="clear" w:color="auto" w:fill="FFFFFF"/>
        <w:ind w:left="1276" w:hanging="142"/>
        <w:jc w:val="both"/>
        <w:rPr>
          <w:rFonts w:ascii="Tahoma" w:hAnsi="Tahoma" w:cs="Tahoma"/>
        </w:rPr>
      </w:pPr>
      <w:sdt>
        <w:sdtPr>
          <w:rPr>
            <w:rFonts w:ascii="Tahoma" w:hAnsi="Tahoma" w:cs="Tahoma"/>
          </w:rPr>
          <w:tag w:val="goog_rdk_1"/>
          <w:id w:val="169995200"/>
        </w:sdtPr>
        <w:sdtEndPr/>
        <w:sdtContent>
          <w:r w:rsidR="006A0959" w:rsidRPr="003F5728">
            <w:rPr>
              <w:rFonts w:ascii="Tahoma" w:eastAsia="Gungsuh" w:hAnsi="Tahoma" w:cs="Tahoma"/>
            </w:rPr>
            <w:t>−</w:t>
          </w:r>
          <w:r w:rsidR="006A0959" w:rsidRPr="003F5728">
            <w:rPr>
              <w:rFonts w:ascii="Tahoma" w:eastAsia="Gungsuh" w:hAnsi="Tahoma" w:cs="Tahoma"/>
            </w:rPr>
            <w:tab/>
            <w:t>44-360 Lubomia, Akacjowa 52-55,</w:t>
          </w:r>
        </w:sdtContent>
      </w:sdt>
    </w:p>
    <w:p w14:paraId="00BCC7C0" w14:textId="77777777" w:rsidR="006A0959" w:rsidRPr="003F5728" w:rsidRDefault="00CA4D20" w:rsidP="006A0959">
      <w:pPr>
        <w:widowControl w:val="0"/>
        <w:shd w:val="clear" w:color="auto" w:fill="FFFFFF"/>
        <w:ind w:left="1276" w:hanging="142"/>
        <w:jc w:val="both"/>
        <w:rPr>
          <w:rFonts w:ascii="Tahoma" w:hAnsi="Tahoma" w:cs="Tahoma"/>
        </w:rPr>
      </w:pPr>
      <w:sdt>
        <w:sdtPr>
          <w:rPr>
            <w:rFonts w:ascii="Tahoma" w:hAnsi="Tahoma" w:cs="Tahoma"/>
          </w:rPr>
          <w:tag w:val="goog_rdk_2"/>
          <w:id w:val="169995201"/>
        </w:sdtPr>
        <w:sdtEndPr/>
        <w:sdtContent>
          <w:r w:rsidR="006A0959" w:rsidRPr="003F5728">
            <w:rPr>
              <w:rFonts w:ascii="Tahoma" w:eastAsia="Gungsuh" w:hAnsi="Tahoma" w:cs="Tahoma"/>
            </w:rPr>
            <w:t>−</w:t>
          </w:r>
          <w:r w:rsidR="006A0959" w:rsidRPr="003F5728">
            <w:rPr>
              <w:rFonts w:ascii="Tahoma" w:eastAsia="Gungsuh" w:hAnsi="Tahoma" w:cs="Tahoma"/>
            </w:rPr>
            <w:tab/>
            <w:t>44-310 Radlin, Matejki 7-10,</w:t>
          </w:r>
        </w:sdtContent>
      </w:sdt>
    </w:p>
    <w:p w14:paraId="6547B829"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44-300 Wodzisław Śląski, Górnicza 27-30,</w:t>
      </w:r>
    </w:p>
    <w:p w14:paraId="0B70EB91"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44-300 Wodzisław Śląski, Zwycięstwa 3-5,</w:t>
      </w:r>
    </w:p>
    <w:p w14:paraId="0609E37C" w14:textId="77777777" w:rsidR="006A0959" w:rsidRPr="003F5728" w:rsidRDefault="00CA4D20" w:rsidP="006A0959">
      <w:pPr>
        <w:widowControl w:val="0"/>
        <w:shd w:val="clear" w:color="auto" w:fill="FFFFFF"/>
        <w:ind w:left="1276" w:hanging="142"/>
        <w:jc w:val="both"/>
        <w:rPr>
          <w:rFonts w:ascii="Tahoma" w:hAnsi="Tahoma" w:cs="Tahoma"/>
        </w:rPr>
      </w:pPr>
      <w:sdt>
        <w:sdtPr>
          <w:rPr>
            <w:rFonts w:ascii="Tahoma" w:hAnsi="Tahoma" w:cs="Tahoma"/>
          </w:rPr>
          <w:tag w:val="goog_rdk_3"/>
          <w:id w:val="169995202"/>
        </w:sdtPr>
        <w:sdtEndPr/>
        <w:sdtContent>
          <w:r w:rsidR="006A0959" w:rsidRPr="003F5728">
            <w:rPr>
              <w:rFonts w:ascii="Tahoma" w:eastAsia="Gungsuh" w:hAnsi="Tahoma" w:cs="Tahoma"/>
            </w:rPr>
            <w:t>−</w:t>
          </w:r>
          <w:r w:rsidR="006A0959" w:rsidRPr="003F5728">
            <w:rPr>
              <w:rFonts w:ascii="Tahoma" w:eastAsia="Gungsuh" w:hAnsi="Tahoma" w:cs="Tahoma"/>
            </w:rPr>
            <w:tab/>
            <w:t>44-370 Pszów, Lipowa 70-73,</w:t>
          </w:r>
        </w:sdtContent>
      </w:sdt>
    </w:p>
    <w:p w14:paraId="4468BC4D"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44-300 Wodzisław Śląski, XXX-lecia 42,</w:t>
      </w:r>
    </w:p>
    <w:p w14:paraId="010CAEEB"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44-280 Rydułtowy, Tęczowa 14-17,</w:t>
      </w:r>
    </w:p>
    <w:p w14:paraId="5E9F11C9"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44-280 Rydułtowy, Osiedle Karola Miarki 20-22,</w:t>
      </w:r>
    </w:p>
    <w:p w14:paraId="177A3081"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44-280 Rydułtowy, Plebiscytowa 34,</w:t>
      </w:r>
    </w:p>
    <w:p w14:paraId="45A373B2" w14:textId="77777777" w:rsidR="006A0959" w:rsidRPr="003F5728" w:rsidRDefault="00CA4D20" w:rsidP="006A0959">
      <w:pPr>
        <w:widowControl w:val="0"/>
        <w:shd w:val="clear" w:color="auto" w:fill="FFFFFF"/>
        <w:ind w:left="1276" w:hanging="142"/>
        <w:jc w:val="both"/>
        <w:rPr>
          <w:rFonts w:ascii="Tahoma" w:hAnsi="Tahoma" w:cs="Tahoma"/>
        </w:rPr>
      </w:pPr>
      <w:sdt>
        <w:sdtPr>
          <w:rPr>
            <w:rFonts w:ascii="Tahoma" w:hAnsi="Tahoma" w:cs="Tahoma"/>
          </w:rPr>
          <w:tag w:val="goog_rdk_4"/>
          <w:id w:val="169995203"/>
        </w:sdtPr>
        <w:sdtEndPr/>
        <w:sdtContent>
          <w:r w:rsidR="006A0959" w:rsidRPr="003F5728">
            <w:rPr>
              <w:rFonts w:ascii="Tahoma" w:eastAsia="Gungsuh" w:hAnsi="Tahoma" w:cs="Tahoma"/>
            </w:rPr>
            <w:t>−</w:t>
          </w:r>
          <w:r w:rsidR="006A0959" w:rsidRPr="003F5728">
            <w:rPr>
              <w:rFonts w:ascii="Tahoma" w:eastAsia="Gungsuh" w:hAnsi="Tahoma" w:cs="Tahoma"/>
            </w:rPr>
            <w:tab/>
            <w:t>44-321 Marklowice, Kanarkowa 3-6,</w:t>
          </w:r>
        </w:sdtContent>
      </w:sdt>
    </w:p>
    <w:p w14:paraId="2A9A3B4C"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44-370 Pszów, Osiedle Tadeusza Kościuszki 115,</w:t>
      </w:r>
    </w:p>
    <w:p w14:paraId="79E19EF5"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44-370 Pszów, Osiedle Tadeusza Kościuszki 117,</w:t>
      </w:r>
    </w:p>
    <w:p w14:paraId="5F9C20BA" w14:textId="77777777" w:rsidR="006A0959" w:rsidRPr="003F5728" w:rsidRDefault="00CA4D20" w:rsidP="006A0959">
      <w:pPr>
        <w:widowControl w:val="0"/>
        <w:shd w:val="clear" w:color="auto" w:fill="FFFFFF"/>
        <w:ind w:left="1276" w:hanging="142"/>
        <w:jc w:val="both"/>
        <w:rPr>
          <w:rFonts w:ascii="Tahoma" w:hAnsi="Tahoma" w:cs="Tahoma"/>
        </w:rPr>
      </w:pPr>
      <w:sdt>
        <w:sdtPr>
          <w:rPr>
            <w:rFonts w:ascii="Tahoma" w:hAnsi="Tahoma" w:cs="Tahoma"/>
          </w:rPr>
          <w:tag w:val="goog_rdk_5"/>
          <w:id w:val="169995204"/>
        </w:sdtPr>
        <w:sdtEndPr/>
        <w:sdtContent>
          <w:r w:rsidR="006A0959" w:rsidRPr="003F5728">
            <w:rPr>
              <w:rFonts w:ascii="Tahoma" w:eastAsia="Gungsuh" w:hAnsi="Tahoma" w:cs="Tahoma"/>
            </w:rPr>
            <w:t>−</w:t>
          </w:r>
          <w:r w:rsidR="006A0959" w:rsidRPr="003F5728">
            <w:rPr>
              <w:rFonts w:ascii="Tahoma" w:eastAsia="Gungsuh" w:hAnsi="Tahoma" w:cs="Tahoma"/>
            </w:rPr>
            <w:tab/>
            <w:t>44-370 Pszów, Kasprowicza 10-13,</w:t>
          </w:r>
        </w:sdtContent>
      </w:sdt>
    </w:p>
    <w:p w14:paraId="03A06600"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44-373 Wodzisław Śląski, Emilii Plater 1-4,</w:t>
      </w:r>
    </w:p>
    <w:p w14:paraId="3B75CD17"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44-373 Wodzisław Śląski, Os. 1 Maja 26,</w:t>
      </w:r>
    </w:p>
    <w:p w14:paraId="3149C2F3"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44-300 Wodzisław Śląski, Piaskowa 40-44,</w:t>
      </w:r>
    </w:p>
    <w:p w14:paraId="75C8A4B6"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44-300 Wodzisław Śląski, Powstańców Śląskich 10-13,</w:t>
      </w:r>
    </w:p>
    <w:p w14:paraId="2D63E26A" w14:textId="77777777" w:rsidR="006A0959" w:rsidRPr="003F5728" w:rsidRDefault="006A0959" w:rsidP="006A0959">
      <w:pPr>
        <w:widowControl w:val="0"/>
        <w:shd w:val="clear" w:color="auto" w:fill="FFFFFF"/>
        <w:ind w:left="1276" w:hanging="142"/>
        <w:jc w:val="both"/>
        <w:rPr>
          <w:rFonts w:ascii="Tahoma" w:hAnsi="Tahoma" w:cs="Tahoma"/>
        </w:rPr>
      </w:pPr>
      <w:r w:rsidRPr="003F5728">
        <w:rPr>
          <w:rFonts w:ascii="Tahoma" w:hAnsi="Tahoma" w:cs="Tahoma"/>
        </w:rPr>
        <w:t>−</w:t>
      </w:r>
      <w:r w:rsidRPr="003F5728">
        <w:rPr>
          <w:rFonts w:ascii="Tahoma" w:hAnsi="Tahoma" w:cs="Tahoma"/>
        </w:rPr>
        <w:tab/>
        <w:t>44-300 Wodzisław Śląski, Targowa 19-22,</w:t>
      </w:r>
    </w:p>
    <w:p w14:paraId="6BF1BF91" w14:textId="77777777" w:rsidR="006A0959" w:rsidRPr="003F5728" w:rsidRDefault="00CA4D20" w:rsidP="006A0959">
      <w:pPr>
        <w:widowControl w:val="0"/>
        <w:shd w:val="clear" w:color="auto" w:fill="FFFFFF"/>
        <w:ind w:left="1276" w:hanging="142"/>
        <w:jc w:val="both"/>
        <w:rPr>
          <w:rFonts w:ascii="Tahoma" w:hAnsi="Tahoma" w:cs="Tahoma"/>
        </w:rPr>
      </w:pPr>
      <w:sdt>
        <w:sdtPr>
          <w:rPr>
            <w:rFonts w:ascii="Tahoma" w:hAnsi="Tahoma" w:cs="Tahoma"/>
          </w:rPr>
          <w:tag w:val="goog_rdk_6"/>
          <w:id w:val="169995205"/>
        </w:sdtPr>
        <w:sdtEndPr/>
        <w:sdtContent>
          <w:r w:rsidR="006A0959" w:rsidRPr="003F5728">
            <w:rPr>
              <w:rFonts w:ascii="Tahoma" w:eastAsia="Gungsuh" w:hAnsi="Tahoma" w:cs="Tahoma"/>
            </w:rPr>
            <w:t>−</w:t>
          </w:r>
          <w:r w:rsidR="006A0959" w:rsidRPr="003F5728">
            <w:rPr>
              <w:rFonts w:ascii="Tahoma" w:eastAsia="Gungsuh" w:hAnsi="Tahoma" w:cs="Tahoma"/>
            </w:rPr>
            <w:tab/>
            <w:t>44-370 Pszów, Armii Krajowej 39-43,</w:t>
          </w:r>
        </w:sdtContent>
      </w:sdt>
    </w:p>
    <w:p w14:paraId="344F0D52" w14:textId="77777777" w:rsidR="006A0959" w:rsidRPr="003F5728" w:rsidRDefault="006A0959" w:rsidP="006A0959">
      <w:pPr>
        <w:widowControl w:val="0"/>
        <w:numPr>
          <w:ilvl w:val="0"/>
          <w:numId w:val="425"/>
        </w:numPr>
        <w:pBdr>
          <w:top w:val="nil"/>
          <w:left w:val="nil"/>
          <w:bottom w:val="nil"/>
          <w:right w:val="nil"/>
          <w:between w:val="nil"/>
        </w:pBdr>
        <w:shd w:val="clear" w:color="auto" w:fill="FFFFFF"/>
        <w:ind w:left="993" w:hanging="283"/>
        <w:jc w:val="both"/>
        <w:rPr>
          <w:rFonts w:ascii="Tahoma" w:hAnsi="Tahoma" w:cs="Tahoma"/>
          <w:color w:val="000000"/>
        </w:rPr>
      </w:pPr>
      <w:r w:rsidRPr="003F5728">
        <w:rPr>
          <w:rFonts w:ascii="Tahoma" w:hAnsi="Tahoma" w:cs="Tahoma"/>
          <w:color w:val="00000A"/>
        </w:rPr>
        <w:t>uczestników poruszających się na wózkach inwalidzkich:</w:t>
      </w:r>
    </w:p>
    <w:p w14:paraId="57BECF24" w14:textId="77777777" w:rsidR="006A0959" w:rsidRPr="003F5728" w:rsidRDefault="00CA4D20" w:rsidP="006A0959">
      <w:pPr>
        <w:widowControl w:val="0"/>
        <w:ind w:left="1276" w:hanging="142"/>
        <w:rPr>
          <w:rFonts w:ascii="Tahoma" w:hAnsi="Tahoma" w:cs="Tahoma"/>
        </w:rPr>
      </w:pPr>
      <w:sdt>
        <w:sdtPr>
          <w:rPr>
            <w:rFonts w:ascii="Tahoma" w:hAnsi="Tahoma" w:cs="Tahoma"/>
          </w:rPr>
          <w:tag w:val="goog_rdk_7"/>
          <w:id w:val="169995206"/>
        </w:sdtPr>
        <w:sdtEndPr/>
        <w:sdtContent>
          <w:r w:rsidR="006A0959" w:rsidRPr="003F5728">
            <w:rPr>
              <w:rFonts w:ascii="Tahoma" w:eastAsia="Gungsuh" w:hAnsi="Tahoma" w:cs="Tahoma"/>
            </w:rPr>
            <w:t>−</w:t>
          </w:r>
          <w:r w:rsidR="006A0959" w:rsidRPr="003F5728">
            <w:rPr>
              <w:rFonts w:ascii="Tahoma" w:eastAsia="Gungsuh" w:hAnsi="Tahoma" w:cs="Tahoma"/>
            </w:rPr>
            <w:tab/>
            <w:t>44-370 Pszów, Tytki 1-3,</w:t>
          </w:r>
        </w:sdtContent>
      </w:sdt>
    </w:p>
    <w:p w14:paraId="4E1D7570" w14:textId="77777777" w:rsidR="006A0959" w:rsidRPr="003F5728" w:rsidRDefault="006A0959" w:rsidP="006A0959">
      <w:pPr>
        <w:widowControl w:val="0"/>
        <w:rPr>
          <w:rFonts w:ascii="Tahoma" w:hAnsi="Tahoma" w:cs="Tahoma"/>
        </w:rPr>
      </w:pPr>
      <w:r w:rsidRPr="003F5728">
        <w:rPr>
          <w:rFonts w:ascii="Tahoma" w:hAnsi="Tahoma" w:cs="Tahoma"/>
        </w:rPr>
        <w:t xml:space="preserve">                       − 44-300 Wodzisław Śląski, Prusa B. 25-27,</w:t>
      </w:r>
    </w:p>
    <w:p w14:paraId="5B2F2FF7" w14:textId="77777777" w:rsidR="006A0959" w:rsidRPr="003F5728" w:rsidRDefault="006A0959" w:rsidP="006A0959">
      <w:pPr>
        <w:widowControl w:val="0"/>
        <w:ind w:left="1276" w:hanging="142"/>
        <w:rPr>
          <w:rFonts w:ascii="Tahoma" w:hAnsi="Tahoma" w:cs="Tahoma"/>
        </w:rPr>
      </w:pPr>
      <w:r w:rsidRPr="003F5728">
        <w:rPr>
          <w:rFonts w:ascii="Tahoma" w:hAnsi="Tahoma" w:cs="Tahoma"/>
        </w:rPr>
        <w:t>−</w:t>
      </w:r>
      <w:r w:rsidRPr="003F5728">
        <w:rPr>
          <w:rFonts w:ascii="Tahoma" w:hAnsi="Tahoma" w:cs="Tahoma"/>
        </w:rPr>
        <w:tab/>
        <w:t>44-280 Rydułtowy, Tęczowa 15-18,</w:t>
      </w:r>
    </w:p>
    <w:p w14:paraId="3C4FEE3F" w14:textId="77777777" w:rsidR="006A0959" w:rsidRPr="003F5728" w:rsidRDefault="006A0959" w:rsidP="006A0959">
      <w:pPr>
        <w:widowControl w:val="0"/>
        <w:ind w:left="1276" w:hanging="142"/>
        <w:rPr>
          <w:rFonts w:ascii="Tahoma" w:hAnsi="Tahoma" w:cs="Tahoma"/>
        </w:rPr>
      </w:pPr>
      <w:r w:rsidRPr="003F5728">
        <w:rPr>
          <w:rFonts w:ascii="Tahoma" w:hAnsi="Tahoma" w:cs="Tahoma"/>
        </w:rPr>
        <w:t>−</w:t>
      </w:r>
      <w:r w:rsidRPr="003F5728">
        <w:rPr>
          <w:rFonts w:ascii="Tahoma" w:hAnsi="Tahoma" w:cs="Tahoma"/>
        </w:rPr>
        <w:tab/>
        <w:t>44-313 Wodzisław Śląski, Głożyńska 89-92.</w:t>
      </w:r>
    </w:p>
    <w:p w14:paraId="6173C6B8" w14:textId="77777777" w:rsidR="006A0959" w:rsidRPr="003F5728" w:rsidRDefault="006A0959" w:rsidP="006A0959">
      <w:pPr>
        <w:widowControl w:val="0"/>
        <w:numPr>
          <w:ilvl w:val="0"/>
          <w:numId w:val="423"/>
        </w:numPr>
        <w:pBdr>
          <w:top w:val="nil"/>
          <w:left w:val="nil"/>
          <w:bottom w:val="nil"/>
          <w:right w:val="nil"/>
          <w:between w:val="nil"/>
        </w:pBdr>
        <w:shd w:val="clear" w:color="auto" w:fill="FFFFFF"/>
        <w:ind w:left="284" w:hanging="283"/>
        <w:jc w:val="both"/>
        <w:rPr>
          <w:rFonts w:ascii="Tahoma" w:hAnsi="Tahoma" w:cs="Tahoma"/>
          <w:color w:val="FF0000"/>
        </w:rPr>
      </w:pPr>
      <w:bookmarkStart w:id="14" w:name="_heading=h.2et92p0" w:colFirst="0" w:colLast="0"/>
      <w:bookmarkEnd w:id="14"/>
      <w:r w:rsidRPr="003F5728">
        <w:rPr>
          <w:rFonts w:ascii="Tahoma" w:hAnsi="Tahoma" w:cs="Tahoma"/>
        </w:rPr>
        <w:t>W sytuacjach uzasadnionych (np. pandemia), gdy zajdzie potrzeba zawieszenia zajęć odbywanych w sposób tradycyjny, w przypadku realizacji zajęć z zastosowaniem zdalnej terapii przewiduje się przewóz materiałów edukacyjnych do zdalnej terapii z ZPSWR do miejsc zamieszkania uczestników oraz z miejsc zamieszkania do ZPSWR. Transport materiałów będzie realizowany co najmniej</w:t>
      </w:r>
      <w:r w:rsidRPr="003F5728">
        <w:rPr>
          <w:rFonts w:ascii="Tahoma" w:hAnsi="Tahoma" w:cs="Tahoma"/>
          <w:color w:val="000000"/>
        </w:rPr>
        <w:t xml:space="preserve"> dwa razy w tygodniu, a jego rozliczenie będzie prowadzone zgodnie z zasadami określonymi dla transportu osób, </w:t>
      </w:r>
      <w:r w:rsidRPr="003F5728">
        <w:rPr>
          <w:rFonts w:ascii="Tahoma" w:hAnsi="Tahoma" w:cs="Tahoma"/>
        </w:rPr>
        <w:t>z zastrzeżeniem, iż wynagrodzenie za jeden dzień będzie wynosiło połowę stawki za jeden dzień/dzienny przejazd</w:t>
      </w:r>
      <w:bookmarkStart w:id="15" w:name="_heading=h.tyjcwt" w:colFirst="0" w:colLast="0"/>
      <w:bookmarkEnd w:id="15"/>
      <w:r w:rsidRPr="003F5728">
        <w:rPr>
          <w:rFonts w:ascii="Tahoma" w:hAnsi="Tahoma" w:cs="Tahoma"/>
          <w:color w:val="000000"/>
        </w:rPr>
        <w:t>.</w:t>
      </w:r>
      <w:bookmarkStart w:id="16" w:name="_heading=h.3dy6vkm" w:colFirst="0" w:colLast="0"/>
      <w:bookmarkEnd w:id="16"/>
    </w:p>
    <w:p w14:paraId="319B66E6" w14:textId="3172862A" w:rsidR="006A0959" w:rsidRPr="00F71233" w:rsidRDefault="006A0959" w:rsidP="006A0959">
      <w:pPr>
        <w:widowControl w:val="0"/>
        <w:numPr>
          <w:ilvl w:val="0"/>
          <w:numId w:val="423"/>
        </w:numPr>
        <w:pBdr>
          <w:top w:val="nil"/>
          <w:left w:val="nil"/>
          <w:bottom w:val="nil"/>
          <w:right w:val="nil"/>
          <w:between w:val="nil"/>
        </w:pBdr>
        <w:shd w:val="clear" w:color="auto" w:fill="FFFFFF"/>
        <w:ind w:left="284" w:hanging="283"/>
        <w:jc w:val="both"/>
        <w:rPr>
          <w:rFonts w:ascii="Tahoma" w:hAnsi="Tahoma" w:cs="Tahoma"/>
        </w:rPr>
      </w:pPr>
      <w:bookmarkStart w:id="17" w:name="_Hlk79475604"/>
      <w:r w:rsidRPr="00F71233">
        <w:rPr>
          <w:rFonts w:ascii="Tahoma" w:hAnsi="Tahoma" w:cs="Tahoma"/>
        </w:rPr>
        <w:t xml:space="preserve">Planowane trasy </w:t>
      </w:r>
      <w:r w:rsidR="00F71233" w:rsidRPr="00F71233">
        <w:rPr>
          <w:rFonts w:ascii="Tahoma" w:hAnsi="Tahoma" w:cs="Tahoma"/>
        </w:rPr>
        <w:t xml:space="preserve">oraz liczba uczestników w pojazdach </w:t>
      </w:r>
      <w:r w:rsidRPr="00F71233">
        <w:rPr>
          <w:rFonts w:ascii="Tahoma" w:hAnsi="Tahoma" w:cs="Tahoma"/>
        </w:rPr>
        <w:t xml:space="preserve">mogą ulec zmianie w przypadku rezygnacji i przyjęcia innych uczestników, </w:t>
      </w:r>
      <w:bookmarkStart w:id="18" w:name="_Hlk79492327"/>
      <w:r w:rsidRPr="00F71233">
        <w:rPr>
          <w:rFonts w:ascii="Tahoma" w:hAnsi="Tahoma" w:cs="Tahoma"/>
        </w:rPr>
        <w:t xml:space="preserve">zwiększenia ilości uczestników, </w:t>
      </w:r>
      <w:bookmarkEnd w:id="18"/>
      <w:r w:rsidRPr="00F71233">
        <w:rPr>
          <w:rFonts w:ascii="Tahoma" w:hAnsi="Tahoma" w:cs="Tahoma"/>
        </w:rPr>
        <w:t>innych planowanych i nieplanowanych czasowych nieobecności, w tym chorób uczestników,</w:t>
      </w:r>
      <w:r w:rsidRPr="00F71233">
        <w:rPr>
          <w:rFonts w:ascii="Tahoma" w:eastAsia="Tahoma" w:hAnsi="Tahoma" w:cs="Tahoma"/>
        </w:rPr>
        <w:t xml:space="preserve"> zmian punktów odbioru i odwozu uczestników lub innych powodów wpływających na zmiany długości tras.</w:t>
      </w:r>
      <w:bookmarkEnd w:id="17"/>
      <w:r w:rsidRPr="00F71233">
        <w:rPr>
          <w:rFonts w:ascii="Tahoma" w:eastAsia="Tahoma" w:hAnsi="Tahoma" w:cs="Tahoma"/>
        </w:rPr>
        <w:t xml:space="preserve"> </w:t>
      </w:r>
      <w:r w:rsidRPr="00F71233">
        <w:rPr>
          <w:rFonts w:ascii="Tahoma" w:hAnsi="Tahoma" w:cs="Tahoma"/>
        </w:rPr>
        <w:t>Zmiana uczestników może spowodować</w:t>
      </w:r>
      <w:r w:rsidRPr="00F71233">
        <w:rPr>
          <w:rFonts w:ascii="Tahoma" w:eastAsia="Tahoma" w:hAnsi="Tahoma" w:cs="Tahoma"/>
        </w:rPr>
        <w:t xml:space="preserve"> zwiększenia się liczby niepełnosprawnych uczestników programu poruszających się na wózkach składanych lub bez możliwości składania ich, w związku z rezygnacją sprawnych uczestników z udziału w programie i wprowadzeniem uczestników na wózkach. Dopuszcza się, aby w ramach umowy dokonano zmiany zarówno miejsc punktów odbioru na trasie, jak i ilości uczestników objętych przewozem o 3 osoby, w tym 2 poruszających się na wózku inwalidzkim. Zmiana taka nie spowoduje zmiany wynagrodzenia, jeżeli dzienna długość trasa przywozu i odwozu, nie zostanie wydłużona w wyniku zmiany łącznie o więcej niż 10 km. </w:t>
      </w:r>
      <w:r w:rsidRPr="00F71233">
        <w:rPr>
          <w:rFonts w:ascii="Tahoma" w:hAnsi="Tahoma" w:cs="Tahoma"/>
        </w:rPr>
        <w:t>Jeśli w przypadku przyjęcia innych uczestników dzienna trasa przywozu i odwozu ulegnie wydłużeniu łącznie o więcej niż 10 km, zostanie dokonana zmiana stawki jednostkowej za jeden dzień wykonywania usługi. Wynagrodzenie zostanie wypłacone za każdy rozpoczęty kilometr powyżej 10 km w wysokości stawki za jeden kilometr obliczonej według następującego wzoru: cena jednostkowa netto za jeden dzień wykonania przewozu podana przez wykonawcę w formularzu oferty / 204 km. Podstawą wypłaty dodatkowego wynagrodzenia będzie zatwierdzony przez zamawiającego raport, sporządzony przez wykonawcę.</w:t>
      </w:r>
    </w:p>
    <w:p w14:paraId="31C7482B" w14:textId="77777777" w:rsidR="006A0959" w:rsidRPr="003F5728" w:rsidRDefault="006A0959" w:rsidP="006A0959">
      <w:pPr>
        <w:widowControl w:val="0"/>
        <w:numPr>
          <w:ilvl w:val="0"/>
          <w:numId w:val="423"/>
        </w:numPr>
        <w:shd w:val="clear" w:color="auto" w:fill="FFFFFF"/>
        <w:ind w:left="284" w:hanging="283"/>
        <w:jc w:val="both"/>
        <w:rPr>
          <w:rFonts w:ascii="Tahoma" w:hAnsi="Tahoma" w:cs="Tahoma"/>
        </w:rPr>
      </w:pPr>
      <w:r w:rsidRPr="003F5728">
        <w:rPr>
          <w:rFonts w:ascii="Tahoma" w:hAnsi="Tahoma" w:cs="Tahoma"/>
        </w:rPr>
        <w:t>Przewóz uczestników odbywać będzie się w godzinach:</w:t>
      </w:r>
    </w:p>
    <w:p w14:paraId="45285F74" w14:textId="77777777" w:rsidR="006A0959" w:rsidRPr="003F5728" w:rsidRDefault="006A0959" w:rsidP="006A0959">
      <w:pPr>
        <w:widowControl w:val="0"/>
        <w:numPr>
          <w:ilvl w:val="0"/>
          <w:numId w:val="424"/>
        </w:numPr>
        <w:shd w:val="clear" w:color="auto" w:fill="FFFFFF"/>
        <w:tabs>
          <w:tab w:val="left" w:pos="2393"/>
        </w:tabs>
        <w:ind w:left="851" w:hanging="283"/>
        <w:jc w:val="both"/>
        <w:rPr>
          <w:rFonts w:ascii="Tahoma" w:hAnsi="Tahoma" w:cs="Tahoma"/>
        </w:rPr>
      </w:pPr>
      <w:r w:rsidRPr="003F5728">
        <w:rPr>
          <w:rFonts w:ascii="Tahoma" w:hAnsi="Tahoma" w:cs="Tahoma"/>
        </w:rPr>
        <w:t xml:space="preserve">przywóz w godzinach 7:30 - 9:00, </w:t>
      </w:r>
    </w:p>
    <w:p w14:paraId="38E2CA12" w14:textId="77777777" w:rsidR="006A0959" w:rsidRPr="003F5728" w:rsidRDefault="006A0959" w:rsidP="006A0959">
      <w:pPr>
        <w:widowControl w:val="0"/>
        <w:numPr>
          <w:ilvl w:val="0"/>
          <w:numId w:val="424"/>
        </w:numPr>
        <w:shd w:val="clear" w:color="auto" w:fill="FFFFFF"/>
        <w:tabs>
          <w:tab w:val="left" w:pos="2258"/>
        </w:tabs>
        <w:ind w:left="851" w:hanging="283"/>
        <w:jc w:val="both"/>
        <w:rPr>
          <w:rFonts w:ascii="Tahoma" w:hAnsi="Tahoma" w:cs="Tahoma"/>
        </w:rPr>
      </w:pPr>
      <w:r w:rsidRPr="003F5728">
        <w:rPr>
          <w:rFonts w:ascii="Tahoma" w:hAnsi="Tahoma" w:cs="Tahoma"/>
        </w:rPr>
        <w:t>odwóz w godzinach 14:00 - 15:30.</w:t>
      </w:r>
    </w:p>
    <w:p w14:paraId="6F6EE1B6" w14:textId="77777777" w:rsidR="006A0959" w:rsidRPr="003F5728" w:rsidRDefault="006A0959" w:rsidP="006A0959">
      <w:pPr>
        <w:widowControl w:val="0"/>
        <w:numPr>
          <w:ilvl w:val="0"/>
          <w:numId w:val="423"/>
        </w:numPr>
        <w:pBdr>
          <w:top w:val="none" w:sz="0" w:space="0" w:color="000000"/>
          <w:left w:val="none" w:sz="0" w:space="0" w:color="000000"/>
          <w:bottom w:val="none" w:sz="0" w:space="0" w:color="000000"/>
          <w:right w:val="none" w:sz="0" w:space="0" w:color="000000"/>
        </w:pBdr>
        <w:shd w:val="clear" w:color="auto" w:fill="FFFFFF"/>
        <w:ind w:left="284" w:hanging="283"/>
        <w:jc w:val="both"/>
        <w:rPr>
          <w:rFonts w:ascii="Tahoma" w:hAnsi="Tahoma" w:cs="Tahoma"/>
        </w:rPr>
      </w:pPr>
      <w:bookmarkStart w:id="19" w:name="_heading=h.4d34og8" w:colFirst="0" w:colLast="0"/>
      <w:bookmarkEnd w:id="19"/>
      <w:r w:rsidRPr="003F5728">
        <w:rPr>
          <w:rFonts w:ascii="Tahoma" w:hAnsi="Tahoma" w:cs="Tahoma"/>
        </w:rPr>
        <w:t xml:space="preserve">Realizacja umowy odbywać się będzie w dni robocze od poniedziałku do piątku; liczba dni może ulec zmianie (zmniejszeniu) w związku z organizacją zajęć, jednakże zamawiający gwarantuje realizację zamówienia </w:t>
      </w:r>
      <w:bookmarkStart w:id="20" w:name="_Hlk79475187"/>
      <w:r w:rsidRPr="003F5728">
        <w:rPr>
          <w:rFonts w:ascii="Tahoma" w:hAnsi="Tahoma" w:cs="Tahoma"/>
        </w:rPr>
        <w:t>w wysokości 60% maksymalnego wynagrodzenia określonego w umowie (cena oferta).</w:t>
      </w:r>
      <w:bookmarkEnd w:id="20"/>
    </w:p>
    <w:p w14:paraId="6B761DC5" w14:textId="77777777" w:rsidR="003F5728" w:rsidRDefault="006A0959" w:rsidP="003F5728">
      <w:pPr>
        <w:widowControl w:val="0"/>
        <w:numPr>
          <w:ilvl w:val="0"/>
          <w:numId w:val="423"/>
        </w:numPr>
        <w:pBdr>
          <w:top w:val="none" w:sz="0" w:space="0" w:color="000000"/>
          <w:left w:val="none" w:sz="0" w:space="0" w:color="000000"/>
          <w:bottom w:val="none" w:sz="0" w:space="0" w:color="000000"/>
          <w:right w:val="none" w:sz="0" w:space="0" w:color="000000"/>
        </w:pBdr>
        <w:shd w:val="clear" w:color="auto" w:fill="FFFFFF"/>
        <w:ind w:left="284" w:hanging="283"/>
        <w:jc w:val="both"/>
        <w:rPr>
          <w:rFonts w:ascii="Tahoma" w:hAnsi="Tahoma" w:cs="Tahoma"/>
        </w:rPr>
      </w:pPr>
      <w:r w:rsidRPr="003F5728">
        <w:rPr>
          <w:rFonts w:ascii="Tahoma" w:hAnsi="Tahoma" w:cs="Tahoma"/>
          <w:color w:val="00000A"/>
        </w:rPr>
        <w:t>Wykonawca zapewni kontakt telefoniczny między kierowcami pojazdów a zamawiającym.</w:t>
      </w:r>
    </w:p>
    <w:p w14:paraId="05A18C07" w14:textId="77777777" w:rsidR="003F5728" w:rsidRDefault="006A0959" w:rsidP="003F5728">
      <w:pPr>
        <w:widowControl w:val="0"/>
        <w:numPr>
          <w:ilvl w:val="0"/>
          <w:numId w:val="423"/>
        </w:numPr>
        <w:pBdr>
          <w:top w:val="none" w:sz="0" w:space="0" w:color="000000"/>
          <w:left w:val="none" w:sz="0" w:space="0" w:color="000000"/>
          <w:bottom w:val="none" w:sz="0" w:space="0" w:color="000000"/>
          <w:right w:val="none" w:sz="0" w:space="0" w:color="000000"/>
        </w:pBdr>
        <w:shd w:val="clear" w:color="auto" w:fill="FFFFFF"/>
        <w:ind w:left="284" w:hanging="283"/>
        <w:jc w:val="both"/>
        <w:rPr>
          <w:rFonts w:ascii="Tahoma" w:hAnsi="Tahoma" w:cs="Tahoma"/>
        </w:rPr>
      </w:pPr>
      <w:r w:rsidRPr="003F5728">
        <w:rPr>
          <w:rFonts w:ascii="Tahoma" w:hAnsi="Tahoma" w:cs="Tahoma"/>
          <w:color w:val="00000A"/>
        </w:rPr>
        <w:t>Kierowca/cy w zakresie swoich obowiązków oprócz kierowania pojazdem zobowiązany/ni jest/są do każdorazowego udzielania pomocy, przy wsiadaniu i wysiadaniu do i ze środka transportu, osobom, które tego wymagają, w związku z niepełnosprawnością ruchową lub inną. Powyższe dotyczy również w przypadku podstawienia zastępczego środka transportu.</w:t>
      </w:r>
    </w:p>
    <w:p w14:paraId="4BB7C617" w14:textId="77777777" w:rsidR="003F5728" w:rsidRDefault="006A0959" w:rsidP="003F5728">
      <w:pPr>
        <w:widowControl w:val="0"/>
        <w:numPr>
          <w:ilvl w:val="0"/>
          <w:numId w:val="423"/>
        </w:numPr>
        <w:pBdr>
          <w:top w:val="none" w:sz="0" w:space="0" w:color="000000"/>
          <w:left w:val="none" w:sz="0" w:space="0" w:color="000000"/>
          <w:bottom w:val="none" w:sz="0" w:space="0" w:color="000000"/>
          <w:right w:val="none" w:sz="0" w:space="0" w:color="000000"/>
        </w:pBdr>
        <w:shd w:val="clear" w:color="auto" w:fill="FFFFFF"/>
        <w:ind w:left="284" w:hanging="283"/>
        <w:jc w:val="both"/>
        <w:rPr>
          <w:rFonts w:ascii="Tahoma" w:hAnsi="Tahoma" w:cs="Tahoma"/>
        </w:rPr>
      </w:pPr>
      <w:r w:rsidRPr="003F5728">
        <w:rPr>
          <w:rFonts w:ascii="Tahoma" w:hAnsi="Tahoma" w:cs="Tahoma"/>
          <w:color w:val="00000A"/>
        </w:rPr>
        <w:t>Zamawiający nie zapewnia miejsca parkowania pojazdów oraz zakwaterowania i wyżywienia dla kierowcy.</w:t>
      </w:r>
    </w:p>
    <w:p w14:paraId="48F5770D" w14:textId="17DBF42C" w:rsidR="003F5728" w:rsidRPr="003F712C" w:rsidRDefault="00E41681" w:rsidP="003F5728">
      <w:pPr>
        <w:widowControl w:val="0"/>
        <w:numPr>
          <w:ilvl w:val="0"/>
          <w:numId w:val="423"/>
        </w:numPr>
        <w:pBdr>
          <w:top w:val="none" w:sz="0" w:space="0" w:color="000000"/>
          <w:left w:val="none" w:sz="0" w:space="0" w:color="000000"/>
          <w:bottom w:val="none" w:sz="0" w:space="0" w:color="000000"/>
          <w:right w:val="none" w:sz="0" w:space="0" w:color="000000"/>
        </w:pBdr>
        <w:shd w:val="clear" w:color="auto" w:fill="FFFFFF"/>
        <w:ind w:left="284" w:hanging="283"/>
        <w:jc w:val="both"/>
        <w:rPr>
          <w:rFonts w:ascii="Tahoma" w:hAnsi="Tahoma" w:cs="Tahoma"/>
        </w:rPr>
      </w:pPr>
      <w:r w:rsidRPr="003F5728">
        <w:rPr>
          <w:rFonts w:ascii="Tahoma" w:hAnsi="Tahoma" w:cs="Tahoma"/>
          <w:color w:val="00000A"/>
        </w:rPr>
        <w:t>Zamawiający finansuje jedynie przewóz osób na wyznaczonych trasach. Zamawiający nie pokrywa kosztów dojazdu środka transportu z bazy i na bazę wykonawcy.</w:t>
      </w:r>
    </w:p>
    <w:p w14:paraId="6C32F2D4" w14:textId="46B68755" w:rsidR="003F712C" w:rsidRPr="003F712C" w:rsidRDefault="003F712C" w:rsidP="003F5728">
      <w:pPr>
        <w:widowControl w:val="0"/>
        <w:numPr>
          <w:ilvl w:val="0"/>
          <w:numId w:val="423"/>
        </w:numPr>
        <w:pBdr>
          <w:top w:val="none" w:sz="0" w:space="0" w:color="000000"/>
          <w:left w:val="none" w:sz="0" w:space="0" w:color="000000"/>
          <w:bottom w:val="none" w:sz="0" w:space="0" w:color="000000"/>
          <w:right w:val="none" w:sz="0" w:space="0" w:color="000000"/>
        </w:pBdr>
        <w:shd w:val="clear" w:color="auto" w:fill="FFFFFF"/>
        <w:ind w:left="284" w:hanging="283"/>
        <w:jc w:val="both"/>
        <w:rPr>
          <w:rFonts w:ascii="Tahoma" w:hAnsi="Tahoma" w:cs="Tahoma"/>
        </w:rPr>
      </w:pPr>
      <w:r w:rsidRPr="003F712C">
        <w:rPr>
          <w:rFonts w:ascii="Tahoma" w:hAnsi="Tahoma" w:cs="Tahoma"/>
          <w:color w:val="000000"/>
        </w:rPr>
        <w:t xml:space="preserve">Zamówienie jest finansowane ze środków </w:t>
      </w:r>
      <w:r w:rsidR="00890896" w:rsidRPr="00890896">
        <w:rPr>
          <w:rFonts w:ascii="Tahoma" w:hAnsi="Tahoma" w:cs="Tahoma"/>
          <w:color w:val="000000"/>
        </w:rPr>
        <w:t>Państwow</w:t>
      </w:r>
      <w:r w:rsidR="00890896">
        <w:rPr>
          <w:rFonts w:ascii="Tahoma" w:hAnsi="Tahoma" w:cs="Tahoma"/>
          <w:color w:val="000000"/>
        </w:rPr>
        <w:t>ego</w:t>
      </w:r>
      <w:r w:rsidR="00890896" w:rsidRPr="00890896">
        <w:rPr>
          <w:rFonts w:ascii="Tahoma" w:hAnsi="Tahoma" w:cs="Tahoma"/>
          <w:color w:val="000000"/>
        </w:rPr>
        <w:t xml:space="preserve"> Fundusz</w:t>
      </w:r>
      <w:r w:rsidR="00890896">
        <w:rPr>
          <w:rFonts w:ascii="Tahoma" w:hAnsi="Tahoma" w:cs="Tahoma"/>
          <w:color w:val="000000"/>
        </w:rPr>
        <w:t>u</w:t>
      </w:r>
      <w:r w:rsidR="00890896" w:rsidRPr="00890896">
        <w:rPr>
          <w:rFonts w:ascii="Tahoma" w:hAnsi="Tahoma" w:cs="Tahoma"/>
          <w:color w:val="000000"/>
        </w:rPr>
        <w:t xml:space="preserve"> Rehabilitacji Osób Niepełnosprawnych</w:t>
      </w:r>
      <w:r>
        <w:rPr>
          <w:rFonts w:ascii="Tahoma" w:hAnsi="Tahoma" w:cs="Tahoma"/>
          <w:color w:val="000000"/>
        </w:rPr>
        <w:t>.</w:t>
      </w:r>
      <w:r w:rsidRPr="003F712C">
        <w:t xml:space="preserve"> </w:t>
      </w:r>
      <w:r w:rsidRPr="003F712C">
        <w:rPr>
          <w:rFonts w:ascii="Tahoma" w:hAnsi="Tahoma" w:cs="Tahoma"/>
          <w:color w:val="000000"/>
        </w:rPr>
        <w:t>Zamawiający przewiduje unieważnienie postępowania jeśli środki z PFRON nie zostaną przyznane.</w:t>
      </w:r>
    </w:p>
    <w:p w14:paraId="03EBD3EF" w14:textId="0B72AA21" w:rsidR="00471991" w:rsidRPr="003F5728" w:rsidRDefault="00471991" w:rsidP="003F5728">
      <w:pPr>
        <w:widowControl w:val="0"/>
        <w:numPr>
          <w:ilvl w:val="0"/>
          <w:numId w:val="423"/>
        </w:numPr>
        <w:pBdr>
          <w:top w:val="none" w:sz="0" w:space="0" w:color="000000"/>
          <w:left w:val="none" w:sz="0" w:space="0" w:color="000000"/>
          <w:bottom w:val="none" w:sz="0" w:space="0" w:color="000000"/>
          <w:right w:val="none" w:sz="0" w:space="0" w:color="000000"/>
        </w:pBdr>
        <w:shd w:val="clear" w:color="auto" w:fill="FFFFFF"/>
        <w:ind w:left="284" w:hanging="283"/>
        <w:jc w:val="both"/>
        <w:rPr>
          <w:rFonts w:ascii="Tahoma" w:hAnsi="Tahoma" w:cs="Tahoma"/>
        </w:rPr>
      </w:pPr>
      <w:r w:rsidRPr="003F5728">
        <w:rPr>
          <w:rFonts w:ascii="Tahoma" w:hAnsi="Tahoma" w:cs="Tahoma"/>
          <w:u w:val="single"/>
        </w:rPr>
        <w:t>Nazwy i kody Wspólnego Słownika Zamówień (CPV):</w:t>
      </w:r>
    </w:p>
    <w:p w14:paraId="0700368F" w14:textId="77777777" w:rsidR="009555CA" w:rsidRPr="009555CA" w:rsidRDefault="009555CA" w:rsidP="009555CA">
      <w:pPr>
        <w:ind w:left="284"/>
        <w:jc w:val="both"/>
        <w:rPr>
          <w:rFonts w:ascii="Tahoma" w:hAnsi="Tahoma" w:cs="Tahoma"/>
          <w:b/>
          <w:bCs/>
          <w:u w:val="single"/>
        </w:rPr>
      </w:pPr>
      <w:r w:rsidRPr="009555CA">
        <w:rPr>
          <w:rFonts w:ascii="Tahoma" w:hAnsi="Tahoma" w:cs="Tahoma"/>
          <w:b/>
          <w:bCs/>
          <w:u w:val="single"/>
        </w:rPr>
        <w:t>Główny kod CPV:</w:t>
      </w:r>
    </w:p>
    <w:p w14:paraId="4912C920" w14:textId="643BF65D" w:rsidR="00FE696D" w:rsidRDefault="001B3E01" w:rsidP="001B3E01">
      <w:pPr>
        <w:ind w:left="284"/>
        <w:rPr>
          <w:rFonts w:ascii="Tahoma" w:hAnsi="Tahoma" w:cs="Tahoma"/>
        </w:rPr>
      </w:pPr>
      <w:r w:rsidRPr="001B3E01">
        <w:rPr>
          <w:rFonts w:ascii="Tahoma" w:hAnsi="Tahoma" w:cs="Tahoma"/>
        </w:rPr>
        <w:t>60172000-4 Wynajem autobusów i autokarów wraz z kierowcą</w:t>
      </w:r>
    </w:p>
    <w:p w14:paraId="0147B776" w14:textId="77777777" w:rsidR="009555CA" w:rsidRPr="009555CA" w:rsidRDefault="009555CA" w:rsidP="009555CA">
      <w:pPr>
        <w:ind w:left="284"/>
        <w:jc w:val="both"/>
        <w:rPr>
          <w:rFonts w:ascii="Tahoma" w:hAnsi="Tahoma" w:cs="Tahoma"/>
        </w:rPr>
      </w:pPr>
    </w:p>
    <w:p w14:paraId="1C3DB16F" w14:textId="3B4A6A39" w:rsidR="00CB09C7" w:rsidRPr="00FC26CD" w:rsidRDefault="00CB09C7" w:rsidP="00616E24">
      <w:pPr>
        <w:pStyle w:val="Akapitzlist"/>
        <w:numPr>
          <w:ilvl w:val="0"/>
          <w:numId w:val="359"/>
        </w:numPr>
        <w:autoSpaceDE w:val="0"/>
        <w:adjustRightInd w:val="0"/>
        <w:ind w:left="0" w:hanging="284"/>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5F73799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Stosownie do dyspozycji art. 95 ustawy Pzp</w:t>
      </w:r>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w:t>
      </w:r>
      <w:r w:rsidRPr="00FC26CD">
        <w:rPr>
          <w:rFonts w:ascii="Tahoma" w:hAnsi="Tahoma" w:cs="Tahoma"/>
        </w:rPr>
        <w:lastRenderedPageBreak/>
        <w:t>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31ACEDC5" w14:textId="02C8B254" w:rsidR="00800FF1" w:rsidRPr="00BB5D6A" w:rsidRDefault="006801A7" w:rsidP="00BB5D6A">
      <w:pPr>
        <w:pStyle w:val="Standard"/>
        <w:jc w:val="both"/>
        <w:rPr>
          <w:rFonts w:ascii="Tahoma" w:eastAsiaTheme="minorHAnsi" w:hAnsi="Tahoma" w:cs="Tahoma"/>
          <w:color w:val="000000"/>
          <w:lang w:eastAsia="en-US"/>
        </w:rPr>
      </w:pPr>
      <w:r w:rsidRPr="00FC26CD">
        <w:rPr>
          <w:rFonts w:ascii="Tahoma" w:hAnsi="Tahoma" w:cs="Tahoma"/>
        </w:rPr>
        <w:t xml:space="preserve">Wymóg ten dotyczy osób, które wykonują czynności bezpośrednio związane w wykonywaniem </w:t>
      </w:r>
      <w:r w:rsidR="001B3E01">
        <w:rPr>
          <w:rFonts w:ascii="Tahoma" w:hAnsi="Tahoma" w:cs="Tahoma"/>
        </w:rPr>
        <w:t>usługi</w:t>
      </w:r>
      <w:r w:rsidRPr="00FC26CD">
        <w:rPr>
          <w:rFonts w:ascii="Tahoma" w:hAnsi="Tahoma" w:cs="Tahoma"/>
        </w:rPr>
        <w:t xml:space="preserve">, czyli </w:t>
      </w:r>
      <w:r w:rsidR="001B3E01" w:rsidRPr="001B3E01">
        <w:rPr>
          <w:rFonts w:ascii="Tahoma" w:hAnsi="Tahoma" w:cs="Tahoma"/>
          <w:b/>
          <w:bCs/>
        </w:rPr>
        <w:t>kierowców pojazdów</w:t>
      </w:r>
      <w:r w:rsidR="00800FF1" w:rsidRPr="00800FF1">
        <w:rPr>
          <w:rFonts w:ascii="Tahoma" w:hAnsi="Tahoma" w:cs="Tahoma"/>
        </w:rPr>
        <w:t>.</w:t>
      </w:r>
    </w:p>
    <w:p w14:paraId="627D0C59" w14:textId="7D50474E" w:rsidR="00C727F7" w:rsidRPr="00FC26CD" w:rsidRDefault="00061178" w:rsidP="009D127E">
      <w:pPr>
        <w:pStyle w:val="Standard"/>
        <w:jc w:val="both"/>
        <w:rPr>
          <w:rFonts w:ascii="Tahoma" w:hAnsi="Tahoma" w:cs="Tahoma"/>
        </w:rPr>
      </w:pPr>
      <w:r w:rsidRPr="00FC26CD">
        <w:rPr>
          <w:rFonts w:ascii="Tahoma" w:hAnsi="Tahoma" w:cs="Tahoma"/>
        </w:rPr>
        <w:t>Wymóg nie dotyczy więc, między innymi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Pr="00FC26CD">
        <w:rPr>
          <w:rFonts w:ascii="Tahoma" w:hAnsi="Tahoma" w:cs="Tahoma"/>
        </w:rPr>
        <w:t xml:space="preserve">zakresie, w jakim będą wykonywać osobiście </w:t>
      </w:r>
      <w:r w:rsidR="001B3E01">
        <w:rPr>
          <w:rFonts w:ascii="Tahoma" w:hAnsi="Tahoma" w:cs="Tahoma"/>
        </w:rPr>
        <w:t>usługi</w:t>
      </w:r>
      <w:r w:rsidRPr="00FC26CD">
        <w:rPr>
          <w:rFonts w:ascii="Tahoma" w:hAnsi="Tahoma" w:cs="Tahoma"/>
        </w:rPr>
        <w:t xml:space="preserve"> na rzecz zamawiającego bądź wykonawcy. </w:t>
      </w:r>
    </w:p>
    <w:p w14:paraId="7970B5E0" w14:textId="4B98964E"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bookmarkStart w:id="21" w:name="_Hlk78978729"/>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bookmarkEnd w:id="21"/>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1B3E01">
        <w:rPr>
          <w:rFonts w:ascii="Tahoma" w:hAnsi="Tahoma" w:cs="Tahoma"/>
        </w:rPr>
        <w:t>1</w:t>
      </w:r>
      <w:r w:rsidRPr="00FC26CD">
        <w:rPr>
          <w:rFonts w:ascii="Tahoma" w:hAnsi="Tahoma" w:cs="Tahoma"/>
        </w:rPr>
        <w:t xml:space="preserve"> do Działu 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616E24">
      <w:pPr>
        <w:pStyle w:val="Standard"/>
        <w:numPr>
          <w:ilvl w:val="0"/>
          <w:numId w:val="359"/>
        </w:numPr>
        <w:tabs>
          <w:tab w:val="left" w:pos="0"/>
          <w:tab w:val="left" w:pos="284"/>
        </w:tabs>
        <w:ind w:left="0" w:hanging="426"/>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4329CE08" w:rsidR="00826E49" w:rsidRPr="001D07D6" w:rsidRDefault="00826E49" w:rsidP="009D127E">
      <w:pPr>
        <w:jc w:val="both"/>
        <w:rPr>
          <w:rFonts w:ascii="Tahoma" w:hAnsi="Tahoma" w:cs="Tahoma"/>
          <w:bCs/>
        </w:rPr>
      </w:pPr>
      <w:bookmarkStart w:id="22" w:name="_Hlk31718173"/>
      <w:r w:rsidRPr="007D4F27">
        <w:rPr>
          <w:rFonts w:ascii="Tahoma" w:hAnsi="Tahoma" w:cs="Tahoma"/>
        </w:rPr>
        <w:t>Przedmiot zamówienia należy wykonać</w:t>
      </w:r>
      <w:r w:rsidR="00816640" w:rsidRPr="007D4F27">
        <w:rPr>
          <w:rFonts w:ascii="Tahoma" w:hAnsi="Tahoma" w:cs="Tahoma"/>
        </w:rPr>
        <w:t xml:space="preserve"> w terminie</w:t>
      </w:r>
      <w:r w:rsidRPr="007D4F27">
        <w:rPr>
          <w:rFonts w:ascii="Tahoma" w:hAnsi="Tahoma" w:cs="Tahoma"/>
        </w:rPr>
        <w:t xml:space="preserve">: </w:t>
      </w:r>
      <w:r w:rsidR="001D07D6" w:rsidRPr="001D07D6">
        <w:rPr>
          <w:rFonts w:ascii="Tahoma" w:hAnsi="Tahoma" w:cs="Tahoma"/>
          <w:b/>
        </w:rPr>
        <w:t xml:space="preserve">od dnia zawarcia umowy do dnia 31.08.2022 r., </w:t>
      </w:r>
      <w:r w:rsidR="001D07D6">
        <w:rPr>
          <w:rFonts w:ascii="Tahoma" w:hAnsi="Tahoma" w:cs="Tahoma"/>
          <w:b/>
        </w:rPr>
        <w:t xml:space="preserve">                           </w:t>
      </w:r>
      <w:r w:rsidR="001D07D6" w:rsidRPr="001D07D6">
        <w:rPr>
          <w:rFonts w:ascii="Tahoma" w:hAnsi="Tahoma" w:cs="Tahoma"/>
          <w:bCs/>
        </w:rPr>
        <w:t>z zastrzeżeniem, iż realizacja świadczenia usługi rozpocznie się najpóźniej w terminie 5 dni od dnia podpisania umowy po ustaleniu harmonogramu przewozu.</w:t>
      </w:r>
    </w:p>
    <w:p w14:paraId="08CEB2B9" w14:textId="77777777" w:rsidR="00226A49" w:rsidRPr="00226A49" w:rsidRDefault="00226A49" w:rsidP="00226A49">
      <w:pPr>
        <w:pStyle w:val="Akapitzlist"/>
        <w:spacing w:after="0" w:line="240" w:lineRule="auto"/>
        <w:ind w:left="714"/>
        <w:jc w:val="both"/>
        <w:rPr>
          <w:rFonts w:ascii="Tahoma" w:hAnsi="Tahoma" w:cs="Tahoma"/>
          <w:sz w:val="20"/>
          <w:szCs w:val="20"/>
        </w:rPr>
      </w:pPr>
    </w:p>
    <w:p w14:paraId="38116BC2" w14:textId="5B59D3C7" w:rsidR="0089594D" w:rsidRPr="00FC26CD" w:rsidRDefault="0089594D" w:rsidP="00616E24">
      <w:pPr>
        <w:pStyle w:val="Standard"/>
        <w:numPr>
          <w:ilvl w:val="0"/>
          <w:numId w:val="359"/>
        </w:numPr>
        <w:ind w:left="0" w:hanging="426"/>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6D267D95"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umowy określa załącznik nr </w:t>
      </w:r>
      <w:r w:rsidR="00BA1AD4">
        <w:rPr>
          <w:rFonts w:ascii="Tahoma" w:hAnsi="Tahoma" w:cs="Tahoma"/>
        </w:rPr>
        <w:t>1</w:t>
      </w:r>
      <w:r w:rsidRPr="00FC26CD">
        <w:rPr>
          <w:rFonts w:ascii="Tahoma" w:hAnsi="Tahoma" w:cs="Tahoma"/>
        </w:rPr>
        <w:t xml:space="preserve"> do Działu 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616E24">
      <w:pPr>
        <w:pStyle w:val="Standard"/>
        <w:numPr>
          <w:ilvl w:val="0"/>
          <w:numId w:val="359"/>
        </w:numPr>
        <w:ind w:left="0" w:hanging="567"/>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83149E">
      <w:pPr>
        <w:pStyle w:val="Akapitzlist"/>
        <w:numPr>
          <w:ilvl w:val="6"/>
          <w:numId w:val="406"/>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ePUAP </w:t>
      </w:r>
      <w:r w:rsidR="00DA50F8" w:rsidRPr="00FC26CD">
        <w:rPr>
          <w:rFonts w:ascii="Tahoma" w:hAnsi="Tahoma" w:cs="Tahoma"/>
          <w:sz w:val="20"/>
          <w:szCs w:val="20"/>
        </w:rPr>
        <w:t xml:space="preserve">(dostępnego pod adresem: </w:t>
      </w:r>
      <w:hyperlink r:id="rId12"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oraz udostępnionego przez miniPortal</w:t>
      </w:r>
      <w:r w:rsidR="00DA50F8" w:rsidRPr="00FC26CD">
        <w:rPr>
          <w:rFonts w:ascii="Tahoma" w:hAnsi="Tahoma" w:cs="Tahoma"/>
          <w:sz w:val="20"/>
          <w:szCs w:val="20"/>
        </w:rPr>
        <w:t xml:space="preserve"> (dostępnego pod adresem: </w:t>
      </w:r>
      <w:hyperlink r:id="rId13"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7E631ABD" w:rsidR="00DA50F8" w:rsidRPr="00716EBE" w:rsidRDefault="00AD6679" w:rsidP="0083149E">
      <w:pPr>
        <w:pStyle w:val="Akapitzlist"/>
        <w:numPr>
          <w:ilvl w:val="6"/>
          <w:numId w:val="406"/>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4" w:history="1">
        <w:r w:rsidR="00E41681" w:rsidRPr="00E41681">
          <w:rPr>
            <w:rStyle w:val="Hipercze"/>
            <w:rFonts w:ascii="Tahoma" w:hAnsi="Tahoma" w:cs="Tahoma"/>
            <w:sz w:val="20"/>
            <w:szCs w:val="20"/>
          </w:rPr>
          <w:t>szkola@zpswr.wodzislaw.pl</w:t>
        </w:r>
      </w:hyperlink>
      <w:r w:rsidR="00E41681" w:rsidRPr="00E41681">
        <w:rPr>
          <w:rFonts w:ascii="Tahoma" w:hAnsi="Tahoma" w:cs="Tahoma"/>
          <w:sz w:val="20"/>
          <w:szCs w:val="20"/>
        </w:rPr>
        <w:t xml:space="preserve"> </w:t>
      </w:r>
      <w:r w:rsidR="00716EBE" w:rsidRPr="00E41681">
        <w:rPr>
          <w:rFonts w:ascii="Tahoma" w:hAnsi="Tahoma" w:cs="Tahoma"/>
          <w:sz w:val="20"/>
          <w:szCs w:val="20"/>
        </w:rPr>
        <w:t xml:space="preserve"> </w:t>
      </w:r>
      <w:r w:rsidR="00DA50F8" w:rsidRPr="00716EBE">
        <w:rPr>
          <w:rFonts w:ascii="Tahoma" w:hAnsi="Tahoma" w:cs="Tahoma"/>
          <w:sz w:val="20"/>
          <w:szCs w:val="20"/>
        </w:rPr>
        <w:t>oraz adres (adresy) e-mail wykonawcy podany w Formularzu oferty (załącznik nr 1 do Działu II SWZ). Po</w:t>
      </w:r>
      <w:r w:rsidR="000B7E5B" w:rsidRPr="00716EBE">
        <w:rPr>
          <w:rFonts w:ascii="Tahoma" w:hAnsi="Tahoma" w:cs="Tahoma"/>
          <w:sz w:val="20"/>
          <w:szCs w:val="20"/>
        </w:rPr>
        <w:t> </w:t>
      </w:r>
      <w:r w:rsidR="00DA50F8" w:rsidRPr="00716EBE">
        <w:rPr>
          <w:rFonts w:ascii="Tahoma" w:hAnsi="Tahoma" w:cs="Tahoma"/>
          <w:sz w:val="20"/>
          <w:szCs w:val="20"/>
        </w:rPr>
        <w:t>otwarciu ofert kontakt przez adres e-mail będzie możliwy tylko poprzez adres (adresy) wskazany w Formularzu oferty.</w:t>
      </w:r>
    </w:p>
    <w:p w14:paraId="7DC50E02" w14:textId="77777777" w:rsidR="00503141" w:rsidRPr="00FC26CD" w:rsidRDefault="00DA50F8" w:rsidP="0083149E">
      <w:pPr>
        <w:pStyle w:val="Akapitzlist"/>
        <w:numPr>
          <w:ilvl w:val="6"/>
          <w:numId w:val="406"/>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ePUAP. Wykonawca posiadający konto na ePUAP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83149E">
      <w:pPr>
        <w:pStyle w:val="Akapitzlist"/>
        <w:numPr>
          <w:ilvl w:val="6"/>
          <w:numId w:val="406"/>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Regulaminie korzystania z systemu miniPortal</w:t>
      </w:r>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(ePUAP)</w:t>
      </w:r>
      <w:r w:rsidRPr="00FC26CD">
        <w:rPr>
          <w:rFonts w:ascii="Tahoma" w:hAnsi="Tahoma" w:cs="Tahoma"/>
          <w:sz w:val="20"/>
          <w:szCs w:val="20"/>
        </w:rPr>
        <w:t xml:space="preserve">. </w:t>
      </w:r>
    </w:p>
    <w:p w14:paraId="0E6D6B76" w14:textId="6C741B35" w:rsidR="00503141" w:rsidRPr="00FC26CD" w:rsidRDefault="00503141" w:rsidP="0083149E">
      <w:pPr>
        <w:pStyle w:val="Akapitzlist"/>
        <w:numPr>
          <w:ilvl w:val="6"/>
          <w:numId w:val="406"/>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83149E">
      <w:pPr>
        <w:pStyle w:val="Akapitzlist"/>
        <w:numPr>
          <w:ilvl w:val="6"/>
          <w:numId w:val="406"/>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83149E">
      <w:pPr>
        <w:pStyle w:val="Akapitzlist"/>
        <w:numPr>
          <w:ilvl w:val="6"/>
          <w:numId w:val="406"/>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ePUAP. </w:t>
      </w:r>
    </w:p>
    <w:p w14:paraId="75E3EAD1" w14:textId="3608D33C" w:rsidR="00AD6679" w:rsidRPr="00FC26CD" w:rsidRDefault="002C5CB1" w:rsidP="0083149E">
      <w:pPr>
        <w:pStyle w:val="Akapitzlist"/>
        <w:numPr>
          <w:ilvl w:val="6"/>
          <w:numId w:val="406"/>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opublikował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r w:rsidRPr="002C5CB1">
        <w:rPr>
          <w:rFonts w:ascii="Tahoma" w:hAnsi="Tahoma" w:cs="Tahoma"/>
          <w:sz w:val="20"/>
          <w:szCs w:val="20"/>
        </w:rPr>
        <w:t>miniPortalu, klikając wcześniej opcję „Dla Wykonawców” lub ze strony głównej z zakładki Postępowania</w:t>
      </w:r>
      <w:r w:rsidR="00420798">
        <w:rPr>
          <w:rFonts w:ascii="Tahoma" w:hAnsi="Tahoma" w:cs="Tahoma"/>
          <w:sz w:val="20"/>
          <w:szCs w:val="20"/>
        </w:rPr>
        <w:t>.</w:t>
      </w:r>
    </w:p>
    <w:p w14:paraId="228D6A77" w14:textId="77777777" w:rsidR="00A5772E" w:rsidRPr="00FC26CD" w:rsidRDefault="00C7651C" w:rsidP="0083149E">
      <w:pPr>
        <w:pStyle w:val="Akapitzlist"/>
        <w:numPr>
          <w:ilvl w:val="6"/>
          <w:numId w:val="406"/>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83149E">
      <w:pPr>
        <w:pStyle w:val="Akapitzlist"/>
        <w:numPr>
          <w:ilvl w:val="6"/>
          <w:numId w:val="406"/>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83149E">
      <w:pPr>
        <w:pStyle w:val="Akapitzlist"/>
        <w:numPr>
          <w:ilvl w:val="6"/>
          <w:numId w:val="406"/>
        </w:numPr>
        <w:spacing w:after="0" w:line="240" w:lineRule="auto"/>
        <w:ind w:left="284" w:hanging="284"/>
        <w:jc w:val="both"/>
        <w:rPr>
          <w:rFonts w:ascii="Tahoma" w:hAnsi="Tahoma" w:cs="Tahoma"/>
          <w:sz w:val="20"/>
          <w:szCs w:val="20"/>
        </w:rPr>
      </w:pPr>
      <w:r w:rsidRPr="00FC26CD">
        <w:rPr>
          <w:rFonts w:ascii="Tahoma" w:hAnsi="Tahoma" w:cs="Tahoma"/>
          <w:sz w:val="20"/>
          <w:szCs w:val="20"/>
        </w:rPr>
        <w:lastRenderedPageBreak/>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0B8CB469" w:rsidR="001A78BA" w:rsidRPr="00FC26CD" w:rsidRDefault="001A78BA" w:rsidP="0083149E">
      <w:pPr>
        <w:pStyle w:val="Akapitzlist"/>
        <w:numPr>
          <w:ilvl w:val="6"/>
          <w:numId w:val="406"/>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Pzp, podmiotowe środki dowodowe, w tym </w:t>
      </w:r>
      <w:r w:rsidRPr="00217A41">
        <w:rPr>
          <w:rFonts w:ascii="Tahoma" w:hAnsi="Tahoma" w:cs="Tahoma"/>
          <w:sz w:val="20"/>
          <w:szCs w:val="20"/>
        </w:rPr>
        <w:t xml:space="preserve">oświadczenie, o którym mowa w art. 117 ust. 4 ustawy Pzp, </w:t>
      </w:r>
      <w:r w:rsidRPr="00FC26CD">
        <w:rPr>
          <w:rFonts w:ascii="Tahoma" w:hAnsi="Tahoma" w:cs="Tahoma"/>
          <w:sz w:val="20"/>
          <w:szCs w:val="20"/>
        </w:rPr>
        <w:t xml:space="preserve">oraz zobowiązanie podmiotu udostępniającego zasoby, o którym mowa w art. 118 ust. 3 ustawy Pzp,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sidR="00BB5D6A">
        <w:rPr>
          <w:rFonts w:ascii="Tahoma" w:hAnsi="Tahoma" w:cs="Tahoma"/>
          <w:sz w:val="20"/>
          <w:szCs w:val="20"/>
        </w:rPr>
        <w:t xml:space="preserve">tekst jednolity: </w:t>
      </w:r>
      <w:r w:rsidRPr="00FC26CD">
        <w:rPr>
          <w:rFonts w:ascii="Tahoma" w:hAnsi="Tahoma" w:cs="Tahoma"/>
          <w:sz w:val="20"/>
          <w:szCs w:val="20"/>
        </w:rPr>
        <w:t>Dz.</w:t>
      </w:r>
      <w:r w:rsidR="00AD47D5">
        <w:rPr>
          <w:rFonts w:ascii="Tahoma" w:hAnsi="Tahoma" w:cs="Tahoma"/>
          <w:sz w:val="20"/>
          <w:szCs w:val="20"/>
        </w:rPr>
        <w:t xml:space="preserve"> </w:t>
      </w:r>
      <w:r w:rsidRPr="00FC26CD">
        <w:rPr>
          <w:rFonts w:ascii="Tahoma" w:hAnsi="Tahoma" w:cs="Tahoma"/>
          <w:sz w:val="20"/>
          <w:szCs w:val="20"/>
        </w:rPr>
        <w:t>U. z 202</w:t>
      </w:r>
      <w:r w:rsidR="00BB5D6A">
        <w:rPr>
          <w:rFonts w:ascii="Tahoma" w:hAnsi="Tahoma" w:cs="Tahoma"/>
          <w:sz w:val="20"/>
          <w:szCs w:val="20"/>
        </w:rPr>
        <w:t>1</w:t>
      </w:r>
      <w:r w:rsidRPr="00FC26CD">
        <w:rPr>
          <w:rFonts w:ascii="Tahoma" w:hAnsi="Tahoma" w:cs="Tahoma"/>
          <w:sz w:val="20"/>
          <w:szCs w:val="20"/>
        </w:rPr>
        <w:t xml:space="preserve"> r. poz</w:t>
      </w:r>
      <w:r w:rsidR="00BB5D6A">
        <w:rPr>
          <w:rFonts w:ascii="Tahoma" w:hAnsi="Tahoma" w:cs="Tahoma"/>
          <w:sz w:val="20"/>
          <w:szCs w:val="20"/>
        </w:rPr>
        <w:t>. 670 ze zm.</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27E84856" w:rsidR="001A78BA" w:rsidRPr="00FC26CD" w:rsidRDefault="001A78BA" w:rsidP="0083149E">
      <w:pPr>
        <w:pStyle w:val="Akapitzlist"/>
        <w:numPr>
          <w:ilvl w:val="6"/>
          <w:numId w:val="406"/>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FB4703">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1F67466E" w14:textId="0FF88E26" w:rsidR="001B3E01" w:rsidRPr="001B3E01" w:rsidRDefault="007124EE" w:rsidP="0083149E">
      <w:pPr>
        <w:pStyle w:val="Akapitzlist"/>
        <w:numPr>
          <w:ilvl w:val="6"/>
          <w:numId w:val="406"/>
        </w:numPr>
        <w:spacing w:after="0" w:line="240" w:lineRule="auto"/>
        <w:ind w:left="284" w:hanging="284"/>
        <w:jc w:val="both"/>
        <w:rPr>
          <w:rFonts w:ascii="Tahoma" w:hAnsi="Tahoma" w:cs="Tahoma"/>
          <w:sz w:val="18"/>
          <w:szCs w:val="18"/>
        </w:rPr>
      </w:pPr>
      <w:r w:rsidRPr="00FC26CD">
        <w:rPr>
          <w:rFonts w:ascii="Tahoma" w:hAnsi="Tahoma" w:cs="Tahoma"/>
          <w:sz w:val="20"/>
          <w:szCs w:val="20"/>
        </w:rPr>
        <w:t xml:space="preserve">Zamawiający informuje, iż </w:t>
      </w:r>
      <w:bookmarkStart w:id="23" w:name="_Hlk66184684"/>
      <w:r w:rsidRPr="00FC26CD">
        <w:rPr>
          <w:rFonts w:ascii="Tahoma" w:hAnsi="Tahoma" w:cs="Tahoma"/>
          <w:sz w:val="20"/>
          <w:szCs w:val="20"/>
        </w:rPr>
        <w:t>w przypadku przesłania przez wykonawcę dokumentów elektronicznych skompresowanych</w:t>
      </w:r>
      <w:bookmarkEnd w:id="23"/>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xml:space="preserve">),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Pr="001B3E01">
        <w:rPr>
          <w:rFonts w:ascii="Tahoma" w:hAnsi="Tahoma" w:cs="Tahoma"/>
          <w:sz w:val="18"/>
          <w:szCs w:val="18"/>
        </w:rPr>
        <w:t>(</w:t>
      </w:r>
      <w:r w:rsidR="00AD47D5" w:rsidRPr="001B3E01">
        <w:rPr>
          <w:rFonts w:ascii="Tahoma" w:hAnsi="Tahoma" w:cs="Tahoma"/>
          <w:sz w:val="18"/>
          <w:szCs w:val="18"/>
        </w:rPr>
        <w:t xml:space="preserve">tekst jednolity: </w:t>
      </w:r>
      <w:r w:rsidRPr="001B3E01">
        <w:rPr>
          <w:rFonts w:ascii="Tahoma" w:hAnsi="Tahoma" w:cs="Tahoma"/>
          <w:sz w:val="18"/>
          <w:szCs w:val="18"/>
        </w:rPr>
        <w:t>Dz. U. z 2017 r. poz. 2247)</w:t>
      </w:r>
      <w:r w:rsidR="001B3E01" w:rsidRPr="001B3E01">
        <w:rPr>
          <w:rFonts w:ascii="Tahoma" w:hAnsi="Tahoma" w:cs="Tahoma"/>
          <w:sz w:val="18"/>
          <w:szCs w:val="18"/>
        </w:rPr>
        <w:t xml:space="preserve"> </w:t>
      </w:r>
      <w:r w:rsidR="001B3E01" w:rsidRPr="001B3E01">
        <w:rPr>
          <w:rFonts w:ascii="Tahoma" w:hAnsi="Tahoma" w:cs="Tahoma"/>
          <w:sz w:val="20"/>
          <w:szCs w:val="20"/>
        </w:rPr>
        <w:t>- z zastrzeżeniem, iż zamawiający dopuszcza także przesyłania dokumentów elektronicznych (w tym oferty) skompresowanych np. formatem .rar</w:t>
      </w:r>
    </w:p>
    <w:p w14:paraId="0CC93B32" w14:textId="5805A06F" w:rsidR="001B3E01" w:rsidRPr="001B3E01" w:rsidRDefault="001B3E01" w:rsidP="001B3E01">
      <w:pPr>
        <w:pStyle w:val="Akapitzlist"/>
        <w:spacing w:after="0" w:line="240" w:lineRule="auto"/>
        <w:ind w:left="284"/>
        <w:jc w:val="both"/>
        <w:rPr>
          <w:rFonts w:ascii="Tahoma" w:hAnsi="Tahoma" w:cs="Tahoma"/>
          <w:sz w:val="18"/>
          <w:szCs w:val="18"/>
        </w:rPr>
      </w:pPr>
      <w:r w:rsidRPr="001B3E01">
        <w:rPr>
          <w:rFonts w:ascii="Tahoma" w:hAnsi="Tahoma" w:cs="Tahoma"/>
          <w:sz w:val="20"/>
          <w:szCs w:val="20"/>
        </w:rPr>
        <w:t>Przesłanie pliku w formacie rar. jest możliwe tylko po uprzednim jej skompresowaniu do innego formatu wskazanego w Rozporządzeniu, o którym mowa zdaniu poprzednim (np. .zip).</w:t>
      </w:r>
    </w:p>
    <w:p w14:paraId="5E8C0DD3" w14:textId="32A0D9D9" w:rsidR="001A78BA" w:rsidRPr="00FC26CD" w:rsidRDefault="001A78BA" w:rsidP="0083149E">
      <w:pPr>
        <w:pStyle w:val="Akapitzlist"/>
        <w:numPr>
          <w:ilvl w:val="6"/>
          <w:numId w:val="406"/>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w:t>
      </w:r>
      <w:r w:rsidR="00BB5D6A">
        <w:rPr>
          <w:rFonts w:ascii="Tahoma" w:hAnsi="Tahoma" w:cs="Tahoma"/>
          <w:sz w:val="20"/>
          <w:szCs w:val="20"/>
        </w:rPr>
        <w:t xml:space="preserve">tekst jednolity: </w:t>
      </w:r>
      <w:r w:rsidRPr="00FC26CD">
        <w:rPr>
          <w:rFonts w:ascii="Tahoma" w:hAnsi="Tahoma" w:cs="Tahoma"/>
          <w:sz w:val="20"/>
          <w:szCs w:val="20"/>
        </w:rPr>
        <w:t>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Protokół postępowania wraz z załącznikami, w tym oferty wraz z załącznikami, udostępnia się na wniosek.</w:t>
      </w:r>
    </w:p>
    <w:p w14:paraId="7C5B149E" w14:textId="0A9057FC" w:rsidR="001A78BA" w:rsidRPr="00FC26CD" w:rsidRDefault="001A78BA" w:rsidP="0083149E">
      <w:pPr>
        <w:pStyle w:val="Akapitzlist"/>
        <w:numPr>
          <w:ilvl w:val="6"/>
          <w:numId w:val="406"/>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2258A8DF" w:rsidR="001A78BA" w:rsidRPr="007D4F27" w:rsidRDefault="001A78BA" w:rsidP="001A78BA">
      <w:pPr>
        <w:pStyle w:val="Standard"/>
        <w:tabs>
          <w:tab w:val="left" w:pos="14177"/>
          <w:tab w:val="left" w:pos="26937"/>
          <w:tab w:val="left" w:pos="29205"/>
        </w:tabs>
        <w:ind w:left="3828" w:hanging="3544"/>
        <w:jc w:val="both"/>
        <w:rPr>
          <w:rFonts w:ascii="Tahoma" w:hAnsi="Tahoma" w:cs="Tahoma"/>
        </w:rPr>
      </w:pPr>
      <w:r w:rsidRPr="007D4F27">
        <w:rPr>
          <w:rFonts w:ascii="Tahoma" w:hAnsi="Tahoma" w:cs="Tahoma"/>
        </w:rPr>
        <w:t xml:space="preserve">w sprawach przedmiotu zamówienia  </w:t>
      </w:r>
      <w:r w:rsidRPr="007D4F27">
        <w:rPr>
          <w:rFonts w:ascii="Tahoma" w:hAnsi="Tahoma" w:cs="Tahoma"/>
        </w:rPr>
        <w:tab/>
        <w:t>-</w:t>
      </w:r>
      <w:r w:rsidR="00716EBE">
        <w:rPr>
          <w:rFonts w:ascii="Tahoma" w:hAnsi="Tahoma" w:cs="Tahoma"/>
        </w:rPr>
        <w:t xml:space="preserve"> </w:t>
      </w:r>
      <w:r w:rsidR="00E41681">
        <w:rPr>
          <w:rFonts w:ascii="Tahoma" w:hAnsi="Tahoma" w:cs="Tahoma"/>
        </w:rPr>
        <w:t>Aureliusz Myrcik</w:t>
      </w:r>
      <w:r w:rsidR="00716EBE">
        <w:rPr>
          <w:rFonts w:ascii="Tahoma" w:hAnsi="Tahoma" w:cs="Tahoma"/>
          <w:kern w:val="0"/>
          <w:lang w:eastAsia="pl-PL"/>
        </w:rPr>
        <w:t>,</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616E24">
      <w:pPr>
        <w:pStyle w:val="Standard"/>
        <w:numPr>
          <w:ilvl w:val="0"/>
          <w:numId w:val="359"/>
        </w:numPr>
        <w:ind w:left="0"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0191E69C" w:rsidR="009E26A6" w:rsidRPr="00FC26CD" w:rsidRDefault="009E26A6" w:rsidP="0083149E">
      <w:pPr>
        <w:pStyle w:val="Standard"/>
        <w:numPr>
          <w:ilvl w:val="6"/>
          <w:numId w:val="416"/>
        </w:numPr>
        <w:ind w:left="284" w:hanging="284"/>
        <w:jc w:val="both"/>
        <w:rPr>
          <w:rFonts w:ascii="Tahoma" w:hAnsi="Tahoma" w:cs="Tahoma"/>
        </w:rPr>
      </w:pPr>
      <w:r w:rsidRPr="00FC26CD">
        <w:rPr>
          <w:rFonts w:ascii="Tahoma" w:hAnsi="Tahoma" w:cs="Tahoma"/>
        </w:rPr>
        <w:t xml:space="preserve">Treść SWZ wraz z załącznikami zamieszczona jest na </w:t>
      </w:r>
      <w:bookmarkStart w:id="24"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24"/>
      <w:r w:rsidRPr="00FC26CD">
        <w:rPr>
          <w:rFonts w:ascii="Tahoma" w:hAnsi="Tahoma" w:cs="Tahoma"/>
        </w:rPr>
        <w:t>.</w:t>
      </w:r>
    </w:p>
    <w:p w14:paraId="7CC07EFD" w14:textId="55488CCB" w:rsidR="009E26A6" w:rsidRPr="00FC26CD" w:rsidRDefault="009E26A6" w:rsidP="0083149E">
      <w:pPr>
        <w:pStyle w:val="Standard"/>
        <w:numPr>
          <w:ilvl w:val="1"/>
          <w:numId w:val="416"/>
        </w:numPr>
        <w:ind w:left="284" w:hanging="284"/>
        <w:jc w:val="both"/>
        <w:rPr>
          <w:rFonts w:ascii="Tahoma" w:hAnsi="Tahoma" w:cs="Tahoma"/>
        </w:rPr>
      </w:pPr>
      <w:r w:rsidRPr="00FC26CD">
        <w:rPr>
          <w:rFonts w:ascii="Tahoma" w:hAnsi="Tahoma" w:cs="Tahoma"/>
        </w:rPr>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5B4E2256" w:rsidR="009E26A6" w:rsidRPr="00FC26CD" w:rsidRDefault="009E26A6" w:rsidP="0083149E">
      <w:pPr>
        <w:pStyle w:val="Standard"/>
        <w:numPr>
          <w:ilvl w:val="1"/>
          <w:numId w:val="416"/>
        </w:numPr>
        <w:ind w:left="284" w:hanging="284"/>
        <w:jc w:val="both"/>
        <w:rPr>
          <w:rFonts w:ascii="Tahoma" w:hAnsi="Tahoma" w:cs="Tahoma"/>
        </w:rPr>
      </w:pPr>
      <w:r w:rsidRPr="00FC26CD">
        <w:rPr>
          <w:rFonts w:ascii="Tahoma" w:hAnsi="Tahoma" w:cs="Tahoma"/>
        </w:rPr>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5F881355" w:rsidR="009E26A6" w:rsidRPr="00FC26CD" w:rsidRDefault="009E26A6" w:rsidP="0083149E">
      <w:pPr>
        <w:pStyle w:val="Standard"/>
        <w:numPr>
          <w:ilvl w:val="1"/>
          <w:numId w:val="416"/>
        </w:numPr>
        <w:ind w:left="284" w:hanging="284"/>
        <w:jc w:val="both"/>
        <w:rPr>
          <w:rFonts w:ascii="Tahoma" w:hAnsi="Tahoma" w:cs="Tahoma"/>
          <w:color w:val="FF0000"/>
        </w:rPr>
      </w:pPr>
      <w:r w:rsidRPr="00FC26CD">
        <w:rPr>
          <w:rFonts w:ascii="Tahoma" w:hAnsi="Tahoma" w:cs="Tahoma"/>
        </w:rPr>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25A98C5" w:rsidR="009E26A6" w:rsidRPr="00FC26CD" w:rsidRDefault="009E26A6" w:rsidP="0083149E">
      <w:pPr>
        <w:pStyle w:val="Standard"/>
        <w:numPr>
          <w:ilvl w:val="1"/>
          <w:numId w:val="416"/>
        </w:numPr>
        <w:ind w:left="284" w:hanging="284"/>
        <w:jc w:val="both"/>
        <w:rPr>
          <w:rFonts w:ascii="Tahoma" w:hAnsi="Tahoma" w:cs="Tahoma"/>
        </w:rPr>
      </w:pPr>
      <w:r w:rsidRPr="00FC26CD">
        <w:rPr>
          <w:rFonts w:ascii="Tahoma" w:hAnsi="Tahoma" w:cs="Tahoma"/>
        </w:rPr>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68A37ED4" w:rsidR="00A400E4" w:rsidRPr="00FC26CD" w:rsidRDefault="009E26A6" w:rsidP="0083149E">
      <w:pPr>
        <w:pStyle w:val="Standard"/>
        <w:numPr>
          <w:ilvl w:val="1"/>
          <w:numId w:val="416"/>
        </w:numPr>
        <w:ind w:left="284" w:hanging="284"/>
        <w:jc w:val="both"/>
        <w:rPr>
          <w:rFonts w:ascii="Tahoma" w:hAnsi="Tahoma" w:cs="Tahoma"/>
        </w:rPr>
      </w:pPr>
      <w:r w:rsidRPr="00FC26CD">
        <w:rPr>
          <w:rFonts w:ascii="Tahoma" w:hAnsi="Tahoma" w:cs="Tahoma"/>
        </w:rPr>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616E24">
      <w:pPr>
        <w:pStyle w:val="Standard"/>
        <w:numPr>
          <w:ilvl w:val="0"/>
          <w:numId w:val="359"/>
        </w:numPr>
        <w:tabs>
          <w:tab w:val="left" w:pos="0"/>
        </w:tabs>
        <w:ind w:left="0" w:hanging="284"/>
        <w:jc w:val="both"/>
        <w:rPr>
          <w:rFonts w:ascii="Tahoma" w:hAnsi="Tahoma" w:cs="Tahoma"/>
        </w:rPr>
      </w:pPr>
      <w:r w:rsidRPr="00FC26CD">
        <w:rPr>
          <w:rFonts w:ascii="Tahoma" w:hAnsi="Tahoma" w:cs="Tahoma"/>
          <w:b/>
          <w:i/>
          <w:u w:val="single"/>
        </w:rPr>
        <w:t>Termin związania ofertą.</w:t>
      </w:r>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69E4AD90" w:rsidR="00F210F6" w:rsidRPr="00CB10DB" w:rsidRDefault="00F210F6" w:rsidP="0083149E">
      <w:pPr>
        <w:pStyle w:val="Akapitzlist"/>
        <w:numPr>
          <w:ilvl w:val="0"/>
          <w:numId w:val="407"/>
        </w:numPr>
        <w:autoSpaceDE w:val="0"/>
        <w:adjustRightInd w:val="0"/>
        <w:spacing w:after="0" w:line="240" w:lineRule="auto"/>
        <w:ind w:left="284" w:hanging="284"/>
        <w:jc w:val="both"/>
        <w:rPr>
          <w:rFonts w:ascii="Tahoma" w:eastAsiaTheme="minorHAnsi" w:hAnsi="Tahoma" w:cs="Tahoma"/>
          <w:b/>
          <w:bCs/>
          <w:sz w:val="20"/>
          <w:szCs w:val="20"/>
          <w:lang w:eastAsia="en-US"/>
        </w:rPr>
      </w:pPr>
      <w:r w:rsidRPr="00CB10DB">
        <w:rPr>
          <w:rFonts w:ascii="Tahoma" w:eastAsiaTheme="minorHAnsi" w:hAnsi="Tahoma" w:cs="Tahoma"/>
          <w:sz w:val="20"/>
          <w:szCs w:val="20"/>
          <w:lang w:eastAsia="en-US"/>
        </w:rPr>
        <w:t>Wykonawca jest związany ofertą do dnia</w:t>
      </w:r>
      <w:r w:rsidR="00716EBE" w:rsidRPr="00CB10DB">
        <w:rPr>
          <w:rFonts w:ascii="Tahoma" w:eastAsiaTheme="minorHAnsi" w:hAnsi="Tahoma" w:cs="Tahoma"/>
          <w:sz w:val="20"/>
          <w:szCs w:val="20"/>
          <w:lang w:eastAsia="en-US"/>
        </w:rPr>
        <w:t xml:space="preserve">: </w:t>
      </w:r>
      <w:r w:rsidR="006A7D79">
        <w:rPr>
          <w:rFonts w:ascii="Tahoma" w:eastAsiaTheme="minorHAnsi" w:hAnsi="Tahoma" w:cs="Tahoma"/>
          <w:b/>
          <w:bCs/>
          <w:sz w:val="20"/>
          <w:szCs w:val="20"/>
          <w:lang w:eastAsia="en-US"/>
        </w:rPr>
        <w:t>1</w:t>
      </w:r>
      <w:r w:rsidR="003F5728">
        <w:rPr>
          <w:rFonts w:ascii="Tahoma" w:eastAsiaTheme="minorHAnsi" w:hAnsi="Tahoma" w:cs="Tahoma"/>
          <w:b/>
          <w:bCs/>
          <w:sz w:val="20"/>
          <w:szCs w:val="20"/>
          <w:lang w:eastAsia="en-US"/>
        </w:rPr>
        <w:t>7</w:t>
      </w:r>
      <w:r w:rsidR="00B12FBF" w:rsidRPr="00B12FBF">
        <w:rPr>
          <w:rFonts w:ascii="Tahoma" w:eastAsiaTheme="minorHAnsi" w:hAnsi="Tahoma" w:cs="Tahoma"/>
          <w:b/>
          <w:bCs/>
          <w:sz w:val="20"/>
          <w:szCs w:val="20"/>
          <w:lang w:eastAsia="en-US"/>
        </w:rPr>
        <w:t>.</w:t>
      </w:r>
      <w:r w:rsidR="00BB5D6A">
        <w:rPr>
          <w:rFonts w:ascii="Tahoma" w:eastAsiaTheme="minorHAnsi" w:hAnsi="Tahoma" w:cs="Tahoma"/>
          <w:b/>
          <w:sz w:val="20"/>
          <w:szCs w:val="20"/>
          <w:lang w:eastAsia="en-US"/>
        </w:rPr>
        <w:t>09</w:t>
      </w:r>
      <w:r w:rsidR="00F16072" w:rsidRPr="00AC3233">
        <w:rPr>
          <w:rFonts w:ascii="Tahoma" w:eastAsiaTheme="minorHAnsi" w:hAnsi="Tahoma" w:cs="Tahoma"/>
          <w:b/>
          <w:sz w:val="20"/>
          <w:szCs w:val="20"/>
          <w:lang w:eastAsia="en-US"/>
        </w:rPr>
        <w:t>.</w:t>
      </w:r>
      <w:r w:rsidR="0051163C" w:rsidRPr="00AC3233">
        <w:rPr>
          <w:rFonts w:ascii="Tahoma" w:eastAsiaTheme="minorHAnsi" w:hAnsi="Tahoma" w:cs="Tahoma"/>
          <w:b/>
          <w:bCs/>
          <w:sz w:val="20"/>
          <w:szCs w:val="20"/>
          <w:lang w:eastAsia="en-US"/>
        </w:rPr>
        <w:t>2021 r.</w:t>
      </w:r>
    </w:p>
    <w:p w14:paraId="41AB62CB" w14:textId="70719FF0" w:rsidR="00F210F6" w:rsidRPr="0051163C" w:rsidRDefault="00F210F6" w:rsidP="0083149E">
      <w:pPr>
        <w:pStyle w:val="Akapitzlist"/>
        <w:numPr>
          <w:ilvl w:val="0"/>
          <w:numId w:val="407"/>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w:t>
      </w:r>
      <w:r w:rsidRPr="0051163C">
        <w:rPr>
          <w:rFonts w:ascii="Tahoma" w:eastAsiaTheme="minorHAnsi" w:hAnsi="Tahoma" w:cs="Tahoma"/>
          <w:sz w:val="20"/>
          <w:szCs w:val="20"/>
          <w:lang w:eastAsia="en-US"/>
        </w:rPr>
        <w:lastRenderedPageBreak/>
        <w:t xml:space="preserve">do wykonawców o wyrażenie zgody na przedłużenie tego terminu o wskazywany przez niego okres, nie dłuższy niż 60 dni. </w:t>
      </w:r>
    </w:p>
    <w:p w14:paraId="04CCF514" w14:textId="118FFD23" w:rsidR="006C011B" w:rsidRPr="0051163C" w:rsidRDefault="00F210F6" w:rsidP="0083149E">
      <w:pPr>
        <w:pStyle w:val="Akapitzlist"/>
        <w:numPr>
          <w:ilvl w:val="0"/>
          <w:numId w:val="407"/>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616E24">
      <w:pPr>
        <w:pStyle w:val="Standard"/>
        <w:numPr>
          <w:ilvl w:val="0"/>
          <w:numId w:val="359"/>
        </w:numPr>
        <w:ind w:left="0"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78ACBB3B"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 SWZ</w:t>
      </w:r>
      <w:r w:rsidRPr="00FC26CD">
        <w:rPr>
          <w:rFonts w:ascii="Tahoma" w:hAnsi="Tahoma" w:cs="Tahoma"/>
        </w:rPr>
        <w:t>. Do oferty należy dołączyć wszystkie dokumenty i oświadczenia wymagane odpowiednimi postanowieniami SWZ.</w:t>
      </w:r>
    </w:p>
    <w:p w14:paraId="61893848" w14:textId="5351E889"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w:t>
      </w:r>
      <w:r w:rsidR="00AD47D5">
        <w:rPr>
          <w:rFonts w:ascii="Tahoma" w:hAnsi="Tahoma" w:cs="Tahoma"/>
          <w:sz w:val="20"/>
          <w:szCs w:val="20"/>
        </w:rPr>
        <w:t>:</w:t>
      </w:r>
      <w:r w:rsidR="009059F7" w:rsidRPr="009059F7">
        <w:rPr>
          <w:rFonts w:ascii="Tahoma" w:hAnsi="Tahoma" w:cs="Tahoma"/>
          <w:sz w:val="20"/>
          <w:szCs w:val="20"/>
        </w:rPr>
        <w:t xml:space="preserve"> Dz. U. z 20</w:t>
      </w:r>
      <w:r w:rsidR="00436367">
        <w:rPr>
          <w:rFonts w:ascii="Tahoma" w:hAnsi="Tahoma" w:cs="Tahoma"/>
          <w:sz w:val="20"/>
          <w:szCs w:val="20"/>
        </w:rPr>
        <w:t>21</w:t>
      </w:r>
      <w:r w:rsidR="009059F7" w:rsidRPr="009059F7">
        <w:rPr>
          <w:rFonts w:ascii="Tahoma" w:hAnsi="Tahoma" w:cs="Tahoma"/>
          <w:sz w:val="20"/>
          <w:szCs w:val="20"/>
        </w:rPr>
        <w:t xml:space="preserve"> r., poz. </w:t>
      </w:r>
      <w:r w:rsidR="00436367">
        <w:rPr>
          <w:rFonts w:ascii="Tahoma" w:hAnsi="Tahoma" w:cs="Tahoma"/>
          <w:sz w:val="20"/>
          <w:szCs w:val="20"/>
        </w:rPr>
        <w:t>67</w:t>
      </w:r>
      <w:r w:rsidR="009059F7" w:rsidRPr="009059F7">
        <w:rPr>
          <w:rFonts w:ascii="Tahoma" w:hAnsi="Tahoma" w:cs="Tahoma"/>
          <w:sz w:val="20"/>
          <w:szCs w:val="20"/>
        </w:rPr>
        <w:t>0 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w:t>
      </w:r>
      <w:r w:rsidR="00AD47D5">
        <w:rPr>
          <w:rFonts w:ascii="Tahoma" w:hAnsi="Tahoma" w:cs="Tahoma"/>
          <w:sz w:val="20"/>
          <w:szCs w:val="20"/>
        </w:rPr>
        <w:t>:</w:t>
      </w:r>
      <w:r w:rsidR="005E7DC6" w:rsidRPr="009059F7">
        <w:rPr>
          <w:rFonts w:ascii="Tahoma" w:hAnsi="Tahoma" w:cs="Tahoma"/>
          <w:sz w:val="20"/>
          <w:szCs w:val="20"/>
        </w:rPr>
        <w:t xml:space="preserve"> Dz. U. z 20</w:t>
      </w:r>
      <w:r w:rsidR="005D1D8C">
        <w:rPr>
          <w:rFonts w:ascii="Tahoma" w:hAnsi="Tahoma" w:cs="Tahoma"/>
          <w:sz w:val="20"/>
          <w:szCs w:val="20"/>
        </w:rPr>
        <w:t>21</w:t>
      </w:r>
      <w:r w:rsidR="005E7DC6" w:rsidRPr="009059F7">
        <w:rPr>
          <w:rFonts w:ascii="Tahoma" w:hAnsi="Tahoma" w:cs="Tahoma"/>
          <w:sz w:val="20"/>
          <w:szCs w:val="20"/>
        </w:rPr>
        <w:t xml:space="preserve"> r., poz. </w:t>
      </w:r>
      <w:r w:rsidR="005D1D8C">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Oferta wraz ze stanowiącymi jej integralną część wszystkimi załącznikami (dokumentami 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WZ oraz ustawy Pzp.</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1597BB40"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 SWZ)</w:t>
      </w:r>
      <w:r w:rsidRPr="00FC26CD">
        <w:rPr>
          <w:rFonts w:ascii="Tahoma" w:hAnsi="Tahoma" w:cs="Tahoma"/>
          <w:u w:val="single"/>
        </w:rPr>
        <w:t>:</w:t>
      </w:r>
    </w:p>
    <w:p w14:paraId="631BA622" w14:textId="4076DA58" w:rsidR="0026407A" w:rsidRPr="0026407A" w:rsidRDefault="0026407A" w:rsidP="0083149E">
      <w:pPr>
        <w:pStyle w:val="Standard"/>
        <w:numPr>
          <w:ilvl w:val="0"/>
          <w:numId w:val="395"/>
        </w:numPr>
        <w:jc w:val="both"/>
        <w:rPr>
          <w:rFonts w:ascii="Tahoma" w:hAnsi="Tahoma" w:cs="Tahoma"/>
        </w:rPr>
      </w:pPr>
      <w:r w:rsidRPr="0026407A">
        <w:rPr>
          <w:rFonts w:ascii="Tahoma" w:hAnsi="Tahoma" w:cs="Tahoma"/>
          <w:u w:val="single"/>
        </w:rPr>
        <w:t>Oświadczenie, o którym mowa w art. 125 ust. 1 ustawy Pzp</w:t>
      </w:r>
      <w:r w:rsidRPr="0026407A">
        <w:rPr>
          <w:rFonts w:ascii="Tahoma" w:hAnsi="Tahoma" w:cs="Tahoma"/>
        </w:rPr>
        <w:t xml:space="preserve"> o niepodleganiu wykluczeniu z postępowania oraz spełnianiu warunków udziału w postępowaniu, w zakresie wskazanym w rozdziale XIII SWZ – zgodnie z załącznikiem nr 2 do Działu 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 SWZ.</w:t>
      </w:r>
    </w:p>
    <w:p w14:paraId="36C13F84" w14:textId="2AA34001" w:rsidR="0026407A" w:rsidRPr="00920BAB" w:rsidRDefault="0026407A" w:rsidP="0083149E">
      <w:pPr>
        <w:pStyle w:val="Akapitzlist"/>
        <w:numPr>
          <w:ilvl w:val="0"/>
          <w:numId w:val="395"/>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Pzp</w:t>
      </w:r>
      <w:r w:rsidRPr="00920BAB">
        <w:rPr>
          <w:rFonts w:ascii="Tahoma" w:hAnsi="Tahoma" w:cs="Tahoma"/>
          <w:sz w:val="20"/>
          <w:szCs w:val="20"/>
        </w:rPr>
        <w:t>)</w:t>
      </w:r>
      <w:r w:rsidR="00B12FBF" w:rsidRPr="00B12FBF">
        <w:t xml:space="preserve"> </w:t>
      </w:r>
      <w:r w:rsidR="00B12FBF" w:rsidRPr="00B12FBF">
        <w:rPr>
          <w:rFonts w:ascii="Tahoma" w:hAnsi="Tahoma" w:cs="Tahoma"/>
          <w:sz w:val="20"/>
          <w:szCs w:val="20"/>
        </w:rPr>
        <w:t>– wzór oświadczenia stanowi załącznik nr 5 do Działu II SWZ</w:t>
      </w:r>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w:t>
      </w:r>
      <w:r w:rsidR="006A18CA">
        <w:rPr>
          <w:rFonts w:ascii="Tahoma" w:hAnsi="Tahoma" w:cs="Tahoma"/>
          <w:sz w:val="20"/>
          <w:szCs w:val="20"/>
        </w:rPr>
        <w:t xml:space="preserve"> </w:t>
      </w:r>
      <w:r w:rsidRPr="00920BAB">
        <w:rPr>
          <w:rFonts w:ascii="Tahoma" w:hAnsi="Tahoma" w:cs="Tahoma"/>
          <w:sz w:val="20"/>
          <w:szCs w:val="20"/>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72A767" w:rsidR="00182028" w:rsidRPr="00B12FBF" w:rsidRDefault="00B12FBF" w:rsidP="0083149E">
      <w:pPr>
        <w:pStyle w:val="Akapitzlist"/>
        <w:numPr>
          <w:ilvl w:val="0"/>
          <w:numId w:val="395"/>
        </w:numPr>
        <w:spacing w:after="0" w:line="240" w:lineRule="auto"/>
        <w:ind w:left="641" w:hanging="357"/>
        <w:jc w:val="both"/>
        <w:rPr>
          <w:rFonts w:ascii="Tahoma" w:hAnsi="Tahoma" w:cs="Tahoma"/>
          <w:sz w:val="20"/>
          <w:szCs w:val="20"/>
          <w:u w:val="single"/>
        </w:rPr>
      </w:pPr>
      <w:r w:rsidRPr="00B12FBF">
        <w:rPr>
          <w:rFonts w:ascii="Tahoma" w:hAnsi="Tahoma" w:cs="Tahoma"/>
          <w:sz w:val="20"/>
          <w:szCs w:val="20"/>
          <w:u w:val="single"/>
        </w:rPr>
        <w:t>Oświadczenie wykonawców wspólnie ubiegających się o udzielenie zamówienia, o którym mowa w art. 117 ust. 4 ustawy Pzp (jeżeli dotyczy).</w:t>
      </w:r>
    </w:p>
    <w:p w14:paraId="2D4D4904" w14:textId="594E77B8" w:rsidR="00BA1AD4" w:rsidRDefault="00182028" w:rsidP="00BA1AD4">
      <w:pPr>
        <w:pStyle w:val="Standard"/>
        <w:ind w:left="644"/>
        <w:jc w:val="both"/>
        <w:rPr>
          <w:rFonts w:ascii="Tahoma" w:hAnsi="Tahoma" w:cs="Tahoma"/>
        </w:rPr>
      </w:pPr>
      <w:r w:rsidRPr="00920BAB">
        <w:rPr>
          <w:rFonts w:ascii="Tahoma" w:hAnsi="Tahoma" w:cs="Tahoma"/>
        </w:rPr>
        <w:t>W odniesieniu do spełniania warunk</w:t>
      </w:r>
      <w:r w:rsidR="00BA1AD4">
        <w:rPr>
          <w:rFonts w:ascii="Tahoma" w:hAnsi="Tahoma" w:cs="Tahoma"/>
        </w:rPr>
        <w:t>u</w:t>
      </w:r>
      <w:r w:rsidRPr="00920BAB">
        <w:rPr>
          <w:rFonts w:ascii="Tahoma" w:hAnsi="Tahoma" w:cs="Tahoma"/>
        </w:rPr>
        <w:t xml:space="preserve"> udziału w postępowaniu dotycząc</w:t>
      </w:r>
      <w:r w:rsidR="00BA1AD4">
        <w:rPr>
          <w:rFonts w:ascii="Tahoma" w:hAnsi="Tahoma" w:cs="Tahoma"/>
        </w:rPr>
        <w:t>ego</w:t>
      </w:r>
      <w:r w:rsidRPr="00920BAB">
        <w:rPr>
          <w:rFonts w:ascii="Tahoma" w:hAnsi="Tahoma" w:cs="Tahoma"/>
        </w:rPr>
        <w:t xml:space="preserve"> doświadczenia wskazan</w:t>
      </w:r>
      <w:r w:rsidR="00BA1AD4">
        <w:rPr>
          <w:rFonts w:ascii="Tahoma" w:hAnsi="Tahoma" w:cs="Tahoma"/>
        </w:rPr>
        <w:t>ego</w:t>
      </w:r>
      <w:r w:rsidRPr="00920BAB">
        <w:rPr>
          <w:rFonts w:ascii="Tahoma" w:hAnsi="Tahoma" w:cs="Tahoma"/>
        </w:rPr>
        <w:t xml:space="preserve">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 xml:space="preserve">pkt 4) </w:t>
      </w:r>
      <w:r w:rsidR="00BA1AD4">
        <w:rPr>
          <w:rFonts w:ascii="Tahoma" w:hAnsi="Tahoma" w:cs="Tahoma"/>
        </w:rPr>
        <w:t xml:space="preserve">dział I </w:t>
      </w:r>
      <w:r w:rsidR="0074799F" w:rsidRPr="00920BAB">
        <w:rPr>
          <w:rFonts w:ascii="Tahoma" w:hAnsi="Tahoma" w:cs="Tahoma"/>
        </w:rPr>
        <w:t>SWZ</w:t>
      </w:r>
      <w:r w:rsidRPr="00920BAB">
        <w:rPr>
          <w:rFonts w:ascii="Tahoma" w:hAnsi="Tahoma" w:cs="Tahoma"/>
        </w:rPr>
        <w:t xml:space="preserve">, wykonawcy wspólnie ubiegający się o udzielenie zamówienia, mogą polegać na zdolnościach tych z wykonawców, którzy wykonują </w:t>
      </w:r>
      <w:r w:rsidR="00BA1AD4">
        <w:rPr>
          <w:rFonts w:ascii="Tahoma" w:hAnsi="Tahoma" w:cs="Tahoma"/>
        </w:rPr>
        <w:t>usługi</w:t>
      </w:r>
      <w:r w:rsidRPr="00920BAB">
        <w:rPr>
          <w:rFonts w:ascii="Tahoma" w:hAnsi="Tahoma" w:cs="Tahoma"/>
        </w:rPr>
        <w:t xml:space="preserve">, do realizacji których te zdolności są wymagane. </w:t>
      </w:r>
      <w:r w:rsidR="00BA1AD4" w:rsidRPr="00BA1AD4">
        <w:rPr>
          <w:rFonts w:ascii="Tahoma" w:hAnsi="Tahoma" w:cs="Tahoma"/>
        </w:rPr>
        <w:t>Warunek udziału w postępowaniu dotyczący uprawnień do prowadzenia określonej działalności gospodarczej lub zawodowej, wskazany w rozdziale XIII pkt 3 ppkt 2) dział I SWZ, jest spełniony, jeżeli co najmniej jeden z wykonawców wspólnie ubiegający się o udzielenie zamówienia, posiada uprawnienia do prowadzenia określonej działalności gospodarczej lub zawodowej i zrealizuje usługi do realizacji których te uprawnienia są wymagane.</w:t>
      </w:r>
    </w:p>
    <w:p w14:paraId="39E94A72" w14:textId="7FD0430A" w:rsidR="00182028" w:rsidRPr="00920BAB" w:rsidRDefault="00182028" w:rsidP="00182028">
      <w:pPr>
        <w:pStyle w:val="Standard"/>
        <w:ind w:left="644"/>
        <w:jc w:val="both"/>
        <w:rPr>
          <w:rFonts w:ascii="Tahoma" w:hAnsi="Tahoma" w:cs="Tahoma"/>
        </w:rPr>
      </w:pPr>
      <w:r w:rsidRPr="00920BAB">
        <w:rPr>
          <w:rFonts w:ascii="Tahoma" w:hAnsi="Tahoma" w:cs="Tahoma"/>
        </w:rPr>
        <w:lastRenderedPageBreak/>
        <w:t xml:space="preserve">W  </w:t>
      </w:r>
      <w:r w:rsidR="00BA1AD4">
        <w:rPr>
          <w:rFonts w:ascii="Tahoma" w:hAnsi="Tahoma" w:cs="Tahoma"/>
        </w:rPr>
        <w:t xml:space="preserve">powyższych </w:t>
      </w:r>
      <w:r w:rsidRPr="00920BAB">
        <w:rPr>
          <w:rFonts w:ascii="Tahoma" w:hAnsi="Tahoma" w:cs="Tahoma"/>
        </w:rPr>
        <w:t>przypadk</w:t>
      </w:r>
      <w:r w:rsidR="00BA1AD4">
        <w:rPr>
          <w:rFonts w:ascii="Tahoma" w:hAnsi="Tahoma" w:cs="Tahoma"/>
        </w:rPr>
        <w:t>ach</w:t>
      </w:r>
      <w:r w:rsidRPr="00920BAB">
        <w:rPr>
          <w:rFonts w:ascii="Tahoma" w:hAnsi="Tahoma" w:cs="Tahoma"/>
        </w:rPr>
        <w:t xml:space="preserve">, wykonawcy wspólnie ubiegający się o udzielenie zamówienia dołączają do oferty oświadczenie, z którego wynika, które </w:t>
      </w:r>
      <w:r w:rsidR="00BA1AD4">
        <w:rPr>
          <w:rFonts w:ascii="Tahoma" w:hAnsi="Tahoma" w:cs="Tahoma"/>
        </w:rPr>
        <w:t>usługi</w:t>
      </w:r>
      <w:r w:rsidRPr="00920BAB">
        <w:rPr>
          <w:rFonts w:ascii="Tahoma" w:hAnsi="Tahoma" w:cs="Tahoma"/>
        </w:rPr>
        <w:t xml:space="preserve"> wykonują poszczególni wykonawcy</w:t>
      </w:r>
      <w:r w:rsidR="00B12FBF">
        <w:rPr>
          <w:rFonts w:ascii="Tahoma" w:hAnsi="Tahoma" w:cs="Tahoma"/>
        </w:rPr>
        <w:t xml:space="preserve"> </w:t>
      </w:r>
      <w:r w:rsidR="00B12FBF" w:rsidRPr="00B12FBF">
        <w:rPr>
          <w:rFonts w:ascii="Tahoma" w:hAnsi="Tahoma" w:cs="Tahoma"/>
        </w:rPr>
        <w:t>– zgodnie z załącznikiem nr 4 do Działu II SWZ</w:t>
      </w:r>
      <w:r w:rsidRPr="00920BAB">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83149E">
      <w:pPr>
        <w:pStyle w:val="Standard"/>
        <w:numPr>
          <w:ilvl w:val="0"/>
          <w:numId w:val="395"/>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ubiegającego/ych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5B47716D"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miniPortalu,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32 znakowym identyfikatorem z miniPortalu – ID postępowania, który </w:t>
      </w:r>
      <w:r w:rsidR="006A18CA">
        <w:rPr>
          <w:rFonts w:ascii="Tahoma" w:eastAsiaTheme="minorHAnsi" w:hAnsi="Tahoma" w:cs="Tahoma"/>
          <w:u w:val="single"/>
          <w:lang w:eastAsia="en-US"/>
        </w:rPr>
        <w:t>z</w:t>
      </w:r>
      <w:r w:rsidR="003C77DE" w:rsidRPr="003C77DE">
        <w:rPr>
          <w:rFonts w:ascii="Tahoma" w:eastAsiaTheme="minorHAnsi" w:hAnsi="Tahoma" w:cs="Tahoma"/>
          <w:u w:val="single"/>
          <w:lang w:eastAsia="en-US"/>
        </w:rPr>
        <w:t xml:space="preserve">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dostępnego na ePUAP i</w:t>
      </w:r>
      <w:r w:rsidR="007D28BB" w:rsidRPr="0092559D">
        <w:rPr>
          <w:rFonts w:ascii="Tahoma" w:hAnsi="Tahoma" w:cs="Tahoma"/>
          <w:u w:val="single"/>
        </w:rPr>
        <w:t> </w:t>
      </w:r>
      <w:r w:rsidR="00431B1E" w:rsidRPr="0092559D">
        <w:rPr>
          <w:rFonts w:ascii="Tahoma" w:hAnsi="Tahoma" w:cs="Tahoma"/>
          <w:u w:val="single"/>
        </w:rPr>
        <w:t>udostępnionego również na miniPortalu</w:t>
      </w:r>
      <w:r w:rsidR="00431B1E" w:rsidRPr="0092559D">
        <w:rPr>
          <w:rFonts w:ascii="Tahoma" w:hAnsi="Tahoma" w:cs="Tahoma"/>
        </w:rPr>
        <w:t>.</w:t>
      </w:r>
    </w:p>
    <w:p w14:paraId="69ED5B4B" w14:textId="6A815FA0"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Zamawiający rekomenduje stosowanie formatu .pdf. Jednak wykonawca może przygotować ofertę w każdym innym formacie zgodnym z przepisami rozp. Rady Ministrów z dnia 12 kwietnia 2012 roku w sprawie Krajowych Ram Interoperacyjności, minimalnych wymagań dla rejestrów publicznych i wymiany informacji w postaci elektronicznej oraz minimalnych wymagań dla systemów teleinformatycznych (t</w:t>
      </w:r>
      <w:r w:rsidR="00B12FBF">
        <w:rPr>
          <w:rFonts w:ascii="Tahoma" w:hAnsi="Tahoma" w:cs="Tahoma"/>
          <w:kern w:val="0"/>
          <w:lang w:eastAsia="pl-PL"/>
        </w:rPr>
        <w:t xml:space="preserve">ekst </w:t>
      </w:r>
      <w:r w:rsidRPr="004639CF">
        <w:rPr>
          <w:rFonts w:ascii="Tahoma" w:hAnsi="Tahoma" w:cs="Tahoma"/>
          <w:kern w:val="0"/>
          <w:lang w:eastAsia="pl-PL"/>
        </w:rPr>
        <w:t>j</w:t>
      </w:r>
      <w:r w:rsidR="00B12FBF">
        <w:rPr>
          <w:rFonts w:ascii="Tahoma" w:hAnsi="Tahoma" w:cs="Tahoma"/>
          <w:kern w:val="0"/>
          <w:lang w:eastAsia="pl-PL"/>
        </w:rPr>
        <w:t>ednolity:</w:t>
      </w:r>
      <w:r w:rsidRPr="004639CF">
        <w:rPr>
          <w:rFonts w:ascii="Tahoma" w:hAnsi="Tahoma" w:cs="Tahoma"/>
          <w:kern w:val="0"/>
          <w:lang w:eastAsia="pl-PL"/>
        </w:rPr>
        <w:t xml:space="preserve"> Dz.U</w:t>
      </w:r>
      <w:r w:rsidR="003E2ED6">
        <w:rPr>
          <w:rFonts w:ascii="Tahoma" w:hAnsi="Tahoma" w:cs="Tahoma"/>
          <w:kern w:val="0"/>
          <w:lang w:eastAsia="pl-PL"/>
        </w:rPr>
        <w:t xml:space="preserve">. </w:t>
      </w:r>
      <w:r w:rsidRPr="004639CF">
        <w:rPr>
          <w:rFonts w:ascii="Tahoma" w:hAnsi="Tahoma" w:cs="Tahoma"/>
          <w:kern w:val="0"/>
          <w:lang w:eastAsia="pl-PL"/>
        </w:rPr>
        <w:t>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1DBE27AB"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Pr>
          <w:rFonts w:ascii="Tahoma" w:hAnsi="Tahoma" w:cs="Tahoma"/>
        </w:rPr>
        <w:t xml:space="preserve">tekst jednolity: </w:t>
      </w:r>
      <w:r w:rsidRPr="00FC26CD">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ePUAP i</w:t>
      </w:r>
      <w:r w:rsidR="00CE0963" w:rsidRPr="00FC26CD">
        <w:rPr>
          <w:rFonts w:ascii="Tahoma" w:hAnsi="Tahoma" w:cs="Tahoma"/>
        </w:rPr>
        <w:t> </w:t>
      </w:r>
      <w:r w:rsidRPr="00FC26CD">
        <w:rPr>
          <w:rFonts w:ascii="Tahoma" w:hAnsi="Tahoma" w:cs="Tahoma"/>
        </w:rPr>
        <w:t>udostępnionego również na miniPortalu. Sposób zmiany i wycofania oferty został opisany w „Instrukcji użytkownika” dostępnej na miniPortalu.</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lastRenderedPageBreak/>
        <w:t>Wykonawca po upływie terminu do składania ofert nie może skutecznie dokonać zmiany ani wycofać złożonej oferty.</w:t>
      </w:r>
    </w:p>
    <w:p w14:paraId="47D6C2AE" w14:textId="7BFE7DB9" w:rsidR="0025572B" w:rsidRPr="00AC3233" w:rsidRDefault="00431B1E" w:rsidP="008D6846">
      <w:pPr>
        <w:pStyle w:val="Standard"/>
        <w:numPr>
          <w:ilvl w:val="0"/>
          <w:numId w:val="363"/>
        </w:numPr>
        <w:ind w:left="284" w:hanging="284"/>
        <w:jc w:val="both"/>
        <w:rPr>
          <w:rFonts w:ascii="Tahoma" w:hAnsi="Tahoma" w:cs="Tahoma"/>
        </w:rPr>
      </w:pPr>
      <w:r w:rsidRPr="00AC3233">
        <w:rPr>
          <w:rFonts w:ascii="Tahoma" w:hAnsi="Tahoma" w:cs="Tahoma"/>
          <w:b/>
          <w:bCs/>
        </w:rPr>
        <w:t>Termin składania ofert: do dnia</w:t>
      </w:r>
      <w:r w:rsidR="00155C43" w:rsidRPr="00AC3233">
        <w:rPr>
          <w:rFonts w:ascii="Tahoma" w:hAnsi="Tahoma" w:cs="Tahoma"/>
          <w:b/>
          <w:bCs/>
        </w:rPr>
        <w:t xml:space="preserve"> </w:t>
      </w:r>
      <w:r w:rsidR="006A7D79">
        <w:rPr>
          <w:rFonts w:ascii="Tahoma" w:hAnsi="Tahoma" w:cs="Tahoma"/>
          <w:b/>
          <w:bCs/>
        </w:rPr>
        <w:t>1</w:t>
      </w:r>
      <w:r w:rsidR="003F5728">
        <w:rPr>
          <w:rFonts w:ascii="Tahoma" w:hAnsi="Tahoma" w:cs="Tahoma"/>
          <w:b/>
          <w:bCs/>
        </w:rPr>
        <w:t>9</w:t>
      </w:r>
      <w:r w:rsidR="00B12FBF">
        <w:rPr>
          <w:rFonts w:ascii="Tahoma" w:hAnsi="Tahoma" w:cs="Tahoma"/>
          <w:b/>
          <w:bCs/>
        </w:rPr>
        <w:t>.08</w:t>
      </w:r>
      <w:r w:rsidR="00920BAB" w:rsidRPr="00AC3233">
        <w:rPr>
          <w:rFonts w:ascii="Tahoma" w:hAnsi="Tahoma" w:cs="Tahoma"/>
          <w:b/>
          <w:bCs/>
        </w:rPr>
        <w:t xml:space="preserve">.2021 r. do godziny </w:t>
      </w:r>
      <w:r w:rsidR="004332E1">
        <w:rPr>
          <w:rFonts w:ascii="Tahoma" w:hAnsi="Tahoma" w:cs="Tahoma"/>
          <w:b/>
          <w:bCs/>
        </w:rPr>
        <w:t>9</w:t>
      </w:r>
      <w:r w:rsidR="00920BAB" w:rsidRPr="00AC3233">
        <w:rPr>
          <w:rFonts w:ascii="Tahoma" w:hAnsi="Tahoma" w:cs="Tahoma"/>
          <w:b/>
          <w:bCs/>
        </w:rPr>
        <w:t>:</w:t>
      </w:r>
      <w:r w:rsidRPr="00AC3233">
        <w:rPr>
          <w:rFonts w:ascii="Tahoma" w:hAnsi="Tahoma" w:cs="Tahoma"/>
          <w:b/>
          <w:bCs/>
        </w:rPr>
        <w:t>00</w:t>
      </w:r>
      <w:r w:rsidR="004B2080" w:rsidRPr="00AC3233">
        <w:rPr>
          <w:rFonts w:ascii="Tahoma" w:hAnsi="Tahoma" w:cs="Tahoma"/>
          <w:b/>
          <w:bCs/>
        </w:rPr>
        <w:t>:</w:t>
      </w:r>
      <w:r w:rsidR="00EE361B" w:rsidRPr="00AC3233">
        <w:rPr>
          <w:rFonts w:ascii="Tahoma" w:hAnsi="Tahoma" w:cs="Tahoma"/>
          <w:b/>
          <w:bCs/>
        </w:rPr>
        <w:t>00</w:t>
      </w:r>
      <w:r w:rsidR="0025572B" w:rsidRPr="00AC3233">
        <w:rPr>
          <w:rFonts w:ascii="Tahoma" w:hAnsi="Tahoma" w:cs="Tahoma"/>
          <w:b/>
          <w:bCs/>
        </w:rPr>
        <w:t>.</w:t>
      </w:r>
    </w:p>
    <w:p w14:paraId="33E1F586" w14:textId="33C2F794" w:rsidR="005E0E96" w:rsidRPr="00AC3233" w:rsidRDefault="0025572B" w:rsidP="005E0E96">
      <w:pPr>
        <w:pStyle w:val="Standard"/>
        <w:numPr>
          <w:ilvl w:val="0"/>
          <w:numId w:val="363"/>
        </w:numPr>
        <w:ind w:left="284" w:hanging="284"/>
        <w:jc w:val="both"/>
        <w:rPr>
          <w:rFonts w:ascii="Tahoma" w:hAnsi="Tahoma" w:cs="Tahoma"/>
          <w:b/>
          <w:bCs/>
        </w:rPr>
      </w:pPr>
      <w:r w:rsidRPr="00AC3233">
        <w:rPr>
          <w:rFonts w:ascii="Tahoma" w:hAnsi="Tahoma" w:cs="Tahoma"/>
          <w:b/>
        </w:rPr>
        <w:t>Za datę przekazania</w:t>
      </w:r>
      <w:r w:rsidR="005E0E96" w:rsidRPr="00AC3233">
        <w:rPr>
          <w:rFonts w:ascii="Tahoma" w:hAnsi="Tahoma" w:cs="Tahoma"/>
          <w:b/>
        </w:rPr>
        <w:t xml:space="preserve"> </w:t>
      </w:r>
      <w:r w:rsidRPr="00AC3233">
        <w:rPr>
          <w:rFonts w:ascii="Tahoma" w:hAnsi="Tahoma" w:cs="Tahoma"/>
          <w:b/>
        </w:rPr>
        <w:t xml:space="preserve">oferty </w:t>
      </w:r>
      <w:r w:rsidR="005E0E96" w:rsidRPr="00AC3233">
        <w:rPr>
          <w:rFonts w:ascii="Tahoma" w:hAnsi="Tahoma" w:cs="Tahoma"/>
          <w:b/>
        </w:rPr>
        <w:t>rozumie się</w:t>
      </w:r>
      <w:r w:rsidRPr="00AC3233">
        <w:rPr>
          <w:rFonts w:ascii="Tahoma" w:hAnsi="Tahoma" w:cs="Tahoma"/>
          <w:b/>
        </w:rPr>
        <w:t xml:space="preserve"> datę</w:t>
      </w:r>
      <w:r w:rsidR="005E0E96" w:rsidRPr="00AC3233">
        <w:rPr>
          <w:rFonts w:ascii="Tahoma" w:hAnsi="Tahoma" w:cs="Tahoma"/>
          <w:b/>
        </w:rPr>
        <w:t xml:space="preserve"> </w:t>
      </w:r>
      <w:r w:rsidR="00920BAB" w:rsidRPr="00AC3233">
        <w:rPr>
          <w:rFonts w:ascii="Tahoma" w:hAnsi="Tahoma" w:cs="Tahoma"/>
          <w:b/>
        </w:rPr>
        <w:t xml:space="preserve">jej </w:t>
      </w:r>
      <w:r w:rsidRPr="00AC3233">
        <w:rPr>
          <w:rFonts w:ascii="Tahoma" w:hAnsi="Tahoma" w:cs="Tahoma"/>
          <w:b/>
        </w:rPr>
        <w:t>przekazania na ePUAP</w:t>
      </w:r>
      <w:r w:rsidR="00920BAB" w:rsidRPr="00AC3233">
        <w:rPr>
          <w:rFonts w:ascii="Tahoma" w:hAnsi="Tahoma" w:cs="Tahoma"/>
        </w:rPr>
        <w:t>.</w:t>
      </w:r>
    </w:p>
    <w:p w14:paraId="5177A34B" w14:textId="14171A29" w:rsidR="0025572B" w:rsidRPr="00AC3233" w:rsidRDefault="0025572B" w:rsidP="009F41F9">
      <w:pPr>
        <w:pStyle w:val="Standard"/>
        <w:numPr>
          <w:ilvl w:val="0"/>
          <w:numId w:val="363"/>
        </w:numPr>
        <w:ind w:left="284" w:hanging="284"/>
        <w:jc w:val="both"/>
        <w:rPr>
          <w:rFonts w:ascii="Tahoma" w:hAnsi="Tahoma" w:cs="Tahoma"/>
          <w:b/>
          <w:bCs/>
        </w:rPr>
      </w:pPr>
      <w:r w:rsidRPr="00AC3233">
        <w:rPr>
          <w:rFonts w:ascii="Tahoma" w:hAnsi="Tahoma" w:cs="Tahoma"/>
        </w:rPr>
        <w:t>W przypadku otrzymania przez zamawiającego oferty po terminie podanym w pkt 1</w:t>
      </w:r>
      <w:r w:rsidR="005137F9" w:rsidRPr="00AC3233">
        <w:rPr>
          <w:rFonts w:ascii="Tahoma" w:hAnsi="Tahoma" w:cs="Tahoma"/>
        </w:rPr>
        <w:t>8</w:t>
      </w:r>
      <w:r w:rsidRPr="00AC3233">
        <w:rPr>
          <w:rFonts w:ascii="Tahoma" w:hAnsi="Tahoma" w:cs="Tahoma"/>
        </w:rPr>
        <w:t xml:space="preserve"> niniejszego rozdziału SWZ, oferta zostanie odrzucona. </w:t>
      </w:r>
    </w:p>
    <w:p w14:paraId="4CB79930" w14:textId="61F9785A" w:rsidR="006C011B" w:rsidRPr="00AC3233" w:rsidRDefault="00D56EE1" w:rsidP="008A28C9">
      <w:pPr>
        <w:pStyle w:val="Standard"/>
        <w:numPr>
          <w:ilvl w:val="0"/>
          <w:numId w:val="363"/>
        </w:numPr>
        <w:ind w:left="284" w:hanging="284"/>
        <w:jc w:val="both"/>
        <w:rPr>
          <w:rFonts w:ascii="Tahoma" w:hAnsi="Tahoma" w:cs="Tahoma"/>
        </w:rPr>
      </w:pPr>
      <w:r w:rsidRPr="00AC3233">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AC3233">
        <w:rPr>
          <w:rFonts w:ascii="Tahoma" w:hAnsi="Tahoma" w:cs="Tahoma"/>
        </w:rPr>
        <w:t> </w:t>
      </w:r>
      <w:r w:rsidRPr="00AC3233">
        <w:rPr>
          <w:rFonts w:ascii="Tahoma" w:hAnsi="Tahoma" w:cs="Tahoma"/>
        </w:rPr>
        <w:t>której mowa w art. 261 ustawy Pzp).</w:t>
      </w:r>
    </w:p>
    <w:p w14:paraId="2D4CB840" w14:textId="77777777" w:rsidR="00BA1AD4" w:rsidRPr="00AC3233" w:rsidRDefault="00BA1AD4" w:rsidP="00D56EE1">
      <w:pPr>
        <w:pStyle w:val="Standard"/>
        <w:ind w:left="284"/>
        <w:jc w:val="both"/>
        <w:rPr>
          <w:rFonts w:ascii="Tahoma" w:hAnsi="Tahoma" w:cs="Tahoma"/>
        </w:rPr>
      </w:pPr>
    </w:p>
    <w:p w14:paraId="3A7CB1E3" w14:textId="31248182" w:rsidR="006C011B" w:rsidRPr="00AC3233" w:rsidRDefault="0025572B" w:rsidP="00616E24">
      <w:pPr>
        <w:pStyle w:val="Standard"/>
        <w:numPr>
          <w:ilvl w:val="0"/>
          <w:numId w:val="359"/>
        </w:numPr>
        <w:tabs>
          <w:tab w:val="left" w:pos="284"/>
        </w:tabs>
        <w:ind w:left="0" w:hanging="426"/>
        <w:jc w:val="both"/>
        <w:rPr>
          <w:rFonts w:ascii="Tahoma" w:hAnsi="Tahoma" w:cs="Tahoma"/>
        </w:rPr>
      </w:pPr>
      <w:r w:rsidRPr="00AC3233">
        <w:rPr>
          <w:rFonts w:ascii="Tahoma" w:hAnsi="Tahoma" w:cs="Tahoma"/>
          <w:b/>
          <w:i/>
          <w:u w:val="single"/>
        </w:rPr>
        <w:t>O</w:t>
      </w:r>
      <w:r w:rsidR="006C011B" w:rsidRPr="00AC3233">
        <w:rPr>
          <w:rFonts w:ascii="Tahoma" w:hAnsi="Tahoma" w:cs="Tahoma"/>
          <w:b/>
          <w:i/>
          <w:u w:val="single"/>
        </w:rPr>
        <w:t>twarci</w:t>
      </w:r>
      <w:r w:rsidR="009F41F9" w:rsidRPr="00AC3233">
        <w:rPr>
          <w:rFonts w:ascii="Tahoma" w:hAnsi="Tahoma" w:cs="Tahoma"/>
          <w:b/>
          <w:i/>
          <w:u w:val="single"/>
        </w:rPr>
        <w:t>e</w:t>
      </w:r>
      <w:r w:rsidR="006C011B" w:rsidRPr="00AC3233">
        <w:rPr>
          <w:rFonts w:ascii="Tahoma" w:hAnsi="Tahoma" w:cs="Tahoma"/>
          <w:b/>
          <w:i/>
          <w:u w:val="single"/>
        </w:rPr>
        <w:t xml:space="preserve"> ofert.</w:t>
      </w:r>
    </w:p>
    <w:p w14:paraId="5CC11712" w14:textId="77777777" w:rsidR="006C011B" w:rsidRPr="00AC3233" w:rsidRDefault="006C011B" w:rsidP="006C011B">
      <w:pPr>
        <w:pStyle w:val="Standard"/>
        <w:tabs>
          <w:tab w:val="left" w:pos="480"/>
        </w:tabs>
        <w:ind w:left="-60"/>
        <w:jc w:val="both"/>
        <w:rPr>
          <w:rFonts w:ascii="Tahoma" w:hAnsi="Tahoma" w:cs="Tahoma"/>
          <w:b/>
          <w:i/>
          <w:sz w:val="18"/>
          <w:szCs w:val="18"/>
        </w:rPr>
      </w:pPr>
    </w:p>
    <w:p w14:paraId="635BA45B" w14:textId="01C7E6BB" w:rsidR="00D74942" w:rsidRPr="00AC3233" w:rsidRDefault="008B34E7" w:rsidP="0083149E">
      <w:pPr>
        <w:pStyle w:val="Standard"/>
        <w:numPr>
          <w:ilvl w:val="0"/>
          <w:numId w:val="396"/>
        </w:numPr>
        <w:ind w:left="284" w:hanging="284"/>
        <w:jc w:val="both"/>
        <w:rPr>
          <w:rFonts w:ascii="Tahoma" w:hAnsi="Tahoma" w:cs="Tahoma"/>
          <w:b/>
          <w:bCs/>
        </w:rPr>
      </w:pPr>
      <w:r w:rsidRPr="00AC3233">
        <w:rPr>
          <w:rFonts w:ascii="Tahoma" w:hAnsi="Tahoma" w:cs="Tahoma"/>
          <w:b/>
          <w:bCs/>
        </w:rPr>
        <w:t xml:space="preserve">Otwarcie ofert nastąpi w dniu </w:t>
      </w:r>
      <w:r w:rsidR="006A7D79">
        <w:rPr>
          <w:rFonts w:ascii="Tahoma" w:hAnsi="Tahoma" w:cs="Tahoma"/>
          <w:b/>
          <w:bCs/>
        </w:rPr>
        <w:t>1</w:t>
      </w:r>
      <w:r w:rsidR="003F5728">
        <w:rPr>
          <w:rFonts w:ascii="Tahoma" w:hAnsi="Tahoma" w:cs="Tahoma"/>
          <w:b/>
          <w:bCs/>
        </w:rPr>
        <w:t>9</w:t>
      </w:r>
      <w:r w:rsidR="002543AA" w:rsidRPr="00AC3233">
        <w:rPr>
          <w:rFonts w:ascii="Tahoma" w:hAnsi="Tahoma" w:cs="Tahoma"/>
          <w:b/>
          <w:bCs/>
        </w:rPr>
        <w:t>.0</w:t>
      </w:r>
      <w:r w:rsidR="00B12FBF">
        <w:rPr>
          <w:rFonts w:ascii="Tahoma" w:hAnsi="Tahoma" w:cs="Tahoma"/>
          <w:b/>
          <w:bCs/>
        </w:rPr>
        <w:t>8</w:t>
      </w:r>
      <w:r w:rsidR="00F7555E" w:rsidRPr="00AC3233">
        <w:rPr>
          <w:rFonts w:ascii="Tahoma" w:hAnsi="Tahoma" w:cs="Tahoma"/>
          <w:b/>
          <w:bCs/>
        </w:rPr>
        <w:t>.2021 r. o godzinie 1</w:t>
      </w:r>
      <w:r w:rsidR="004332E1">
        <w:rPr>
          <w:rFonts w:ascii="Tahoma" w:hAnsi="Tahoma" w:cs="Tahoma"/>
          <w:b/>
          <w:bCs/>
        </w:rPr>
        <w:t>0</w:t>
      </w:r>
      <w:r w:rsidR="00F7555E" w:rsidRPr="00AC3233">
        <w:rPr>
          <w:rFonts w:ascii="Tahoma" w:hAnsi="Tahoma" w:cs="Tahoma"/>
          <w:b/>
          <w:bCs/>
        </w:rPr>
        <w:t>:</w:t>
      </w:r>
      <w:r w:rsidR="00D74942" w:rsidRPr="00AC3233">
        <w:rPr>
          <w:rFonts w:ascii="Tahoma" w:hAnsi="Tahoma" w:cs="Tahoma"/>
          <w:b/>
          <w:bCs/>
        </w:rPr>
        <w:t>00</w:t>
      </w:r>
      <w:r w:rsidR="009F41F9" w:rsidRPr="00AC3233">
        <w:rPr>
          <w:rFonts w:ascii="Tahoma" w:hAnsi="Tahoma" w:cs="Tahoma"/>
          <w:b/>
          <w:bCs/>
        </w:rPr>
        <w:t>.</w:t>
      </w:r>
    </w:p>
    <w:p w14:paraId="25D9BF43" w14:textId="77777777" w:rsidR="0025572B" w:rsidRPr="00FC26CD" w:rsidRDefault="0025572B" w:rsidP="0083149E">
      <w:pPr>
        <w:pStyle w:val="Standard"/>
        <w:numPr>
          <w:ilvl w:val="0"/>
          <w:numId w:val="396"/>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83149E">
      <w:pPr>
        <w:pStyle w:val="Standard"/>
        <w:numPr>
          <w:ilvl w:val="0"/>
          <w:numId w:val="396"/>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miniPortalu i następuje poprzez wskazanie pliku do odszyfrowania. </w:t>
      </w:r>
    </w:p>
    <w:p w14:paraId="3C20EDEA" w14:textId="40E245CE" w:rsidR="00D74942" w:rsidRPr="00FC26CD" w:rsidRDefault="00D74942" w:rsidP="0083149E">
      <w:pPr>
        <w:pStyle w:val="Standard"/>
        <w:numPr>
          <w:ilvl w:val="0"/>
          <w:numId w:val="396"/>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25" w:name="_Hlk66174572"/>
      <w:r w:rsidRPr="00FC26CD">
        <w:rPr>
          <w:rFonts w:ascii="Tahoma" w:hAnsi="Tahoma" w:cs="Tahoma"/>
        </w:rPr>
        <w:t>stronie internetowej prowadzonego postępowania</w:t>
      </w:r>
      <w:bookmarkEnd w:id="25"/>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83149E">
      <w:pPr>
        <w:pStyle w:val="Standard"/>
        <w:numPr>
          <w:ilvl w:val="0"/>
          <w:numId w:val="396"/>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22"/>
    <w:p w14:paraId="0F94873D" w14:textId="77777777" w:rsidR="00FA5AEC" w:rsidRPr="0064538E" w:rsidRDefault="00FA5AEC" w:rsidP="00D22445">
      <w:pPr>
        <w:ind w:hanging="142"/>
        <w:jc w:val="both"/>
        <w:rPr>
          <w:rFonts w:ascii="Tahoma" w:hAnsi="Tahoma" w:cs="Tahoma"/>
          <w:b/>
          <w:i/>
          <w:vanish/>
          <w:u w:val="single"/>
        </w:rPr>
      </w:pPr>
    </w:p>
    <w:p w14:paraId="096F12A5" w14:textId="768A5099" w:rsidR="00DB33D1" w:rsidRPr="00FC26CD" w:rsidRDefault="00DB33D1" w:rsidP="00616E24">
      <w:pPr>
        <w:pStyle w:val="Standard"/>
        <w:numPr>
          <w:ilvl w:val="0"/>
          <w:numId w:val="359"/>
        </w:numPr>
        <w:suppressAutoHyphens w:val="0"/>
        <w:ind w:left="0"/>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ustawy Pzp (przesłanki wykluczenia obligatoryjne)</w:t>
      </w:r>
      <w:r w:rsidR="008506FA" w:rsidRPr="00FC26CD">
        <w:rPr>
          <w:rFonts w:ascii="Tahoma" w:hAnsi="Tahoma" w:cs="Tahoma"/>
          <w:b/>
          <w:sz w:val="20"/>
          <w:szCs w:val="20"/>
        </w:rPr>
        <w:t>:</w:t>
      </w:r>
    </w:p>
    <w:p w14:paraId="7A4C1E31" w14:textId="7D71C7E6" w:rsidR="008506FA" w:rsidRPr="00FC26CD" w:rsidRDefault="008506FA" w:rsidP="0083149E">
      <w:pPr>
        <w:pStyle w:val="Akapitzlist"/>
        <w:numPr>
          <w:ilvl w:val="0"/>
          <w:numId w:val="393"/>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83149E">
      <w:pPr>
        <w:pStyle w:val="Akapitzlist"/>
        <w:numPr>
          <w:ilvl w:val="1"/>
          <w:numId w:val="394"/>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83149E">
      <w:pPr>
        <w:pStyle w:val="Akapitzlist"/>
        <w:numPr>
          <w:ilvl w:val="1"/>
          <w:numId w:val="394"/>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83149E">
      <w:pPr>
        <w:pStyle w:val="Akapitzlist"/>
        <w:numPr>
          <w:ilvl w:val="1"/>
          <w:numId w:val="394"/>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83149E">
      <w:pPr>
        <w:pStyle w:val="Akapitzlist"/>
        <w:numPr>
          <w:ilvl w:val="1"/>
          <w:numId w:val="394"/>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83149E">
      <w:pPr>
        <w:pStyle w:val="Akapitzlist"/>
        <w:numPr>
          <w:ilvl w:val="1"/>
          <w:numId w:val="394"/>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83149E">
      <w:pPr>
        <w:pStyle w:val="Akapitzlist"/>
        <w:numPr>
          <w:ilvl w:val="1"/>
          <w:numId w:val="394"/>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83149E">
      <w:pPr>
        <w:pStyle w:val="Akapitzlist"/>
        <w:numPr>
          <w:ilvl w:val="1"/>
          <w:numId w:val="394"/>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83149E">
      <w:pPr>
        <w:pStyle w:val="Akapitzlist"/>
        <w:numPr>
          <w:ilvl w:val="1"/>
          <w:numId w:val="394"/>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83149E">
      <w:pPr>
        <w:pStyle w:val="Akapitzlist"/>
        <w:numPr>
          <w:ilvl w:val="0"/>
          <w:numId w:val="393"/>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83149E">
      <w:pPr>
        <w:pStyle w:val="Akapitzlist"/>
        <w:numPr>
          <w:ilvl w:val="0"/>
          <w:numId w:val="393"/>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 xml:space="preserve">uiszczeniem podatków, opłat lub składek na ubezpieczenie społeczne lub zdrowotne, chyba że wykonawca odpowiednio przed upływem terminu do składania wniosków o dopuszczenie do udziału w postępowaniu </w:t>
      </w:r>
      <w:r w:rsidRPr="00FC26CD">
        <w:rPr>
          <w:rFonts w:ascii="Tahoma" w:hAnsi="Tahoma" w:cs="Tahoma"/>
          <w:bCs/>
          <w:sz w:val="20"/>
          <w:szCs w:val="20"/>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83149E">
      <w:pPr>
        <w:pStyle w:val="Akapitzlist"/>
        <w:numPr>
          <w:ilvl w:val="0"/>
          <w:numId w:val="393"/>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83149E">
      <w:pPr>
        <w:pStyle w:val="Akapitzlist"/>
        <w:numPr>
          <w:ilvl w:val="0"/>
          <w:numId w:val="393"/>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83149E">
      <w:pPr>
        <w:pStyle w:val="Akapitzlist"/>
        <w:numPr>
          <w:ilvl w:val="0"/>
          <w:numId w:val="393"/>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Pzp</w:t>
      </w:r>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Pzp:</w:t>
      </w:r>
    </w:p>
    <w:p w14:paraId="562561BD" w14:textId="288D2692" w:rsidR="009A74BD" w:rsidRPr="00FC26CD" w:rsidRDefault="009A74BD" w:rsidP="0083149E">
      <w:pPr>
        <w:pStyle w:val="Akapitzlist"/>
        <w:numPr>
          <w:ilvl w:val="2"/>
          <w:numId w:val="394"/>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3E88EE8B" w14:textId="77777777" w:rsidR="005B5161" w:rsidRPr="005B5161" w:rsidRDefault="009A74BD" w:rsidP="0083149E">
      <w:pPr>
        <w:pStyle w:val="Akapitzlist"/>
        <w:numPr>
          <w:ilvl w:val="2"/>
          <w:numId w:val="394"/>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uprawnienia do prowadzenia określonej działalności gospodarczej lub zawodowej</w:t>
      </w:r>
      <w:r w:rsidR="005B5161">
        <w:rPr>
          <w:rFonts w:ascii="Tahoma" w:hAnsi="Tahoma" w:cs="Tahoma"/>
          <w:bCs/>
          <w:sz w:val="20"/>
          <w:szCs w:val="20"/>
        </w:rPr>
        <w:t>:</w:t>
      </w:r>
    </w:p>
    <w:p w14:paraId="73236EE4" w14:textId="4B37E966" w:rsidR="009A74BD" w:rsidRPr="005B5161" w:rsidRDefault="005B5161" w:rsidP="005B5161">
      <w:pPr>
        <w:pStyle w:val="Akapitzlist"/>
        <w:spacing w:after="0" w:line="240" w:lineRule="auto"/>
        <w:ind w:left="567"/>
        <w:jc w:val="both"/>
        <w:rPr>
          <w:rFonts w:ascii="Tahoma" w:hAnsi="Tahoma" w:cs="Tahoma"/>
          <w:bCs/>
          <w:sz w:val="20"/>
          <w:szCs w:val="20"/>
          <w:u w:val="single"/>
        </w:rPr>
      </w:pPr>
      <w:r w:rsidRPr="005B5161">
        <w:rPr>
          <w:rFonts w:ascii="Tahoma" w:hAnsi="Tahoma" w:cs="Tahoma"/>
          <w:sz w:val="20"/>
          <w:szCs w:val="20"/>
        </w:rPr>
        <w:t>zamawiający uzna, że wykonawca spełnia warunek, jeżeli wykaże, iż</w:t>
      </w:r>
      <w:r>
        <w:rPr>
          <w:rFonts w:ascii="Tahoma" w:hAnsi="Tahoma" w:cs="Tahoma"/>
          <w:sz w:val="20"/>
          <w:szCs w:val="20"/>
        </w:rPr>
        <w:t xml:space="preserve"> posiada </w:t>
      </w:r>
      <w:r w:rsidR="004332E1" w:rsidRPr="004332E1">
        <w:rPr>
          <w:rFonts w:ascii="Tahoma" w:hAnsi="Tahoma" w:cs="Tahoma"/>
          <w:b/>
          <w:bCs/>
          <w:sz w:val="20"/>
          <w:szCs w:val="20"/>
        </w:rPr>
        <w:t>uprawnienia do wykonywania działalności polegającej na transporcie drogowym osób zgodnie z ustawą z dnia 6 września 2001 r. o transporcie drogowym (tekst jednolity: Dz.U. z 2021 r. poz. 919 ze zm.)</w:t>
      </w:r>
      <w:r w:rsidR="009A74BD" w:rsidRPr="005B5161">
        <w:rPr>
          <w:rFonts w:ascii="Tahoma" w:eastAsiaTheme="minorHAnsi" w:hAnsi="Tahoma" w:cs="Tahoma"/>
          <w:bCs/>
          <w:color w:val="000000"/>
          <w:sz w:val="20"/>
          <w:szCs w:val="20"/>
          <w:lang w:eastAsia="en-US"/>
        </w:rPr>
        <w:t xml:space="preserve">; </w:t>
      </w:r>
    </w:p>
    <w:p w14:paraId="31621BDD" w14:textId="34B29AF4" w:rsidR="009A74BD" w:rsidRPr="00FC26CD" w:rsidRDefault="009A74BD" w:rsidP="0083149E">
      <w:pPr>
        <w:pStyle w:val="Akapitzlist"/>
        <w:numPr>
          <w:ilvl w:val="2"/>
          <w:numId w:val="394"/>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C97D5B3" w14:textId="7F36A6B1" w:rsidR="006F43AC" w:rsidRPr="00B540E1" w:rsidRDefault="009A74BD" w:rsidP="0083149E">
      <w:pPr>
        <w:pStyle w:val="Akapitzlist"/>
        <w:numPr>
          <w:ilvl w:val="2"/>
          <w:numId w:val="394"/>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6F43AC">
        <w:rPr>
          <w:rFonts w:ascii="Tahoma" w:eastAsiaTheme="minorHAnsi" w:hAnsi="Tahoma" w:cs="Tahoma"/>
          <w:color w:val="000000"/>
          <w:sz w:val="20"/>
          <w:szCs w:val="20"/>
          <w:lang w:eastAsia="en-US"/>
        </w:rPr>
        <w:t>:</w:t>
      </w:r>
    </w:p>
    <w:p w14:paraId="57E4867B" w14:textId="2B1D3DF5" w:rsidR="0062507D" w:rsidRPr="005B5161" w:rsidRDefault="005B5161" w:rsidP="005B5161">
      <w:pPr>
        <w:suppressAutoHyphens/>
        <w:ind w:left="567"/>
        <w:jc w:val="both"/>
        <w:rPr>
          <w:rFonts w:ascii="Tahoma" w:hAnsi="Tahoma" w:cs="Tahoma"/>
          <w:b/>
          <w:bCs/>
        </w:rPr>
      </w:pPr>
      <w:r>
        <w:rPr>
          <w:rFonts w:ascii="Tahoma" w:hAnsi="Tahoma" w:cs="Tahoma"/>
        </w:rPr>
        <w:t>z</w:t>
      </w:r>
      <w:r w:rsidRPr="005B5161">
        <w:rPr>
          <w:rFonts w:ascii="Tahoma" w:hAnsi="Tahoma" w:cs="Tahoma"/>
        </w:rPr>
        <w:t>amawiający uzna, że wykonawca spełnia warunek, jeżeli wykaże, iż w okresie ostatnich 3 lat przed upływem terminu składania ofert, a jeżeli okres prowadzenia działalności jest krótszy - w tym okresie, wykonał lub wykonuje należycie</w:t>
      </w:r>
      <w:r w:rsidRPr="005B5161">
        <w:rPr>
          <w:rFonts w:ascii="Tahoma" w:hAnsi="Tahoma" w:cs="Tahoma"/>
          <w:b/>
          <w:bCs/>
        </w:rPr>
        <w:t xml:space="preserve"> jedno zamówienie, którego przedmiotem była usługa przewozu osób niepełnosprawnych o wartości większej niż 200 tys. złotych brutto.   </w:t>
      </w:r>
    </w:p>
    <w:p w14:paraId="556632C8" w14:textId="77777777" w:rsidR="005B5161" w:rsidRPr="0062507D" w:rsidRDefault="005B5161" w:rsidP="0062507D">
      <w:pPr>
        <w:suppressAutoHyphens/>
        <w:ind w:left="1276"/>
        <w:jc w:val="both"/>
        <w:rPr>
          <w:rFonts w:ascii="Tahoma" w:hAnsi="Tahoma" w:cs="Tahoma"/>
          <w:b/>
          <w:bCs/>
          <w:color w:val="FF0000"/>
        </w:rPr>
      </w:pPr>
    </w:p>
    <w:p w14:paraId="35E37820" w14:textId="7F7AF530"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W związku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Default="00EA45B7" w:rsidP="00EA45B7">
      <w:pPr>
        <w:pStyle w:val="Textbody"/>
        <w:rPr>
          <w:rFonts w:ascii="Tahoma" w:hAnsi="Tahoma" w:cs="Tahoma"/>
          <w:b w:val="0"/>
          <w:bCs w:val="0"/>
        </w:rPr>
      </w:pPr>
    </w:p>
    <w:p w14:paraId="29501919" w14:textId="20F52D31" w:rsidR="002917DD" w:rsidRPr="009D127E"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 xml:space="preserve">W przypadku </w:t>
      </w:r>
      <w:r w:rsidR="00A72487">
        <w:rPr>
          <w:rFonts w:ascii="Tahoma" w:hAnsi="Tahoma" w:cs="Tahoma"/>
          <w:b w:val="0"/>
          <w:bCs w:val="0"/>
        </w:rPr>
        <w:t>usług</w:t>
      </w:r>
      <w:r w:rsidR="000115A7" w:rsidRPr="00217A41">
        <w:rPr>
          <w:rFonts w:ascii="Tahoma" w:hAnsi="Tahoma" w:cs="Tahoma"/>
          <w:b w:val="0"/>
          <w:bCs w:val="0"/>
        </w:rPr>
        <w: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r w:rsidR="00DB33D1" w:rsidRPr="000B7E5B">
        <w:rPr>
          <w:rFonts w:ascii="Tahoma" w:hAnsi="Tahoma" w:cs="Tahoma"/>
          <w:b w:val="0"/>
        </w:rPr>
        <w:t xml:space="preserve">     </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616E24">
      <w:pPr>
        <w:pStyle w:val="Nagwek5"/>
        <w:numPr>
          <w:ilvl w:val="0"/>
          <w:numId w:val="359"/>
        </w:numPr>
        <w:tabs>
          <w:tab w:val="left" w:pos="426"/>
        </w:tabs>
        <w:ind w:left="0" w:hanging="567"/>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83149E">
      <w:pPr>
        <w:pStyle w:val="Akapitzlist"/>
        <w:numPr>
          <w:ilvl w:val="6"/>
          <w:numId w:val="396"/>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453CC350" w14:textId="2FF3F675" w:rsidR="0030468A" w:rsidRPr="001B3E01" w:rsidRDefault="0030468A" w:rsidP="001B3E01">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r w:rsidR="008148FB" w:rsidRPr="00FC26CD">
        <w:rPr>
          <w:rFonts w:ascii="Tahoma" w:hAnsi="Tahoma" w:cs="Tahoma"/>
          <w:b/>
          <w:bCs/>
          <w:sz w:val="20"/>
          <w:szCs w:val="20"/>
        </w:rPr>
        <w:t xml:space="preserve">Pzp </w:t>
      </w:r>
      <w:r w:rsidRPr="00FC26CD">
        <w:rPr>
          <w:rFonts w:ascii="Tahoma" w:hAnsi="Tahoma" w:cs="Tahoma"/>
          <w:b/>
          <w:bCs/>
          <w:sz w:val="20"/>
          <w:szCs w:val="20"/>
        </w:rPr>
        <w:t xml:space="preserve">zostanie wezwany do </w:t>
      </w:r>
      <w:r w:rsidRPr="001B3E01">
        <w:rPr>
          <w:rFonts w:ascii="Tahoma" w:hAnsi="Tahoma" w:cs="Tahoma"/>
          <w:b/>
          <w:bCs/>
          <w:sz w:val="20"/>
          <w:szCs w:val="20"/>
        </w:rPr>
        <w:t>złożenia podmiotowych środków dowodowych (aktualnych na dzień ich złożenia)</w:t>
      </w:r>
      <w:r w:rsidR="001B3E01" w:rsidRPr="001B3E01">
        <w:rPr>
          <w:rFonts w:ascii="Tahoma" w:hAnsi="Tahoma" w:cs="Tahoma"/>
          <w:b/>
          <w:bCs/>
          <w:sz w:val="20"/>
          <w:szCs w:val="20"/>
        </w:rPr>
        <w:t xml:space="preserve">, a mianowicie </w:t>
      </w:r>
      <w:r w:rsidRPr="001B3E01">
        <w:rPr>
          <w:rFonts w:ascii="Tahoma" w:hAnsi="Tahoma" w:cs="Tahoma"/>
          <w:sz w:val="20"/>
          <w:szCs w:val="20"/>
        </w:rPr>
        <w:t xml:space="preserve">oświadczenia </w:t>
      </w:r>
      <w:r w:rsidR="008148FB" w:rsidRPr="001B3E01">
        <w:rPr>
          <w:rFonts w:ascii="Tahoma" w:hAnsi="Tahoma" w:cs="Tahoma"/>
          <w:sz w:val="20"/>
          <w:szCs w:val="20"/>
        </w:rPr>
        <w:t>w</w:t>
      </w:r>
      <w:r w:rsidRPr="001B3E01">
        <w:rPr>
          <w:rFonts w:ascii="Tahoma" w:hAnsi="Tahoma" w:cs="Tahoma"/>
          <w:sz w:val="20"/>
          <w:szCs w:val="20"/>
        </w:rPr>
        <w:t>ykonawcy, w zakresie art. 108 ust. 1 pkt 5 ustawy</w:t>
      </w:r>
      <w:r w:rsidR="008148FB" w:rsidRPr="001B3E01">
        <w:rPr>
          <w:rFonts w:ascii="Tahoma" w:hAnsi="Tahoma" w:cs="Tahoma"/>
          <w:sz w:val="20"/>
          <w:szCs w:val="20"/>
        </w:rPr>
        <w:t xml:space="preserve"> Pzp</w:t>
      </w:r>
      <w:r w:rsidRPr="001B3E01">
        <w:rPr>
          <w:rFonts w:ascii="Tahoma" w:hAnsi="Tahoma" w:cs="Tahoma"/>
          <w:sz w:val="20"/>
          <w:szCs w:val="20"/>
        </w:rPr>
        <w:t>, o braku przynależności do tej samej grupy kapitałowej w rozumieniu ustawy z dnia 16 lutego 2007 r. o ochronie konkurencji i konsumentów (</w:t>
      </w:r>
      <w:r w:rsidR="009831A8" w:rsidRPr="001B3E01">
        <w:rPr>
          <w:rFonts w:ascii="Tahoma" w:hAnsi="Tahoma" w:cs="Tahoma"/>
          <w:sz w:val="20"/>
          <w:szCs w:val="20"/>
        </w:rPr>
        <w:t xml:space="preserve">tekst jednolity: </w:t>
      </w:r>
      <w:r w:rsidRPr="001B3E01">
        <w:rPr>
          <w:rFonts w:ascii="Tahoma" w:hAnsi="Tahoma" w:cs="Tahoma"/>
          <w:sz w:val="20"/>
          <w:szCs w:val="20"/>
        </w:rPr>
        <w:t>Dz. U. z 202</w:t>
      </w:r>
      <w:r w:rsidR="009831A8" w:rsidRPr="001B3E01">
        <w:rPr>
          <w:rFonts w:ascii="Tahoma" w:hAnsi="Tahoma" w:cs="Tahoma"/>
          <w:sz w:val="20"/>
          <w:szCs w:val="20"/>
        </w:rPr>
        <w:t>1</w:t>
      </w:r>
      <w:r w:rsidRPr="001B3E01">
        <w:rPr>
          <w:rFonts w:ascii="Tahoma" w:hAnsi="Tahoma" w:cs="Tahoma"/>
          <w:sz w:val="20"/>
          <w:szCs w:val="20"/>
        </w:rPr>
        <w:t xml:space="preserve"> r. poz. </w:t>
      </w:r>
      <w:r w:rsidR="009831A8" w:rsidRPr="001B3E01">
        <w:rPr>
          <w:rFonts w:ascii="Tahoma" w:hAnsi="Tahoma" w:cs="Tahoma"/>
          <w:sz w:val="20"/>
          <w:szCs w:val="20"/>
        </w:rPr>
        <w:t>275 ze zm.</w:t>
      </w:r>
      <w:r w:rsidRPr="001B3E01">
        <w:rPr>
          <w:rFonts w:ascii="Tahoma" w:hAnsi="Tahoma" w:cs="Tahoma"/>
          <w:sz w:val="20"/>
          <w:szCs w:val="20"/>
        </w:rPr>
        <w:t xml:space="preserve">), z innym </w:t>
      </w:r>
      <w:r w:rsidR="008148FB" w:rsidRPr="001B3E01">
        <w:rPr>
          <w:rFonts w:ascii="Tahoma" w:hAnsi="Tahoma" w:cs="Tahoma"/>
          <w:sz w:val="20"/>
          <w:szCs w:val="20"/>
        </w:rPr>
        <w:t>w</w:t>
      </w:r>
      <w:r w:rsidRPr="001B3E01">
        <w:rPr>
          <w:rFonts w:ascii="Tahoma" w:hAnsi="Tahoma" w:cs="Tahoma"/>
          <w:sz w:val="20"/>
          <w:szCs w:val="20"/>
        </w:rPr>
        <w:t>ykonawcą, który złożył odrębną ofertę, albo oświadczenia o</w:t>
      </w:r>
      <w:r w:rsidR="002543AA" w:rsidRPr="001B3E01">
        <w:rPr>
          <w:rFonts w:ascii="Tahoma" w:hAnsi="Tahoma" w:cs="Tahoma"/>
          <w:sz w:val="20"/>
          <w:szCs w:val="20"/>
        </w:rPr>
        <w:t> </w:t>
      </w:r>
      <w:r w:rsidRPr="001B3E01">
        <w:rPr>
          <w:rFonts w:ascii="Tahoma" w:hAnsi="Tahoma" w:cs="Tahoma"/>
          <w:sz w:val="20"/>
          <w:szCs w:val="20"/>
        </w:rPr>
        <w:t xml:space="preserve">przynależności do tej samej grupy kapitałowej wraz z dokumentami lub informacjami potwierdzającymi przygotowanie oferty, niezależnie od innego </w:t>
      </w:r>
      <w:r w:rsidR="008148FB" w:rsidRPr="001B3E01">
        <w:rPr>
          <w:rFonts w:ascii="Tahoma" w:hAnsi="Tahoma" w:cs="Tahoma"/>
          <w:sz w:val="20"/>
          <w:szCs w:val="20"/>
        </w:rPr>
        <w:t>w</w:t>
      </w:r>
      <w:r w:rsidRPr="001B3E01">
        <w:rPr>
          <w:rFonts w:ascii="Tahoma" w:hAnsi="Tahoma" w:cs="Tahoma"/>
          <w:sz w:val="20"/>
          <w:szCs w:val="20"/>
        </w:rPr>
        <w:t>ykonawcy należącego do tej samej grupy kapitałowej.</w:t>
      </w:r>
    </w:p>
    <w:p w14:paraId="471DB64B" w14:textId="40DB90B1"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w:t>
      </w:r>
      <w:r w:rsidR="0046799D">
        <w:rPr>
          <w:rFonts w:ascii="Tahoma" w:hAnsi="Tahoma" w:cs="Tahoma"/>
          <w:sz w:val="20"/>
          <w:szCs w:val="20"/>
        </w:rPr>
        <w:t xml:space="preserve">przedmiotowe </w:t>
      </w:r>
      <w:r w:rsidRPr="00FC26CD">
        <w:rPr>
          <w:rFonts w:ascii="Tahoma" w:hAnsi="Tahoma" w:cs="Tahoma"/>
          <w:sz w:val="20"/>
          <w:szCs w:val="20"/>
        </w:rPr>
        <w:t xml:space="preserve">oświadczenie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1FD5144E" w14:textId="77777777" w:rsidR="003C77DE" w:rsidRPr="00217A41" w:rsidRDefault="003C77DE"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83149E">
      <w:pPr>
        <w:pStyle w:val="Akapitzlist"/>
        <w:numPr>
          <w:ilvl w:val="6"/>
          <w:numId w:val="396"/>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r>
        <w:rPr>
          <w:rFonts w:ascii="Tahoma" w:hAnsi="Tahoma" w:cs="Tahoma"/>
          <w:b/>
        </w:rPr>
        <w:t xml:space="preserve">Pzp </w:t>
      </w:r>
      <w:r w:rsidRPr="00E741F9">
        <w:rPr>
          <w:rFonts w:ascii="Tahoma" w:hAnsi="Tahoma" w:cs="Tahoma"/>
          <w:b/>
        </w:rPr>
        <w:t>zostanie wezwany do złożenia następujących podmiotowych środków dowodowych (aktualnych na dzień ich złożenia):</w:t>
      </w:r>
    </w:p>
    <w:p w14:paraId="4B858C2D" w14:textId="6ED96C52" w:rsidR="004332E1" w:rsidRPr="004332E1" w:rsidRDefault="004332E1" w:rsidP="004332E1">
      <w:pPr>
        <w:pStyle w:val="Akapitzlist1"/>
        <w:numPr>
          <w:ilvl w:val="2"/>
          <w:numId w:val="416"/>
        </w:numPr>
        <w:suppressAutoHyphens/>
        <w:ind w:left="567" w:right="28" w:hanging="283"/>
        <w:jc w:val="both"/>
        <w:rPr>
          <w:rFonts w:ascii="Tahoma" w:hAnsi="Tahoma" w:cs="Tahoma"/>
          <w:b/>
          <w:bCs/>
          <w:u w:val="single"/>
        </w:rPr>
      </w:pPr>
      <w:r w:rsidRPr="004332E1">
        <w:rPr>
          <w:rFonts w:ascii="Tahoma" w:hAnsi="Tahoma" w:cs="Tahoma"/>
          <w:b/>
          <w:bCs/>
          <w:u w:val="single"/>
        </w:rPr>
        <w:t>w celu wykazania spełniania warunku z pkt 3 ppkt 2 rozdz. XIII dział I SWZ:</w:t>
      </w:r>
    </w:p>
    <w:p w14:paraId="28F855CD" w14:textId="517A3E89" w:rsidR="004332E1" w:rsidRPr="004332E1" w:rsidRDefault="004332E1" w:rsidP="004332E1">
      <w:pPr>
        <w:pStyle w:val="Akapitzlist1"/>
        <w:numPr>
          <w:ilvl w:val="0"/>
          <w:numId w:val="428"/>
        </w:numPr>
        <w:suppressAutoHyphens/>
        <w:ind w:left="1134" w:right="28" w:hanging="283"/>
        <w:jc w:val="both"/>
        <w:rPr>
          <w:rFonts w:ascii="Tahoma" w:hAnsi="Tahoma" w:cs="Tahoma"/>
        </w:rPr>
      </w:pPr>
      <w:r w:rsidRPr="004332E1">
        <w:rPr>
          <w:rFonts w:ascii="Tahoma" w:hAnsi="Tahoma" w:cs="Tahoma"/>
          <w:u w:val="single"/>
        </w:rPr>
        <w:lastRenderedPageBreak/>
        <w:t>w przypadku wykonywania transportu wyłącznie autobusami</w:t>
      </w:r>
      <w:r w:rsidRPr="004332E1">
        <w:rPr>
          <w:rFonts w:ascii="Tahoma" w:hAnsi="Tahoma" w:cs="Tahoma"/>
        </w:rPr>
        <w:t xml:space="preserve"> - </w:t>
      </w:r>
      <w:r w:rsidRPr="004332E1">
        <w:rPr>
          <w:rFonts w:ascii="Tahoma" w:hAnsi="Tahoma" w:cs="Tahoma"/>
          <w:b/>
          <w:bCs/>
        </w:rPr>
        <w:t>zezwoleni</w:t>
      </w:r>
      <w:r w:rsidR="0046799D">
        <w:rPr>
          <w:rFonts w:ascii="Tahoma" w:hAnsi="Tahoma" w:cs="Tahoma"/>
          <w:b/>
          <w:bCs/>
        </w:rPr>
        <w:t>a</w:t>
      </w:r>
      <w:r w:rsidRPr="004332E1">
        <w:rPr>
          <w:rFonts w:ascii="Tahoma" w:hAnsi="Tahoma" w:cs="Tahoma"/>
        </w:rPr>
        <w:t xml:space="preserve"> na wykonywanie zawodu przewoźnika drogowego, zgodnie z art. 5 ustawy z dnia 6 września 2001 r. o transporcie drogowym (tekst jednolity: Dz.U. z 2021 r. poz. 919 ze zm.);</w:t>
      </w:r>
    </w:p>
    <w:p w14:paraId="0DFF346F" w14:textId="799703EA" w:rsidR="00C62CD2" w:rsidRDefault="004332E1" w:rsidP="00C62CD2">
      <w:pPr>
        <w:pStyle w:val="Akapitzlist1"/>
        <w:numPr>
          <w:ilvl w:val="0"/>
          <w:numId w:val="428"/>
        </w:numPr>
        <w:suppressAutoHyphens/>
        <w:ind w:left="1134" w:right="28" w:hanging="283"/>
        <w:jc w:val="both"/>
        <w:rPr>
          <w:rFonts w:ascii="Tahoma" w:hAnsi="Tahoma" w:cs="Tahoma"/>
        </w:rPr>
      </w:pPr>
      <w:r w:rsidRPr="004332E1">
        <w:rPr>
          <w:rFonts w:ascii="Tahoma" w:hAnsi="Tahoma" w:cs="Tahoma"/>
          <w:u w:val="single"/>
        </w:rPr>
        <w:t>w przypadku wykonywania transportu autobusem i samochodem osobowym lub pojazdem samochodowym przeznaczonym konstrukcyjnie do przewozu powyżej 7 i nie więcej niż 9 osób łącznie z kierowcą</w:t>
      </w:r>
      <w:r w:rsidRPr="004332E1">
        <w:rPr>
          <w:rFonts w:ascii="Tahoma" w:hAnsi="Tahoma" w:cs="Tahoma"/>
        </w:rPr>
        <w:t xml:space="preserve"> – </w:t>
      </w:r>
      <w:r w:rsidRPr="00A50EFC">
        <w:rPr>
          <w:rFonts w:ascii="Tahoma" w:hAnsi="Tahoma" w:cs="Tahoma"/>
          <w:b/>
          <w:bCs/>
        </w:rPr>
        <w:t>zezwoleni</w:t>
      </w:r>
      <w:r w:rsidR="0046799D">
        <w:rPr>
          <w:rFonts w:ascii="Tahoma" w:hAnsi="Tahoma" w:cs="Tahoma"/>
          <w:b/>
          <w:bCs/>
        </w:rPr>
        <w:t>a</w:t>
      </w:r>
      <w:r w:rsidRPr="004332E1">
        <w:rPr>
          <w:rFonts w:ascii="Tahoma" w:hAnsi="Tahoma" w:cs="Tahoma"/>
        </w:rPr>
        <w:t xml:space="preserve">, o którym mowa powyżej oraz </w:t>
      </w:r>
      <w:r w:rsidRPr="00A50EFC">
        <w:rPr>
          <w:rFonts w:ascii="Tahoma" w:hAnsi="Tahoma" w:cs="Tahoma"/>
          <w:b/>
          <w:bCs/>
        </w:rPr>
        <w:t>licencj</w:t>
      </w:r>
      <w:r w:rsidR="0046799D">
        <w:rPr>
          <w:rFonts w:ascii="Tahoma" w:hAnsi="Tahoma" w:cs="Tahoma"/>
          <w:b/>
          <w:bCs/>
        </w:rPr>
        <w:t>i</w:t>
      </w:r>
      <w:r w:rsidRPr="004332E1">
        <w:rPr>
          <w:rFonts w:ascii="Tahoma" w:hAnsi="Tahoma" w:cs="Tahoma"/>
        </w:rPr>
        <w:t xml:space="preserve"> na wykonywanie krajowego transportu drogowego w zakresie przewozu osób zgodnie z art. 5b ust. 1 ustawy z dnia 6 września 2001 r. o transporcie drogowym (tekst jednolity: Dz.U. z 2021 r. poz. 919 ze zm.);</w:t>
      </w:r>
    </w:p>
    <w:p w14:paraId="6DD349D2" w14:textId="5E1E8687" w:rsidR="00C62CD2" w:rsidRDefault="00C62CD2" w:rsidP="00C62CD2">
      <w:pPr>
        <w:pStyle w:val="Akapitzlist1"/>
        <w:suppressAutoHyphens/>
        <w:ind w:left="0" w:right="28"/>
        <w:jc w:val="both"/>
        <w:rPr>
          <w:rFonts w:ascii="Tahoma" w:hAnsi="Tahoma" w:cs="Tahoma"/>
        </w:rPr>
      </w:pPr>
      <w:r w:rsidRPr="00C62CD2">
        <w:rPr>
          <w:rFonts w:ascii="Tahoma" w:hAnsi="Tahoma" w:cs="Tahoma"/>
          <w:b/>
          <w:bCs/>
          <w:u w:val="single"/>
        </w:rPr>
        <w:t>Uwaga nr 3</w:t>
      </w:r>
      <w:r w:rsidRPr="00C62CD2">
        <w:rPr>
          <w:rFonts w:ascii="Tahoma" w:hAnsi="Tahoma" w:cs="Tahoma"/>
          <w:b/>
          <w:bCs/>
        </w:rPr>
        <w:t>:</w:t>
      </w:r>
      <w:r>
        <w:rPr>
          <w:rFonts w:ascii="Tahoma" w:hAnsi="Tahoma" w:cs="Tahoma"/>
        </w:rPr>
        <w:t xml:space="preserve"> Zamawiający wymaga wskazania w Formularzu oferty, jakimi pojazdami będzie realizowana usługa.</w:t>
      </w:r>
    </w:p>
    <w:p w14:paraId="541BC654" w14:textId="77777777" w:rsidR="00C62CD2" w:rsidRPr="00C62CD2" w:rsidRDefault="00C62CD2" w:rsidP="00C62CD2">
      <w:pPr>
        <w:pStyle w:val="Akapitzlist1"/>
        <w:suppressAutoHyphens/>
        <w:ind w:left="0" w:right="28"/>
        <w:jc w:val="both"/>
        <w:rPr>
          <w:rFonts w:ascii="Tahoma" w:hAnsi="Tahoma" w:cs="Tahoma"/>
        </w:rPr>
      </w:pPr>
    </w:p>
    <w:p w14:paraId="5612B882" w14:textId="77777777" w:rsidR="004332E1" w:rsidRPr="004332E1" w:rsidRDefault="004332E1" w:rsidP="005B5161">
      <w:pPr>
        <w:pStyle w:val="Akapitzlist1"/>
        <w:numPr>
          <w:ilvl w:val="2"/>
          <w:numId w:val="416"/>
        </w:numPr>
        <w:suppressAutoHyphens/>
        <w:ind w:left="567" w:right="28" w:hanging="283"/>
        <w:jc w:val="both"/>
        <w:rPr>
          <w:rFonts w:ascii="Tahoma" w:hAnsi="Tahoma" w:cs="Tahoma"/>
        </w:rPr>
      </w:pPr>
      <w:r w:rsidRPr="004332E1">
        <w:rPr>
          <w:rFonts w:ascii="Tahoma" w:hAnsi="Tahoma" w:cs="Tahoma"/>
          <w:b/>
          <w:bCs/>
          <w:u w:val="single"/>
        </w:rPr>
        <w:t>w celu wykazania spełniania warunku z pkt 3 ppkt 4 rozdz. XIII dział I SWZ:</w:t>
      </w:r>
      <w:r>
        <w:rPr>
          <w:rFonts w:ascii="Tahoma" w:hAnsi="Tahoma" w:cs="Tahoma"/>
          <w:b/>
          <w:bCs/>
          <w:u w:val="single"/>
        </w:rPr>
        <w:t xml:space="preserve"> </w:t>
      </w:r>
    </w:p>
    <w:p w14:paraId="5282B0D3" w14:textId="30555E63" w:rsidR="005B5161" w:rsidRPr="005B5161" w:rsidRDefault="005B5161" w:rsidP="004332E1">
      <w:pPr>
        <w:pStyle w:val="Akapitzlist1"/>
        <w:suppressAutoHyphens/>
        <w:ind w:left="567" w:right="28"/>
        <w:jc w:val="both"/>
        <w:rPr>
          <w:rFonts w:ascii="Tahoma" w:hAnsi="Tahoma" w:cs="Tahoma"/>
        </w:rPr>
      </w:pPr>
      <w:r w:rsidRPr="005B5161">
        <w:rPr>
          <w:rFonts w:ascii="Tahoma" w:hAnsi="Tahoma" w:cs="Tahoma"/>
          <w:b/>
          <w:bCs/>
          <w:u w:val="single"/>
        </w:rPr>
        <w:t>wykazu usług</w:t>
      </w:r>
      <w:r w:rsidRPr="005B5161">
        <w:rPr>
          <w:rFonts w:ascii="Tahoma" w:hAnsi="Tahoma" w:cs="Tahoma"/>
        </w:rPr>
        <w:t xml:space="preserve"> wykonanych, a w przypadku świadczeń </w:t>
      </w:r>
      <w:r w:rsidR="00A11B15">
        <w:rPr>
          <w:rFonts w:ascii="Tahoma" w:hAnsi="Tahoma" w:cs="Tahoma"/>
        </w:rPr>
        <w:t xml:space="preserve">powtarzających się lub </w:t>
      </w:r>
      <w:r w:rsidRPr="005B5161">
        <w:rPr>
          <w:rFonts w:ascii="Tahoma" w:hAnsi="Tahoma" w:cs="Tahoma"/>
        </w:rPr>
        <w:t>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w:t>
      </w:r>
      <w:r w:rsidR="001237A4">
        <w:rPr>
          <w:rFonts w:ascii="Tahoma" w:hAnsi="Tahoma" w:cs="Tahoma"/>
        </w:rPr>
        <w:t>,</w:t>
      </w:r>
      <w:r w:rsidRPr="005B5161">
        <w:rPr>
          <w:rFonts w:ascii="Tahoma" w:hAnsi="Tahoma" w:cs="Tahoma"/>
        </w:rPr>
        <w:t xml:space="preserve"> czy te usługi zostały wykonane lub są wykonywane należycie</w:t>
      </w:r>
      <w:r w:rsidR="00A11B15">
        <w:rPr>
          <w:rFonts w:ascii="Tahoma" w:hAnsi="Tahoma" w:cs="Tahoma"/>
        </w:rPr>
        <w:t>.</w:t>
      </w:r>
    </w:p>
    <w:p w14:paraId="42F7D530" w14:textId="4CD0A250" w:rsidR="007D4B33" w:rsidRPr="005B5161" w:rsidRDefault="005B5161" w:rsidP="00A11B15">
      <w:pPr>
        <w:pStyle w:val="Textbody"/>
        <w:jc w:val="both"/>
        <w:rPr>
          <w:rFonts w:ascii="Tahoma" w:eastAsia="Calibri" w:hAnsi="Tahoma" w:cs="Tahoma"/>
          <w:b w:val="0"/>
          <w:bCs w:val="0"/>
          <w:kern w:val="0"/>
          <w:lang w:eastAsia="pl-PL"/>
        </w:rPr>
      </w:pPr>
      <w:r w:rsidRPr="00A11B15">
        <w:rPr>
          <w:rFonts w:ascii="Tahoma" w:eastAsia="Calibri" w:hAnsi="Tahoma" w:cs="Tahoma"/>
          <w:kern w:val="0"/>
          <w:u w:val="single"/>
          <w:lang w:eastAsia="pl-PL"/>
        </w:rPr>
        <w:t xml:space="preserve">Uwaga nr </w:t>
      </w:r>
      <w:r w:rsidR="00C62CD2">
        <w:rPr>
          <w:rFonts w:ascii="Tahoma" w:eastAsia="Calibri" w:hAnsi="Tahoma" w:cs="Tahoma"/>
          <w:kern w:val="0"/>
          <w:u w:val="single"/>
          <w:lang w:eastAsia="pl-PL"/>
        </w:rPr>
        <w:t>4</w:t>
      </w:r>
      <w:r w:rsidRPr="00A11B15">
        <w:rPr>
          <w:rFonts w:ascii="Tahoma" w:eastAsia="Calibri" w:hAnsi="Tahoma" w:cs="Tahoma"/>
          <w:kern w:val="0"/>
          <w:u w:val="single"/>
          <w:lang w:eastAsia="pl-PL"/>
        </w:rPr>
        <w:t>:</w:t>
      </w:r>
      <w:r w:rsidRPr="005B5161">
        <w:rPr>
          <w:rFonts w:ascii="Tahoma" w:eastAsia="Calibri" w:hAnsi="Tahoma" w:cs="Tahoma"/>
          <w:b w:val="0"/>
          <w:bCs w:val="0"/>
          <w:kern w:val="0"/>
          <w:lang w:eastAsia="pl-PL"/>
        </w:rPr>
        <w:t xml:space="preserve"> Dowodami, o których mowa powyżej, są referencje bądź inne dokumenty </w:t>
      </w:r>
      <w:r w:rsidR="00A11B15">
        <w:rPr>
          <w:rFonts w:ascii="Tahoma" w:eastAsia="Calibri" w:hAnsi="Tahoma" w:cs="Tahoma"/>
          <w:b w:val="0"/>
          <w:bCs w:val="0"/>
          <w:kern w:val="0"/>
          <w:lang w:eastAsia="pl-PL"/>
        </w:rPr>
        <w:t>sporządzone</w:t>
      </w:r>
      <w:r w:rsidRPr="005B5161">
        <w:rPr>
          <w:rFonts w:ascii="Tahoma" w:eastAsia="Calibri" w:hAnsi="Tahoma" w:cs="Tahoma"/>
          <w:b w:val="0"/>
          <w:bCs w:val="0"/>
          <w:kern w:val="0"/>
          <w:lang w:eastAsia="pl-PL"/>
        </w:rPr>
        <w:t xml:space="preserve"> przez podmiot, na rzecz którego usługi były wykonywane, a w przypadku świadczeń </w:t>
      </w:r>
      <w:r w:rsidR="001237A4" w:rsidRPr="001237A4">
        <w:rPr>
          <w:rFonts w:ascii="Tahoma" w:eastAsia="Calibri" w:hAnsi="Tahoma" w:cs="Tahoma"/>
          <w:b w:val="0"/>
          <w:bCs w:val="0"/>
          <w:kern w:val="0"/>
          <w:lang w:eastAsia="pl-PL"/>
        </w:rPr>
        <w:t xml:space="preserve">powtarzających się lub ciągłych </w:t>
      </w:r>
      <w:r w:rsidRPr="005B5161">
        <w:rPr>
          <w:rFonts w:ascii="Tahoma" w:eastAsia="Calibri" w:hAnsi="Tahoma" w:cs="Tahoma"/>
          <w:b w:val="0"/>
          <w:bCs w:val="0"/>
          <w:kern w:val="0"/>
          <w:lang w:eastAsia="pl-PL"/>
        </w:rPr>
        <w:t xml:space="preserve">są wykonywane, a jeżeli </w:t>
      </w:r>
      <w:r w:rsidR="00A11B15" w:rsidRPr="005B5161">
        <w:rPr>
          <w:rFonts w:ascii="Tahoma" w:eastAsia="Calibri" w:hAnsi="Tahoma" w:cs="Tahoma"/>
          <w:b w:val="0"/>
          <w:bCs w:val="0"/>
          <w:kern w:val="0"/>
          <w:lang w:eastAsia="pl-PL"/>
        </w:rPr>
        <w:t xml:space="preserve">wykonawca </w:t>
      </w:r>
      <w:r w:rsidRPr="005B5161">
        <w:rPr>
          <w:rFonts w:ascii="Tahoma" w:eastAsia="Calibri" w:hAnsi="Tahoma" w:cs="Tahoma"/>
          <w:b w:val="0"/>
          <w:bCs w:val="0"/>
          <w:kern w:val="0"/>
          <w:lang w:eastAsia="pl-PL"/>
        </w:rPr>
        <w:t>z przyczyn</w:t>
      </w:r>
      <w:r w:rsidR="00A11B15">
        <w:rPr>
          <w:rFonts w:ascii="Tahoma" w:eastAsia="Calibri" w:hAnsi="Tahoma" w:cs="Tahoma"/>
          <w:b w:val="0"/>
          <w:bCs w:val="0"/>
          <w:kern w:val="0"/>
          <w:lang w:eastAsia="pl-PL"/>
        </w:rPr>
        <w:t xml:space="preserve"> niezależnych od niego</w:t>
      </w:r>
      <w:r w:rsidRPr="005B5161">
        <w:rPr>
          <w:rFonts w:ascii="Tahoma" w:eastAsia="Calibri" w:hAnsi="Tahoma" w:cs="Tahoma"/>
          <w:b w:val="0"/>
          <w:bCs w:val="0"/>
          <w:kern w:val="0"/>
          <w:lang w:eastAsia="pl-PL"/>
        </w:rPr>
        <w:t xml:space="preserve"> nie jest w stanie uzyskać tych dokumentów – oświadczenie wykonawcy. W przypadku świadczeń </w:t>
      </w:r>
      <w:r w:rsidR="001237A4" w:rsidRPr="001237A4">
        <w:rPr>
          <w:rFonts w:ascii="Tahoma" w:eastAsia="Calibri" w:hAnsi="Tahoma" w:cs="Tahoma"/>
          <w:b w:val="0"/>
          <w:bCs w:val="0"/>
          <w:kern w:val="0"/>
          <w:lang w:eastAsia="pl-PL"/>
        </w:rPr>
        <w:t>powtarzających się lub ciągłych</w:t>
      </w:r>
      <w:r w:rsidRPr="005B5161">
        <w:rPr>
          <w:rFonts w:ascii="Tahoma" w:eastAsia="Calibri" w:hAnsi="Tahoma" w:cs="Tahoma"/>
          <w:b w:val="0"/>
          <w:bCs w:val="0"/>
          <w:kern w:val="0"/>
          <w:lang w:eastAsia="pl-PL"/>
        </w:rPr>
        <w:t xml:space="preserve"> nadal wykonywanych referencje bądź inne dokumenty potwierdzające ich należyte wykonywanie, powinny być wy</w:t>
      </w:r>
      <w:r w:rsidR="001237A4">
        <w:rPr>
          <w:rFonts w:ascii="Tahoma" w:eastAsia="Calibri" w:hAnsi="Tahoma" w:cs="Tahoma"/>
          <w:b w:val="0"/>
          <w:bCs w:val="0"/>
          <w:kern w:val="0"/>
          <w:lang w:eastAsia="pl-PL"/>
        </w:rPr>
        <w:t>stawione</w:t>
      </w:r>
      <w:r w:rsidRPr="005B5161">
        <w:rPr>
          <w:rFonts w:ascii="Tahoma" w:eastAsia="Calibri" w:hAnsi="Tahoma" w:cs="Tahoma"/>
          <w:b w:val="0"/>
          <w:bCs w:val="0"/>
          <w:kern w:val="0"/>
          <w:lang w:eastAsia="pl-PL"/>
        </w:rPr>
        <w:t xml:space="preserve"> </w:t>
      </w:r>
      <w:r w:rsidR="001237A4">
        <w:rPr>
          <w:rFonts w:ascii="Tahoma" w:eastAsia="Calibri" w:hAnsi="Tahoma" w:cs="Tahoma"/>
          <w:b w:val="0"/>
          <w:bCs w:val="0"/>
          <w:kern w:val="0"/>
          <w:lang w:eastAsia="pl-PL"/>
        </w:rPr>
        <w:t>w okresie ostatnich</w:t>
      </w:r>
      <w:r w:rsidRPr="005B5161">
        <w:rPr>
          <w:rFonts w:ascii="Tahoma" w:eastAsia="Calibri" w:hAnsi="Tahoma" w:cs="Tahoma"/>
          <w:b w:val="0"/>
          <w:bCs w:val="0"/>
          <w:kern w:val="0"/>
          <w:lang w:eastAsia="pl-PL"/>
        </w:rPr>
        <w:t xml:space="preserve"> 3 miesi</w:t>
      </w:r>
      <w:r w:rsidR="001237A4">
        <w:rPr>
          <w:rFonts w:ascii="Tahoma" w:eastAsia="Calibri" w:hAnsi="Tahoma" w:cs="Tahoma"/>
          <w:b w:val="0"/>
          <w:bCs w:val="0"/>
          <w:kern w:val="0"/>
          <w:lang w:eastAsia="pl-PL"/>
        </w:rPr>
        <w:t>ę</w:t>
      </w:r>
      <w:r w:rsidRPr="005B5161">
        <w:rPr>
          <w:rFonts w:ascii="Tahoma" w:eastAsia="Calibri" w:hAnsi="Tahoma" w:cs="Tahoma"/>
          <w:b w:val="0"/>
          <w:bCs w:val="0"/>
          <w:kern w:val="0"/>
          <w:lang w:eastAsia="pl-PL"/>
        </w:rPr>
        <w:t>c</w:t>
      </w:r>
      <w:r w:rsidR="001237A4">
        <w:rPr>
          <w:rFonts w:ascii="Tahoma" w:eastAsia="Calibri" w:hAnsi="Tahoma" w:cs="Tahoma"/>
          <w:b w:val="0"/>
          <w:bCs w:val="0"/>
          <w:kern w:val="0"/>
          <w:lang w:eastAsia="pl-PL"/>
        </w:rPr>
        <w:t xml:space="preserve">y. </w:t>
      </w:r>
      <w:r w:rsidRPr="005B5161">
        <w:rPr>
          <w:rFonts w:ascii="Tahoma" w:eastAsia="Calibri" w:hAnsi="Tahoma" w:cs="Tahoma"/>
          <w:b w:val="0"/>
          <w:bCs w:val="0"/>
          <w:kern w:val="0"/>
          <w:lang w:eastAsia="pl-PL"/>
        </w:rPr>
        <w:t>.</w:t>
      </w:r>
    </w:p>
    <w:p w14:paraId="281AF2C0" w14:textId="77777777" w:rsidR="005B5161" w:rsidRPr="00217A41" w:rsidRDefault="005B5161" w:rsidP="005B5161">
      <w:pPr>
        <w:pStyle w:val="Textbody"/>
        <w:rPr>
          <w:rFonts w:ascii="Tahoma" w:hAnsi="Tahoma" w:cs="Tahoma"/>
          <w:b w:val="0"/>
          <w:bCs w:val="0"/>
        </w:rPr>
      </w:pPr>
    </w:p>
    <w:p w14:paraId="523AD041" w14:textId="575FAB3A"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C62CD2">
        <w:rPr>
          <w:rFonts w:ascii="Tahoma" w:hAnsi="Tahoma" w:cs="Tahoma"/>
          <w:b/>
          <w:bCs/>
          <w:u w:val="single"/>
        </w:rPr>
        <w:t>5</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83149E">
      <w:pPr>
        <w:pStyle w:val="NormalnyWeb"/>
        <w:numPr>
          <w:ilvl w:val="6"/>
          <w:numId w:val="396"/>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65F2D590" w:rsidR="004F58D9" w:rsidRPr="006A7D79" w:rsidRDefault="00B0576D" w:rsidP="0083149E">
      <w:pPr>
        <w:pStyle w:val="Akapitzlist"/>
        <w:numPr>
          <w:ilvl w:val="6"/>
          <w:numId w:val="396"/>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FF7D4FF" w14:textId="4B6F9F22" w:rsidR="006A7D79" w:rsidRDefault="006A7D79" w:rsidP="006A7D79">
      <w:pPr>
        <w:pStyle w:val="Akapitzlist"/>
        <w:spacing w:after="0" w:line="240" w:lineRule="auto"/>
        <w:ind w:left="284"/>
        <w:jc w:val="both"/>
        <w:rPr>
          <w:rFonts w:ascii="Tahoma" w:hAnsi="Tahoma" w:cs="Tahoma"/>
          <w:b/>
          <w:bCs/>
          <w:sz w:val="20"/>
          <w:szCs w:val="20"/>
        </w:rPr>
      </w:pPr>
    </w:p>
    <w:p w14:paraId="1438A84E" w14:textId="5C9D80B7" w:rsidR="00BD21E4" w:rsidRDefault="00BD21E4" w:rsidP="006A7D79">
      <w:pPr>
        <w:pStyle w:val="Akapitzlist"/>
        <w:spacing w:after="0" w:line="240" w:lineRule="auto"/>
        <w:ind w:left="284"/>
        <w:jc w:val="both"/>
        <w:rPr>
          <w:rFonts w:ascii="Tahoma" w:hAnsi="Tahoma" w:cs="Tahoma"/>
          <w:b/>
          <w:bCs/>
          <w:sz w:val="20"/>
          <w:szCs w:val="20"/>
        </w:rPr>
      </w:pPr>
    </w:p>
    <w:p w14:paraId="215FD828" w14:textId="74F42AAE" w:rsidR="00BD21E4" w:rsidRDefault="00BD21E4" w:rsidP="006A7D79">
      <w:pPr>
        <w:pStyle w:val="Akapitzlist"/>
        <w:spacing w:after="0" w:line="240" w:lineRule="auto"/>
        <w:ind w:left="284"/>
        <w:jc w:val="both"/>
        <w:rPr>
          <w:rFonts w:ascii="Tahoma" w:hAnsi="Tahoma" w:cs="Tahoma"/>
          <w:b/>
          <w:bCs/>
          <w:sz w:val="20"/>
          <w:szCs w:val="20"/>
        </w:rPr>
      </w:pPr>
    </w:p>
    <w:p w14:paraId="56163F3C" w14:textId="2E84BB89" w:rsidR="00BD21E4" w:rsidRDefault="00BD21E4" w:rsidP="006A7D79">
      <w:pPr>
        <w:pStyle w:val="Akapitzlist"/>
        <w:spacing w:after="0" w:line="240" w:lineRule="auto"/>
        <w:ind w:left="284"/>
        <w:jc w:val="both"/>
        <w:rPr>
          <w:rFonts w:ascii="Tahoma" w:hAnsi="Tahoma" w:cs="Tahoma"/>
          <w:b/>
          <w:bCs/>
          <w:sz w:val="20"/>
          <w:szCs w:val="20"/>
        </w:rPr>
      </w:pPr>
    </w:p>
    <w:p w14:paraId="351B4F56" w14:textId="77777777" w:rsidR="00BD21E4" w:rsidRPr="003E2ED6" w:rsidRDefault="00BD21E4" w:rsidP="006A7D7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616E24">
      <w:pPr>
        <w:pStyle w:val="Standard"/>
        <w:numPr>
          <w:ilvl w:val="0"/>
          <w:numId w:val="359"/>
        </w:numPr>
        <w:tabs>
          <w:tab w:val="left" w:pos="0"/>
          <w:tab w:val="left" w:pos="426"/>
        </w:tabs>
        <w:ind w:left="0" w:hanging="426"/>
        <w:jc w:val="both"/>
        <w:rPr>
          <w:rFonts w:ascii="Tahoma" w:hAnsi="Tahoma" w:cs="Tahoma"/>
        </w:rPr>
      </w:pPr>
      <w:r w:rsidRPr="00FC26CD">
        <w:rPr>
          <w:rFonts w:ascii="Tahoma" w:hAnsi="Tahoma" w:cs="Tahoma"/>
          <w:b/>
          <w:i/>
          <w:u w:val="single"/>
        </w:rPr>
        <w:lastRenderedPageBreak/>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83149E">
      <w:pPr>
        <w:pStyle w:val="Standard"/>
        <w:numPr>
          <w:ilvl w:val="0"/>
          <w:numId w:val="397"/>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83149E">
      <w:pPr>
        <w:pStyle w:val="Standard"/>
        <w:numPr>
          <w:ilvl w:val="0"/>
          <w:numId w:val="408"/>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83149E">
      <w:pPr>
        <w:pStyle w:val="Standard"/>
        <w:numPr>
          <w:ilvl w:val="0"/>
          <w:numId w:val="408"/>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83149E">
      <w:pPr>
        <w:pStyle w:val="Standard"/>
        <w:numPr>
          <w:ilvl w:val="0"/>
          <w:numId w:val="408"/>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78A0F5DC" w:rsidR="00FC3DB5" w:rsidRPr="00FC26CD" w:rsidRDefault="00FC3DB5" w:rsidP="006A7D79">
      <w:pPr>
        <w:pStyle w:val="Standard"/>
        <w:suppressAutoHyphens w:val="0"/>
        <w:jc w:val="both"/>
        <w:rPr>
          <w:rFonts w:ascii="Tahoma" w:hAnsi="Tahoma" w:cs="Tahoma"/>
          <w:bCs/>
          <w:iCs/>
          <w:lang w:eastAsia="ar-SA"/>
        </w:rPr>
      </w:pPr>
      <w:r w:rsidRPr="00FC26CD">
        <w:rPr>
          <w:rFonts w:ascii="Tahoma" w:hAnsi="Tahoma" w:cs="Tahoma"/>
          <w:b/>
          <w:iCs/>
          <w:u w:val="single"/>
          <w:lang w:eastAsia="ar-SA"/>
        </w:rPr>
        <w:t xml:space="preserve">Uwaga nr </w:t>
      </w:r>
      <w:r w:rsidR="00C62CD2">
        <w:rPr>
          <w:rFonts w:ascii="Tahoma" w:hAnsi="Tahoma" w:cs="Tahoma"/>
          <w:b/>
          <w:iCs/>
          <w:u w:val="single"/>
          <w:lang w:eastAsia="ar-SA"/>
        </w:rPr>
        <w:t>6</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83149E">
      <w:pPr>
        <w:pStyle w:val="Standard"/>
        <w:numPr>
          <w:ilvl w:val="0"/>
          <w:numId w:val="408"/>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83149E">
      <w:pPr>
        <w:pStyle w:val="Standard"/>
        <w:numPr>
          <w:ilvl w:val="0"/>
          <w:numId w:val="408"/>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6B5FCE6D" w:rsidR="00F2151D" w:rsidRPr="00FC26CD" w:rsidRDefault="00F2151D" w:rsidP="0083149E">
      <w:pPr>
        <w:pStyle w:val="Standard"/>
        <w:numPr>
          <w:ilvl w:val="0"/>
          <w:numId w:val="408"/>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 xml:space="preserve">oparciu o wskazane w SWZ podstawy wykluczenia. </w:t>
      </w:r>
    </w:p>
    <w:p w14:paraId="432281BC" w14:textId="3B05C311" w:rsidR="00850C7D" w:rsidRPr="00B0576D" w:rsidRDefault="00D8087F" w:rsidP="0083149E">
      <w:pPr>
        <w:pStyle w:val="Standard"/>
        <w:numPr>
          <w:ilvl w:val="0"/>
          <w:numId w:val="409"/>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usługi, do realizacji których te zdolności są wymagane.</w:t>
      </w:r>
    </w:p>
    <w:p w14:paraId="5CD64862" w14:textId="58D0A9C7" w:rsidR="006A7D79" w:rsidRPr="006A7D79" w:rsidRDefault="006A7D79" w:rsidP="006A7D79">
      <w:pPr>
        <w:pStyle w:val="Akapitzlist"/>
        <w:numPr>
          <w:ilvl w:val="0"/>
          <w:numId w:val="409"/>
        </w:numPr>
        <w:spacing w:after="0" w:line="240" w:lineRule="auto"/>
        <w:ind w:left="567" w:hanging="283"/>
        <w:jc w:val="both"/>
        <w:rPr>
          <w:rFonts w:ascii="Tahoma" w:hAnsi="Tahoma" w:cs="Tahoma"/>
          <w:bCs/>
          <w:iCs/>
          <w:sz w:val="20"/>
          <w:szCs w:val="20"/>
          <w:lang w:eastAsia="ar-SA"/>
        </w:rPr>
      </w:pPr>
      <w:r w:rsidRPr="006A7D79">
        <w:rPr>
          <w:rFonts w:ascii="Tahoma" w:hAnsi="Tahoma" w:cs="Tahoma"/>
          <w:bCs/>
          <w:iCs/>
          <w:sz w:val="20"/>
          <w:szCs w:val="20"/>
          <w:lang w:eastAsia="ar-SA"/>
        </w:rPr>
        <w:t>Warunek dotyczący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usługi do realizacji których te uprawnienia są wymagane.</w:t>
      </w:r>
    </w:p>
    <w:p w14:paraId="048BB237" w14:textId="67192722" w:rsidR="00D8087F" w:rsidRPr="00B0576D" w:rsidRDefault="00D8087F" w:rsidP="0083149E">
      <w:pPr>
        <w:pStyle w:val="Standard"/>
        <w:numPr>
          <w:ilvl w:val="0"/>
          <w:numId w:val="409"/>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w:t>
      </w:r>
      <w:r w:rsidR="006A7D79">
        <w:rPr>
          <w:rFonts w:ascii="Tahoma" w:eastAsiaTheme="minorHAnsi" w:hAnsi="Tahoma" w:cs="Tahoma"/>
          <w:lang w:eastAsia="en-US"/>
        </w:rPr>
        <w:t xml:space="preserve">i 8) </w:t>
      </w:r>
      <w:r w:rsidRPr="00B0576D">
        <w:rPr>
          <w:rFonts w:ascii="Tahoma" w:eastAsiaTheme="minorHAnsi" w:hAnsi="Tahoma" w:cs="Tahoma"/>
          <w:lang w:eastAsia="en-US"/>
        </w:rPr>
        <w:t>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83149E">
      <w:pPr>
        <w:pStyle w:val="Akapitzlist"/>
        <w:numPr>
          <w:ilvl w:val="0"/>
          <w:numId w:val="397"/>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736215A0" w:rsidR="0035779E" w:rsidRPr="00B0576D" w:rsidRDefault="0035779E" w:rsidP="0083149E">
      <w:pPr>
        <w:pStyle w:val="Akapitzlist"/>
        <w:numPr>
          <w:ilvl w:val="0"/>
          <w:numId w:val="41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w:t>
      </w:r>
      <w:r w:rsidR="00AC34CD">
        <w:rPr>
          <w:rFonts w:ascii="Tahoma" w:eastAsiaTheme="minorHAnsi" w:hAnsi="Tahoma" w:cs="Tahoma"/>
          <w:sz w:val="20"/>
          <w:szCs w:val="20"/>
          <w:lang w:eastAsia="en-US"/>
        </w:rPr>
        <w:t xml:space="preserve">postępowaniu </w:t>
      </w:r>
      <w:r w:rsidRPr="00B0576D">
        <w:rPr>
          <w:rFonts w:ascii="Tahoma" w:eastAsiaTheme="minorHAnsi" w:hAnsi="Tahoma" w:cs="Tahoma"/>
          <w:sz w:val="20"/>
          <w:szCs w:val="20"/>
          <w:lang w:eastAsia="en-US"/>
        </w:rPr>
        <w:t xml:space="preserve">polegać na </w:t>
      </w:r>
      <w:r w:rsidRPr="006A7D79">
        <w:rPr>
          <w:rFonts w:ascii="Tahoma" w:eastAsiaTheme="minorHAnsi" w:hAnsi="Tahoma" w:cs="Tahoma"/>
          <w:sz w:val="20"/>
          <w:szCs w:val="20"/>
          <w:u w:val="single"/>
          <w:lang w:eastAsia="en-US"/>
        </w:rPr>
        <w:t>zdolnościach technicznych lub zawodowych</w:t>
      </w:r>
      <w:r w:rsidRPr="00B0576D">
        <w:rPr>
          <w:rFonts w:ascii="Tahoma" w:eastAsiaTheme="minorHAnsi" w:hAnsi="Tahoma" w:cs="Tahoma"/>
          <w:sz w:val="20"/>
          <w:szCs w:val="20"/>
          <w:lang w:eastAsia="en-US"/>
        </w:rPr>
        <w:t xml:space="preserve"> podmiotów udostępniających zasoby, niezależnie od charakteru prawnego łączących go z nimi stosunków prawnych. </w:t>
      </w:r>
    </w:p>
    <w:p w14:paraId="6F15615F" w14:textId="6F87B761" w:rsidR="0035779E" w:rsidRPr="00B0576D" w:rsidRDefault="0035779E" w:rsidP="0083149E">
      <w:pPr>
        <w:pStyle w:val="Akapitzlist"/>
        <w:numPr>
          <w:ilvl w:val="0"/>
          <w:numId w:val="41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83149E">
      <w:pPr>
        <w:pStyle w:val="Akapitzlist"/>
        <w:numPr>
          <w:ilvl w:val="0"/>
          <w:numId w:val="41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stawy Pzp</w:t>
      </w:r>
      <w:r w:rsidRPr="00B0576D">
        <w:rPr>
          <w:rFonts w:ascii="Tahoma" w:eastAsiaTheme="minorHAnsi" w:hAnsi="Tahoma" w:cs="Tahoma"/>
          <w:sz w:val="20"/>
          <w:szCs w:val="20"/>
          <w:lang w:eastAsia="en-US"/>
        </w:rPr>
        <w:t xml:space="preserve">. </w:t>
      </w:r>
    </w:p>
    <w:p w14:paraId="5BD47066" w14:textId="7AA7E393" w:rsidR="0035779E" w:rsidRPr="00B0576D" w:rsidRDefault="0035779E" w:rsidP="0083149E">
      <w:pPr>
        <w:pStyle w:val="Akapitzlist"/>
        <w:numPr>
          <w:ilvl w:val="0"/>
          <w:numId w:val="41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83149E">
      <w:pPr>
        <w:pStyle w:val="Akapitzlist"/>
        <w:numPr>
          <w:ilvl w:val="0"/>
          <w:numId w:val="410"/>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stawy Pzp</w:t>
      </w:r>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24EEEA56" w14:textId="233AD95C"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C62CD2">
        <w:rPr>
          <w:rFonts w:ascii="Tahoma" w:hAnsi="Tahoma" w:cs="Tahoma"/>
          <w:b/>
          <w:bCs/>
          <w:u w:val="single"/>
        </w:rPr>
        <w:t>7</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stawy Pzp</w:t>
      </w:r>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7CA0A48E" w14:textId="6C7C067D" w:rsidR="0035779E" w:rsidRPr="00B0576D" w:rsidRDefault="0035779E" w:rsidP="0083149E">
      <w:pPr>
        <w:pStyle w:val="Akapitzlist"/>
        <w:numPr>
          <w:ilvl w:val="0"/>
          <w:numId w:val="411"/>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w:t>
      </w:r>
      <w:r w:rsidRPr="00B0576D">
        <w:rPr>
          <w:rFonts w:ascii="Tahoma" w:eastAsiaTheme="minorHAnsi" w:hAnsi="Tahoma" w:cs="Tahoma"/>
          <w:sz w:val="20"/>
          <w:szCs w:val="20"/>
          <w:lang w:eastAsia="en-US"/>
        </w:rPr>
        <w:lastRenderedPageBreak/>
        <w:t xml:space="preserve">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83149E">
      <w:pPr>
        <w:pStyle w:val="Akapitzlist"/>
        <w:numPr>
          <w:ilvl w:val="0"/>
          <w:numId w:val="411"/>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AFF39E3"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30BF16EA" w14:textId="19535C2C" w:rsidR="00DC256C" w:rsidRPr="00B0576D" w:rsidRDefault="0035779E" w:rsidP="0083149E">
      <w:pPr>
        <w:pStyle w:val="Standard"/>
        <w:numPr>
          <w:ilvl w:val="0"/>
          <w:numId w:val="412"/>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616E24">
      <w:pPr>
        <w:pStyle w:val="Nagwek5"/>
        <w:numPr>
          <w:ilvl w:val="0"/>
          <w:numId w:val="359"/>
        </w:numPr>
        <w:tabs>
          <w:tab w:val="left" w:pos="284"/>
        </w:tabs>
        <w:ind w:left="0" w:hanging="567"/>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83149E">
      <w:pPr>
        <w:pStyle w:val="Standard"/>
        <w:numPr>
          <w:ilvl w:val="0"/>
          <w:numId w:val="398"/>
        </w:numPr>
        <w:ind w:left="284" w:hanging="284"/>
        <w:jc w:val="both"/>
        <w:rPr>
          <w:rFonts w:ascii="Tahoma" w:hAnsi="Tahoma" w:cs="Tahoma"/>
        </w:rPr>
      </w:pPr>
      <w:r w:rsidRPr="00A51BD4">
        <w:rPr>
          <w:rFonts w:ascii="Tahoma" w:hAnsi="Tahoma" w:cs="Tahoma"/>
        </w:rPr>
        <w:t>Wykonawca może powierzyć wykonanie części zamówienia podwykonawcy.</w:t>
      </w:r>
    </w:p>
    <w:p w14:paraId="19A08F83" w14:textId="6DE22BCD" w:rsidR="00A51BD4" w:rsidRPr="00A51BD4" w:rsidRDefault="00A51BD4" w:rsidP="0083149E">
      <w:pPr>
        <w:pStyle w:val="Standard"/>
        <w:numPr>
          <w:ilvl w:val="0"/>
          <w:numId w:val="398"/>
        </w:numPr>
        <w:ind w:left="284" w:hanging="284"/>
        <w:jc w:val="both"/>
        <w:rPr>
          <w:rFonts w:ascii="Tahoma" w:hAnsi="Tahoma" w:cs="Tahoma"/>
        </w:rPr>
      </w:pPr>
      <w:r w:rsidRPr="00A51BD4">
        <w:rPr>
          <w:rFonts w:ascii="Tahoma" w:hAnsi="Tahoma" w:cs="Tahoma"/>
        </w:rPr>
        <w:t>Wykonawca, który zamierza wykonywać zamówienie przy udziale podwykonawcy/ów, musi 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83149E">
      <w:pPr>
        <w:pStyle w:val="Standard"/>
        <w:numPr>
          <w:ilvl w:val="0"/>
          <w:numId w:val="398"/>
        </w:numPr>
        <w:ind w:left="284" w:hanging="284"/>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83149E">
      <w:pPr>
        <w:pStyle w:val="Standard"/>
        <w:numPr>
          <w:ilvl w:val="0"/>
          <w:numId w:val="398"/>
        </w:numPr>
        <w:ind w:left="284" w:hanging="284"/>
        <w:jc w:val="both"/>
        <w:rPr>
          <w:rFonts w:ascii="Tahoma" w:hAnsi="Tahoma" w:cs="Tahoma"/>
        </w:rPr>
      </w:pPr>
      <w:r w:rsidRPr="00A51BD4">
        <w:rPr>
          <w:rFonts w:ascii="Tahoma" w:hAnsi="Tahoma" w:cs="Tahom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83149E">
      <w:pPr>
        <w:pStyle w:val="Standard"/>
        <w:numPr>
          <w:ilvl w:val="0"/>
          <w:numId w:val="398"/>
        </w:numPr>
        <w:ind w:left="284" w:hanging="284"/>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616E24">
      <w:pPr>
        <w:pStyle w:val="Stopka"/>
        <w:numPr>
          <w:ilvl w:val="0"/>
          <w:numId w:val="359"/>
        </w:numPr>
        <w:tabs>
          <w:tab w:val="clear" w:pos="4536"/>
          <w:tab w:val="clear" w:pos="9072"/>
          <w:tab w:val="left" w:pos="142"/>
        </w:tabs>
        <w:ind w:left="0" w:hanging="567"/>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CDD1E70"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0B5B3A29" w14:textId="5FD47B5D" w:rsidR="006A7D79" w:rsidRPr="006A7D79" w:rsidRDefault="006A7D79" w:rsidP="006A7D79">
      <w:pPr>
        <w:pStyle w:val="Standard"/>
        <w:numPr>
          <w:ilvl w:val="1"/>
          <w:numId w:val="74"/>
        </w:numPr>
        <w:tabs>
          <w:tab w:val="left" w:pos="284"/>
        </w:tabs>
        <w:ind w:left="284" w:hanging="284"/>
        <w:jc w:val="both"/>
        <w:rPr>
          <w:rFonts w:ascii="Tahoma" w:hAnsi="Tahoma" w:cs="Tahoma"/>
        </w:rPr>
      </w:pPr>
      <w:r w:rsidRPr="006A7D79">
        <w:rPr>
          <w:rFonts w:ascii="Tahoma" w:hAnsi="Tahoma" w:cs="Tahoma"/>
        </w:rPr>
        <w:t>Cena ofertowa (z właściwym podatkiem VAT), określona na podstawie opisu przedmiotu zamówienia,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oraz ewentualne ryzyko wynikające z okoliczności, które można było przewidzieć w terminie opracowywania oferty do czasu jej złożenia.</w:t>
      </w:r>
    </w:p>
    <w:p w14:paraId="45A74501" w14:textId="7FC67149" w:rsidR="006A7D79" w:rsidRPr="006A7D79" w:rsidRDefault="006A7D79" w:rsidP="006A7D79">
      <w:pPr>
        <w:pStyle w:val="Standard"/>
        <w:numPr>
          <w:ilvl w:val="1"/>
          <w:numId w:val="74"/>
        </w:numPr>
        <w:tabs>
          <w:tab w:val="left" w:pos="284"/>
        </w:tabs>
        <w:ind w:left="284" w:hanging="284"/>
        <w:jc w:val="both"/>
        <w:rPr>
          <w:rFonts w:ascii="Tahoma" w:hAnsi="Tahoma" w:cs="Tahoma"/>
        </w:rPr>
      </w:pPr>
      <w:r w:rsidRPr="006A7D79">
        <w:rPr>
          <w:rFonts w:ascii="Tahoma" w:hAnsi="Tahoma" w:cs="Tahoma"/>
        </w:rPr>
        <w:t xml:space="preserve">Cenę należy wyliczyć w następujący sposób: w Formularzu oferty należy wypełnić tabelę określając w kolumnie nr 1 cenę jednostkową netto za jeden dzień wykonania przewozu, która musi obejmować wszystkie koszty niezbędne do realizacji przedmiotu zamówienia, w kolumnie nr 3 należy wyliczyć wartość netto jako iloczyn ceny jednostkowej netto oraz planowanej ilość dni przewozu (kol. nr 2), następnie należy wskazać zastosowaną stawkę podatku VAT (kol. nr 4), w kolumnie nr 5 podać kwotę podatku VAT (wartość netto oferty x stawka podatku VAT) oraz obliczyć w kolumnie nr 6 </w:t>
      </w:r>
      <w:r w:rsidRPr="000A4FC5">
        <w:rPr>
          <w:rFonts w:ascii="Tahoma" w:hAnsi="Tahoma" w:cs="Tahoma"/>
          <w:b/>
          <w:bCs/>
        </w:rPr>
        <w:t>cenę brutto oferty</w:t>
      </w:r>
      <w:r w:rsidRPr="006A7D79">
        <w:rPr>
          <w:rFonts w:ascii="Tahoma" w:hAnsi="Tahoma" w:cs="Tahoma"/>
        </w:rPr>
        <w:t xml:space="preserve"> (wartość netto oferty + kwota podatku VAT). </w:t>
      </w:r>
    </w:p>
    <w:p w14:paraId="07B496D0" w14:textId="77777777" w:rsidR="006A7D79" w:rsidRPr="006A7D79" w:rsidRDefault="006A7D79" w:rsidP="006A7D79">
      <w:pPr>
        <w:pStyle w:val="Standard"/>
        <w:numPr>
          <w:ilvl w:val="1"/>
          <w:numId w:val="74"/>
        </w:numPr>
        <w:tabs>
          <w:tab w:val="left" w:pos="284"/>
        </w:tabs>
        <w:ind w:left="284" w:hanging="284"/>
        <w:jc w:val="both"/>
        <w:rPr>
          <w:rFonts w:ascii="Tahoma" w:hAnsi="Tahoma" w:cs="Tahoma"/>
        </w:rPr>
      </w:pPr>
      <w:r w:rsidRPr="006A7D79">
        <w:rPr>
          <w:rFonts w:ascii="Tahoma" w:hAnsi="Tahoma" w:cs="Tahoma"/>
        </w:rPr>
        <w:t>Zamawiający dokona sprawdzenia poprawności wyliczenia ceny oraz dokona poprawy oczywistych omyłek rachunkowych zgodnie ze sposobem obliczania ceny określonym w pkt 2 powyżej, przyjmując, że podana planowana ilość dni przewozu oraz cena jednostkowa netto za jeden dzień wykonania przewozu są prawidłowe.</w:t>
      </w:r>
    </w:p>
    <w:p w14:paraId="360A6CD9" w14:textId="4A95216F" w:rsidR="006A7D79" w:rsidRPr="006A7D79" w:rsidRDefault="006A7D79" w:rsidP="006A7D79">
      <w:pPr>
        <w:pStyle w:val="Standard"/>
        <w:numPr>
          <w:ilvl w:val="1"/>
          <w:numId w:val="74"/>
        </w:numPr>
        <w:tabs>
          <w:tab w:val="left" w:pos="284"/>
        </w:tabs>
        <w:ind w:left="284" w:hanging="284"/>
        <w:jc w:val="both"/>
        <w:rPr>
          <w:rFonts w:ascii="Tahoma" w:hAnsi="Tahoma" w:cs="Tahoma"/>
        </w:rPr>
      </w:pPr>
      <w:r w:rsidRPr="006A7D79">
        <w:rPr>
          <w:rFonts w:ascii="Tahoma" w:hAnsi="Tahoma" w:cs="Tahoma"/>
        </w:rPr>
        <w:lastRenderedPageBreak/>
        <w:t xml:space="preserve">Oferowana cena ma formę wynagrodzenia </w:t>
      </w:r>
      <w:r w:rsidRPr="006A7D79">
        <w:rPr>
          <w:rFonts w:ascii="Tahoma" w:hAnsi="Tahoma" w:cs="Tahoma"/>
          <w:b/>
          <w:bCs/>
        </w:rPr>
        <w:t>ryczałtowo-ilościowego</w:t>
      </w:r>
      <w:r w:rsidRPr="006A7D79">
        <w:rPr>
          <w:rFonts w:ascii="Tahoma" w:hAnsi="Tahoma" w:cs="Tahoma"/>
        </w:rPr>
        <w:t>. Wynagrodzenie rzeczywiste obliczane będzie na podstawie wykonanego zamówienia potwierdzonego przez zamawiającego i wystawionych przez wykonawcę faktur częściowych (jeden raz w miesiącu po wykonaniu zamówienia) za faktycznie wykonane kursy potwierdzone przez zamawiającego, wg ilości rzeczywistych dni przewozu oraz ceny jednostkowej netto za jeden dzień wykonania przewozu, zawartej w Formularzu oferty.</w:t>
      </w:r>
    </w:p>
    <w:p w14:paraId="48D46E2B" w14:textId="7145B71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w:t>
      </w:r>
      <w:r w:rsidR="00AD47D5">
        <w:rPr>
          <w:rFonts w:ascii="Tahoma" w:hAnsi="Tahoma" w:cs="Tahoma"/>
        </w:rPr>
        <w:t xml:space="preserve">tekst jednolity: </w:t>
      </w:r>
      <w:r w:rsidRPr="00FC26CD">
        <w:rPr>
          <w:rFonts w:ascii="Tahoma" w:hAnsi="Tahoma" w:cs="Tahoma"/>
        </w:rPr>
        <w:t>Dz. U. z 20</w:t>
      </w:r>
      <w:r w:rsidR="00E54B62" w:rsidRPr="00FC26CD">
        <w:rPr>
          <w:rFonts w:ascii="Tahoma" w:hAnsi="Tahoma" w:cs="Tahoma"/>
        </w:rPr>
        <w:t>2</w:t>
      </w:r>
      <w:r w:rsidR="00AD47D5">
        <w:rPr>
          <w:rFonts w:ascii="Tahoma" w:hAnsi="Tahoma" w:cs="Tahoma"/>
        </w:rPr>
        <w:t>1</w:t>
      </w:r>
      <w:r w:rsidRPr="00FC26CD">
        <w:rPr>
          <w:rFonts w:ascii="Tahoma" w:hAnsi="Tahoma" w:cs="Tahoma"/>
        </w:rPr>
        <w:t xml:space="preserve"> r. poz. </w:t>
      </w:r>
      <w:r w:rsidR="00E54B62" w:rsidRPr="00FC26CD">
        <w:rPr>
          <w:rFonts w:ascii="Tahoma" w:hAnsi="Tahoma" w:cs="Tahoma"/>
        </w:rPr>
        <w:t>6</w:t>
      </w:r>
      <w:r w:rsidR="00AD47D5">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83149E">
      <w:pPr>
        <w:pStyle w:val="Standard"/>
        <w:numPr>
          <w:ilvl w:val="1"/>
          <w:numId w:val="399"/>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83149E">
      <w:pPr>
        <w:pStyle w:val="Standard"/>
        <w:numPr>
          <w:ilvl w:val="1"/>
          <w:numId w:val="399"/>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83149E">
      <w:pPr>
        <w:pStyle w:val="Standard"/>
        <w:numPr>
          <w:ilvl w:val="1"/>
          <w:numId w:val="399"/>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83149E">
      <w:pPr>
        <w:pStyle w:val="Standard"/>
        <w:numPr>
          <w:ilvl w:val="1"/>
          <w:numId w:val="399"/>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621678DF" w14:textId="77777777" w:rsidR="0010366C" w:rsidRPr="00FC26CD" w:rsidRDefault="0010366C" w:rsidP="00DD134F">
      <w:pPr>
        <w:pStyle w:val="Standard"/>
        <w:tabs>
          <w:tab w:val="left" w:pos="900"/>
        </w:tabs>
        <w:jc w:val="both"/>
        <w:rPr>
          <w:rFonts w:ascii="Tahoma" w:hAnsi="Tahoma" w:cs="Tahoma"/>
          <w:b/>
          <w:i/>
          <w:u w:val="single"/>
        </w:rPr>
      </w:pPr>
    </w:p>
    <w:p w14:paraId="49545737" w14:textId="6FBF3645" w:rsidR="00DD134F" w:rsidRPr="00FC26CD" w:rsidRDefault="00DD134F" w:rsidP="00616E24">
      <w:pPr>
        <w:pStyle w:val="Standard"/>
        <w:numPr>
          <w:ilvl w:val="0"/>
          <w:numId w:val="359"/>
        </w:numPr>
        <w:tabs>
          <w:tab w:val="left" w:pos="284"/>
        </w:tabs>
        <w:ind w:left="0" w:hanging="567"/>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38DE4841" w14:textId="548327FA" w:rsidR="00DD134F" w:rsidRPr="003E2ED6"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081907C2" w14:textId="77777777" w:rsidR="006A7D79" w:rsidRPr="006A7D79" w:rsidRDefault="006A7D79" w:rsidP="006A7D79">
      <w:pPr>
        <w:tabs>
          <w:tab w:val="left" w:pos="4820"/>
          <w:tab w:val="left" w:pos="5387"/>
        </w:tabs>
        <w:jc w:val="both"/>
        <w:rPr>
          <w:rFonts w:ascii="Tahoma" w:hAnsi="Tahoma" w:cs="Tahoma"/>
        </w:rPr>
      </w:pPr>
      <w:r w:rsidRPr="006A7D79">
        <w:rPr>
          <w:rFonts w:ascii="Tahoma" w:hAnsi="Tahoma" w:cs="Tahoma"/>
          <w:b/>
          <w:lang w:eastAsia="ar-SA"/>
        </w:rPr>
        <w:t>Cena brutto oferty</w:t>
      </w:r>
      <w:r w:rsidRPr="006A7D79">
        <w:rPr>
          <w:rFonts w:ascii="Tahoma" w:hAnsi="Tahoma" w:cs="Tahoma"/>
          <w:b/>
          <w:lang w:eastAsia="ar-SA"/>
        </w:rPr>
        <w:tab/>
        <w:t>-</w:t>
      </w:r>
      <w:r w:rsidRPr="006A7D79">
        <w:rPr>
          <w:rFonts w:ascii="Tahoma" w:hAnsi="Tahoma" w:cs="Tahoma"/>
          <w:b/>
          <w:lang w:eastAsia="ar-SA"/>
        </w:rPr>
        <w:tab/>
        <w:t xml:space="preserve">60  pkt         </w:t>
      </w:r>
    </w:p>
    <w:p w14:paraId="434B469D" w14:textId="77777777" w:rsidR="006A7D79" w:rsidRPr="006A7D79" w:rsidRDefault="006A7D79" w:rsidP="006A7D79">
      <w:pPr>
        <w:tabs>
          <w:tab w:val="left" w:pos="4820"/>
          <w:tab w:val="left" w:pos="5387"/>
          <w:tab w:val="left" w:pos="6190"/>
        </w:tabs>
        <w:jc w:val="both"/>
        <w:rPr>
          <w:rFonts w:ascii="Tahoma" w:hAnsi="Tahoma" w:cs="Tahoma"/>
        </w:rPr>
      </w:pPr>
      <w:r w:rsidRPr="006A7D79">
        <w:rPr>
          <w:rFonts w:ascii="Tahoma" w:hAnsi="Tahoma" w:cs="Tahoma"/>
          <w:b/>
          <w:lang w:eastAsia="ar-SA"/>
        </w:rPr>
        <w:t>Emisja spalin</w:t>
      </w:r>
      <w:r w:rsidRPr="006A7D79">
        <w:rPr>
          <w:rFonts w:ascii="Tahoma" w:hAnsi="Tahoma" w:cs="Tahoma"/>
          <w:b/>
          <w:lang w:eastAsia="ar-SA"/>
        </w:rPr>
        <w:tab/>
        <w:t>-</w:t>
      </w:r>
      <w:r w:rsidRPr="006A7D79">
        <w:rPr>
          <w:rFonts w:ascii="Tahoma" w:hAnsi="Tahoma" w:cs="Tahoma"/>
          <w:b/>
          <w:lang w:eastAsia="ar-SA"/>
        </w:rPr>
        <w:tab/>
        <w:t>40  pkt</w:t>
      </w:r>
    </w:p>
    <w:p w14:paraId="39E0C429" w14:textId="77777777" w:rsidR="006A7D79" w:rsidRPr="006A7D79" w:rsidRDefault="006A7D79" w:rsidP="006A7D79">
      <w:pPr>
        <w:tabs>
          <w:tab w:val="left" w:pos="6190"/>
        </w:tabs>
        <w:jc w:val="both"/>
        <w:rPr>
          <w:rFonts w:ascii="Tahoma" w:hAnsi="Tahoma" w:cs="Tahoma"/>
        </w:rPr>
      </w:pPr>
      <w:r w:rsidRPr="006A7D79">
        <w:rPr>
          <w:rFonts w:ascii="Tahoma" w:hAnsi="Tahoma" w:cs="Tahoma"/>
          <w:lang w:eastAsia="ar-SA"/>
        </w:rPr>
        <w:t>Wybór oferty najkorzystniejszej zostanie dokonany na podstawie łącznego bilansu ww. kryteriów przy zastosowaniu wag kryteriów cząstkowych. Punkty zostaną przyznane wyłącznie ofertom, które nie podlegają odrzuceniu na tym etapie postępowania.</w:t>
      </w:r>
    </w:p>
    <w:p w14:paraId="7ED22B89" w14:textId="77777777" w:rsidR="006A7D79" w:rsidRPr="006A7D79" w:rsidRDefault="006A7D79" w:rsidP="006A7D79">
      <w:pPr>
        <w:jc w:val="both"/>
        <w:rPr>
          <w:rFonts w:ascii="Tahoma" w:hAnsi="Tahoma" w:cs="Tahoma"/>
          <w:color w:val="FF0000"/>
          <w:lang w:eastAsia="ar-SA"/>
        </w:rPr>
      </w:pPr>
    </w:p>
    <w:p w14:paraId="5FDD3462" w14:textId="1F11F5FF" w:rsidR="006A7D79" w:rsidRPr="006A7D79" w:rsidRDefault="006A7D79" w:rsidP="006A7D79">
      <w:pPr>
        <w:jc w:val="both"/>
        <w:rPr>
          <w:rFonts w:ascii="Tahoma" w:hAnsi="Tahoma" w:cs="Tahoma"/>
        </w:rPr>
      </w:pPr>
      <w:r w:rsidRPr="006A7D79">
        <w:rPr>
          <w:rFonts w:ascii="Tahoma" w:hAnsi="Tahoma" w:cs="Tahoma"/>
          <w:b/>
          <w:lang w:eastAsia="ar-SA"/>
        </w:rPr>
        <w:t xml:space="preserve">Kryterium cena </w:t>
      </w:r>
      <w:r w:rsidRPr="006A7D79">
        <w:rPr>
          <w:rFonts w:ascii="Tahoma" w:hAnsi="Tahoma" w:cs="Tahoma"/>
          <w:lang w:eastAsia="ar-SA"/>
        </w:rPr>
        <w:t>(X</w:t>
      </w:r>
      <w:r w:rsidRPr="006A7D79">
        <w:rPr>
          <w:rFonts w:ascii="Tahoma" w:hAnsi="Tahoma" w:cs="Tahoma"/>
          <w:vertAlign w:val="subscript"/>
          <w:lang w:eastAsia="ar-SA"/>
        </w:rPr>
        <w:t>1</w:t>
      </w:r>
      <w:r w:rsidRPr="006A7D79">
        <w:rPr>
          <w:rFonts w:ascii="Tahoma" w:hAnsi="Tahoma" w:cs="Tahoma"/>
          <w:lang w:eastAsia="ar-SA"/>
        </w:rPr>
        <w:t>) – należy ustalić cenę oferty dla całego zakresu zamówienia, zgodnie z zasadami określonymi w rozdziale XVI</w:t>
      </w:r>
      <w:r w:rsidR="000A4FC5">
        <w:rPr>
          <w:rFonts w:ascii="Tahoma" w:hAnsi="Tahoma" w:cs="Tahoma"/>
          <w:lang w:eastAsia="ar-SA"/>
        </w:rPr>
        <w:t>II</w:t>
      </w:r>
      <w:r w:rsidRPr="006A7D79">
        <w:rPr>
          <w:rFonts w:ascii="Tahoma" w:hAnsi="Tahoma" w:cs="Tahoma"/>
          <w:lang w:eastAsia="ar-SA"/>
        </w:rPr>
        <w:t xml:space="preserve"> „Opis sposobu obliczenia ceny”. Za zaoferowaną </w:t>
      </w:r>
      <w:r w:rsidRPr="006A7D79">
        <w:rPr>
          <w:rFonts w:ascii="Tahoma" w:hAnsi="Tahoma" w:cs="Tahoma"/>
          <w:b/>
          <w:lang w:eastAsia="ar-SA"/>
        </w:rPr>
        <w:t xml:space="preserve">cenę </w:t>
      </w:r>
      <w:r w:rsidRPr="006A7D79">
        <w:rPr>
          <w:rFonts w:ascii="Tahoma" w:hAnsi="Tahoma" w:cs="Tahoma"/>
          <w:lang w:eastAsia="ar-SA"/>
        </w:rPr>
        <w:t>wynikającą z oferty można otrzymać maksymalnie 60 pkt. Maksymalną ilość punktów otrzyma oferta z najniższą ceną. Pozostali wykonawcy uzyskują ilość punktów obliczoną wg poniższego wzoru:</w:t>
      </w:r>
    </w:p>
    <w:p w14:paraId="442F7921" w14:textId="77777777" w:rsidR="006A7D79" w:rsidRPr="006A7D79" w:rsidRDefault="006A7D79" w:rsidP="006A7D79">
      <w:pPr>
        <w:jc w:val="both"/>
        <w:rPr>
          <w:rFonts w:ascii="Tahoma" w:hAnsi="Tahoma" w:cs="Tahoma"/>
          <w:lang w:eastAsia="ar-SA"/>
        </w:rPr>
      </w:pPr>
    </w:p>
    <w:p w14:paraId="6C46C58C" w14:textId="77777777" w:rsidR="006A7D79" w:rsidRPr="006A7D79" w:rsidRDefault="006A7D79" w:rsidP="006A7D79">
      <w:pPr>
        <w:jc w:val="both"/>
        <w:rPr>
          <w:rFonts w:ascii="Tahoma" w:hAnsi="Tahoma" w:cs="Tahoma"/>
        </w:rPr>
      </w:pPr>
      <w:r w:rsidRPr="006A7D79">
        <w:rPr>
          <w:rFonts w:ascii="Tahoma" w:eastAsia="Tahoma" w:hAnsi="Tahoma" w:cs="Tahoma"/>
        </w:rPr>
        <w:t xml:space="preserve">                      </w:t>
      </w:r>
      <w:r w:rsidRPr="006A7D79">
        <w:rPr>
          <w:rFonts w:ascii="Tahoma" w:eastAsia="SimSun" w:hAnsi="Tahoma" w:cs="Tahoma"/>
          <w:kern w:val="2"/>
          <w:lang w:bidi="hi-IN"/>
        </w:rPr>
        <w:t>cena ofertowa najniższa spośród wszystkich rozpatrywanych i nieodrzuconych ofert</w:t>
      </w:r>
    </w:p>
    <w:p w14:paraId="72156E8A" w14:textId="77777777" w:rsidR="006A7D79" w:rsidRPr="006A7D79" w:rsidRDefault="006A7D79" w:rsidP="006A7D79">
      <w:pPr>
        <w:jc w:val="both"/>
        <w:rPr>
          <w:rFonts w:ascii="Tahoma" w:hAnsi="Tahoma" w:cs="Tahoma"/>
        </w:rPr>
      </w:pPr>
      <w:r w:rsidRPr="006A7D79">
        <w:rPr>
          <w:rFonts w:ascii="Tahoma" w:hAnsi="Tahoma" w:cs="Tahoma"/>
        </w:rPr>
        <w:tab/>
        <w:t>X</w:t>
      </w:r>
      <w:r w:rsidRPr="006A7D79">
        <w:rPr>
          <w:rFonts w:ascii="Tahoma" w:hAnsi="Tahoma" w:cs="Tahoma"/>
          <w:vertAlign w:val="subscript"/>
        </w:rPr>
        <w:t>1</w:t>
      </w:r>
      <w:r w:rsidRPr="006A7D79">
        <w:rPr>
          <w:rFonts w:ascii="Tahoma" w:hAnsi="Tahoma" w:cs="Tahoma"/>
        </w:rPr>
        <w:t xml:space="preserve"> =</w:t>
      </w:r>
      <w:r w:rsidRPr="006A7D79">
        <w:rPr>
          <w:rFonts w:ascii="Tahoma" w:hAnsi="Tahoma" w:cs="Tahoma"/>
        </w:rPr>
        <w:tab/>
        <w:t>---------------------------------------------------------------------------------------------- x 60 pkt</w:t>
      </w:r>
    </w:p>
    <w:p w14:paraId="3B3E8684" w14:textId="77777777" w:rsidR="006A7D79" w:rsidRPr="006A7D79" w:rsidRDefault="006A7D79" w:rsidP="006A7D79">
      <w:pPr>
        <w:ind w:left="2124"/>
        <w:jc w:val="both"/>
        <w:rPr>
          <w:rFonts w:ascii="Tahoma" w:hAnsi="Tahoma" w:cs="Tahoma"/>
        </w:rPr>
      </w:pPr>
      <w:r w:rsidRPr="006A7D79">
        <w:rPr>
          <w:rFonts w:ascii="Tahoma" w:eastAsia="Tahoma" w:hAnsi="Tahoma" w:cs="Tahoma"/>
        </w:rPr>
        <w:t xml:space="preserve">   </w:t>
      </w:r>
      <w:r w:rsidRPr="006A7D79">
        <w:rPr>
          <w:rFonts w:ascii="Tahoma" w:eastAsia="SimSun" w:hAnsi="Tahoma" w:cs="Tahoma"/>
          <w:kern w:val="2"/>
          <w:lang w:bidi="hi-IN"/>
        </w:rPr>
        <w:t>cena ofertowa oferty badanej (przeliczanej)</w:t>
      </w:r>
    </w:p>
    <w:p w14:paraId="68BB3C75" w14:textId="77777777" w:rsidR="006A7D79" w:rsidRPr="006A7D79" w:rsidRDefault="006A7D79" w:rsidP="006A7D79">
      <w:pPr>
        <w:jc w:val="both"/>
        <w:rPr>
          <w:rFonts w:ascii="Tahoma" w:hAnsi="Tahoma" w:cs="Tahoma"/>
          <w:lang w:eastAsia="ar-SA"/>
        </w:rPr>
      </w:pPr>
    </w:p>
    <w:p w14:paraId="720B51C8" w14:textId="77777777" w:rsidR="006A7D79" w:rsidRPr="006A7D79" w:rsidRDefault="006A7D79" w:rsidP="006A7D79">
      <w:pPr>
        <w:jc w:val="both"/>
        <w:rPr>
          <w:rFonts w:ascii="Tahoma" w:hAnsi="Tahoma" w:cs="Tahoma"/>
        </w:rPr>
      </w:pPr>
      <w:r w:rsidRPr="006A7D79">
        <w:rPr>
          <w:rFonts w:ascii="Tahoma" w:hAnsi="Tahoma" w:cs="Tahoma"/>
          <w:b/>
          <w:color w:val="000000"/>
        </w:rPr>
        <w:t xml:space="preserve">Kryterium </w:t>
      </w:r>
      <w:bookmarkStart w:id="26" w:name="_Hlk518378206"/>
      <w:r w:rsidRPr="006A7D79">
        <w:rPr>
          <w:rFonts w:ascii="Tahoma" w:hAnsi="Tahoma" w:cs="Tahoma"/>
          <w:b/>
          <w:color w:val="000000"/>
        </w:rPr>
        <w:t xml:space="preserve">emisja spalin </w:t>
      </w:r>
      <w:bookmarkEnd w:id="26"/>
      <w:r w:rsidRPr="006A7D79">
        <w:rPr>
          <w:rFonts w:ascii="Tahoma" w:hAnsi="Tahoma" w:cs="Tahoma"/>
          <w:lang w:eastAsia="ar-SA"/>
        </w:rPr>
        <w:t>(X</w:t>
      </w:r>
      <w:r w:rsidRPr="006A7D79">
        <w:rPr>
          <w:rFonts w:ascii="Tahoma" w:hAnsi="Tahoma" w:cs="Tahoma"/>
          <w:vertAlign w:val="subscript"/>
          <w:lang w:eastAsia="ar-SA"/>
        </w:rPr>
        <w:t>2</w:t>
      </w:r>
      <w:r w:rsidRPr="006A7D79">
        <w:rPr>
          <w:rFonts w:ascii="Tahoma" w:hAnsi="Tahoma" w:cs="Tahoma"/>
          <w:lang w:eastAsia="ar-SA"/>
        </w:rPr>
        <w:t xml:space="preserve">) </w:t>
      </w:r>
      <w:r w:rsidRPr="006A7D79">
        <w:rPr>
          <w:rFonts w:ascii="Tahoma" w:hAnsi="Tahoma" w:cs="Tahoma"/>
          <w:color w:val="000000"/>
        </w:rPr>
        <w:t xml:space="preserve">– zamawiający przyzna punkty w następujący sposób: </w:t>
      </w:r>
    </w:p>
    <w:p w14:paraId="374D5A78" w14:textId="01CA1539" w:rsidR="006A7D79" w:rsidRPr="006A7D79" w:rsidRDefault="006A7D79" w:rsidP="006A7D79">
      <w:pPr>
        <w:jc w:val="both"/>
        <w:rPr>
          <w:rFonts w:ascii="Tahoma" w:hAnsi="Tahoma" w:cs="Tahoma"/>
        </w:rPr>
      </w:pPr>
      <w:r w:rsidRPr="006A7D79">
        <w:rPr>
          <w:rFonts w:ascii="Tahoma" w:hAnsi="Tahoma" w:cs="Tahoma"/>
          <w:lang w:eastAsia="ar-SA"/>
        </w:rPr>
        <w:t xml:space="preserve">- </w:t>
      </w:r>
      <w:r w:rsidRPr="006A7D79">
        <w:rPr>
          <w:rFonts w:ascii="Tahoma" w:hAnsi="Tahoma" w:cs="Tahoma"/>
          <w:b/>
          <w:bCs/>
          <w:lang w:eastAsia="ar-SA"/>
        </w:rPr>
        <w:t>wszystkie</w:t>
      </w:r>
      <w:r w:rsidRPr="006A7D79">
        <w:rPr>
          <w:rFonts w:ascii="Tahoma" w:hAnsi="Tahoma" w:cs="Tahoma"/>
          <w:lang w:eastAsia="ar-SA"/>
        </w:rPr>
        <w:t xml:space="preserve"> pojazdy </w:t>
      </w:r>
      <w:bookmarkStart w:id="27" w:name="_Hlk19106170"/>
      <w:r w:rsidRPr="006A7D79">
        <w:rPr>
          <w:rFonts w:ascii="Tahoma" w:hAnsi="Tahoma" w:cs="Tahoma"/>
          <w:lang w:eastAsia="ar-SA"/>
        </w:rPr>
        <w:t xml:space="preserve">realizujące zamówienie </w:t>
      </w:r>
      <w:bookmarkEnd w:id="27"/>
      <w:r w:rsidRPr="006A7D79">
        <w:rPr>
          <w:rFonts w:ascii="Tahoma" w:hAnsi="Tahoma" w:cs="Tahoma"/>
          <w:lang w:eastAsia="ar-SA"/>
        </w:rPr>
        <w:t xml:space="preserve">spełniają normę minimum EURO </w:t>
      </w:r>
      <w:r w:rsidR="000A4FC5">
        <w:rPr>
          <w:rFonts w:ascii="Tahoma" w:hAnsi="Tahoma" w:cs="Tahoma"/>
          <w:lang w:eastAsia="ar-SA"/>
        </w:rPr>
        <w:t>6</w:t>
      </w:r>
      <w:r w:rsidRPr="006A7D79">
        <w:rPr>
          <w:rFonts w:ascii="Tahoma" w:hAnsi="Tahoma" w:cs="Tahoma"/>
          <w:lang w:eastAsia="ar-SA"/>
        </w:rPr>
        <w:t xml:space="preserve"> lub wyższą – 40 pkt</w:t>
      </w:r>
    </w:p>
    <w:p w14:paraId="2D948E54" w14:textId="5C0B6CAE" w:rsidR="006A7D79" w:rsidRPr="006A7D79" w:rsidRDefault="006A7D79" w:rsidP="006A7D79">
      <w:pPr>
        <w:jc w:val="both"/>
        <w:rPr>
          <w:rFonts w:ascii="Tahoma" w:hAnsi="Tahoma" w:cs="Tahoma"/>
        </w:rPr>
      </w:pPr>
      <w:r w:rsidRPr="006A7D79">
        <w:rPr>
          <w:rFonts w:ascii="Tahoma" w:hAnsi="Tahoma" w:cs="Tahoma"/>
          <w:lang w:eastAsia="ar-SA"/>
        </w:rPr>
        <w:t>- pojazdy</w:t>
      </w:r>
      <w:r w:rsidRPr="006A7D79">
        <w:rPr>
          <w:rFonts w:ascii="Tahoma" w:hAnsi="Tahoma" w:cs="Tahoma"/>
        </w:rPr>
        <w:t xml:space="preserve"> </w:t>
      </w:r>
      <w:r w:rsidRPr="006A7D79">
        <w:rPr>
          <w:rFonts w:ascii="Tahoma" w:hAnsi="Tahoma" w:cs="Tahoma"/>
          <w:lang w:eastAsia="ar-SA"/>
        </w:rPr>
        <w:t xml:space="preserve">realizujące zamówienie (część lub żadne) nie spełniają normy minimum EURO </w:t>
      </w:r>
      <w:r w:rsidR="000A4FC5">
        <w:rPr>
          <w:rFonts w:ascii="Tahoma" w:hAnsi="Tahoma" w:cs="Tahoma"/>
          <w:lang w:eastAsia="ar-SA"/>
        </w:rPr>
        <w:t>6</w:t>
      </w:r>
      <w:r w:rsidRPr="006A7D79">
        <w:rPr>
          <w:rFonts w:ascii="Tahoma" w:hAnsi="Tahoma" w:cs="Tahoma"/>
          <w:lang w:eastAsia="ar-SA"/>
        </w:rPr>
        <w:t xml:space="preserve"> – 0 pkt.</w:t>
      </w:r>
    </w:p>
    <w:p w14:paraId="3724F319" w14:textId="77777777" w:rsidR="006A7D79" w:rsidRPr="006A7D79" w:rsidRDefault="006A7D79" w:rsidP="006A7D79">
      <w:pPr>
        <w:jc w:val="both"/>
        <w:rPr>
          <w:rFonts w:ascii="Tahoma" w:hAnsi="Tahoma" w:cs="Tahoma"/>
          <w:lang w:eastAsia="ar-SA"/>
        </w:rPr>
      </w:pPr>
    </w:p>
    <w:p w14:paraId="1F8EE3F8" w14:textId="77777777" w:rsidR="006A7D79" w:rsidRPr="006A7D79" w:rsidRDefault="006A7D79" w:rsidP="006A7D79">
      <w:pPr>
        <w:jc w:val="both"/>
        <w:rPr>
          <w:rFonts w:ascii="Tahoma" w:hAnsi="Tahoma" w:cs="Tahoma"/>
        </w:rPr>
      </w:pPr>
      <w:r w:rsidRPr="006A7D79">
        <w:rPr>
          <w:rFonts w:ascii="Tahoma" w:hAnsi="Tahoma" w:cs="Tahoma"/>
          <w:lang w:eastAsia="ar-SA"/>
        </w:rPr>
        <w:t>Obliczając punktację, zamawiający dokona zaokrąglenia uzyskanych liczb z uwzględnieniem trzeciego miejsca po przecinku. Jeżeli trzecia cyfra po przecinku wyniesie 0, 1, 2, 3, 4 – zamawiający dokona zaokrąglenia w dół, natomiast jeżeli trzecia cyfra po przecinku wyniesie 5, 6, 7, 8, 9 – zamawiający dokona zaokrąglenia w górę (np. 33,126 po zaokrągleniu 33,13 lub 33,124 po zaokrągleniu 33,12).</w:t>
      </w:r>
    </w:p>
    <w:p w14:paraId="47CC6B6C" w14:textId="77777777" w:rsidR="006A7D79" w:rsidRPr="006A7D79" w:rsidRDefault="006A7D79" w:rsidP="006A7D79">
      <w:pPr>
        <w:jc w:val="both"/>
        <w:rPr>
          <w:rFonts w:ascii="Tahoma" w:hAnsi="Tahoma" w:cs="Tahoma"/>
          <w:b/>
          <w:color w:val="FF0000"/>
          <w:lang w:eastAsia="ar-SA"/>
        </w:rPr>
      </w:pPr>
    </w:p>
    <w:p w14:paraId="0841EF45" w14:textId="77777777" w:rsidR="006A7D79" w:rsidRPr="006A7D79" w:rsidRDefault="006A7D79" w:rsidP="006A7D79">
      <w:pPr>
        <w:jc w:val="both"/>
        <w:rPr>
          <w:rFonts w:ascii="Tahoma" w:hAnsi="Tahoma" w:cs="Tahoma"/>
        </w:rPr>
      </w:pPr>
      <w:r w:rsidRPr="006A7D79">
        <w:rPr>
          <w:rFonts w:ascii="Tahoma" w:hAnsi="Tahoma" w:cs="Tahoma"/>
          <w:b/>
          <w:lang w:eastAsia="ar-SA"/>
        </w:rPr>
        <w:t xml:space="preserve">Łączna liczba punktów – ocena końcowa </w:t>
      </w:r>
      <w:r w:rsidRPr="006A7D79">
        <w:rPr>
          <w:rFonts w:ascii="Tahoma" w:hAnsi="Tahoma" w:cs="Tahoma"/>
          <w:lang w:eastAsia="ar-SA"/>
        </w:rPr>
        <w:t>zostanie obliczona jako suma uzyskanych punktów w ww. kryteriach, zgodnie z poniższym wzorem:</w:t>
      </w:r>
    </w:p>
    <w:p w14:paraId="6484E628" w14:textId="77777777" w:rsidR="006A7D79" w:rsidRPr="006A7D79" w:rsidRDefault="006A7D79" w:rsidP="006A7D79">
      <w:pPr>
        <w:jc w:val="center"/>
        <w:rPr>
          <w:rFonts w:ascii="Tahoma" w:hAnsi="Tahoma" w:cs="Tahoma"/>
        </w:rPr>
      </w:pPr>
      <w:r w:rsidRPr="006A7D79">
        <w:rPr>
          <w:rFonts w:ascii="Tahoma" w:hAnsi="Tahoma" w:cs="Tahoma"/>
          <w:b/>
          <w:lang w:eastAsia="ar-SA"/>
        </w:rPr>
        <w:t>X = X</w:t>
      </w:r>
      <w:r w:rsidRPr="006A7D79">
        <w:rPr>
          <w:rFonts w:ascii="Tahoma" w:hAnsi="Tahoma" w:cs="Tahoma"/>
          <w:b/>
          <w:vertAlign w:val="subscript"/>
          <w:lang w:eastAsia="ar-SA"/>
        </w:rPr>
        <w:t>1</w:t>
      </w:r>
      <w:r w:rsidRPr="006A7D79">
        <w:rPr>
          <w:rFonts w:ascii="Tahoma" w:hAnsi="Tahoma" w:cs="Tahoma"/>
          <w:b/>
          <w:lang w:eastAsia="ar-SA"/>
        </w:rPr>
        <w:t xml:space="preserve"> + X</w:t>
      </w:r>
      <w:r w:rsidRPr="006A7D79">
        <w:rPr>
          <w:rFonts w:ascii="Tahoma" w:hAnsi="Tahoma" w:cs="Tahoma"/>
          <w:b/>
          <w:vertAlign w:val="subscript"/>
          <w:lang w:eastAsia="ar-SA"/>
        </w:rPr>
        <w:t xml:space="preserve">2 </w:t>
      </w:r>
    </w:p>
    <w:p w14:paraId="597E804B" w14:textId="77777777" w:rsidR="006A7D79" w:rsidRPr="006A7D79" w:rsidRDefault="006A7D79" w:rsidP="006A7D79">
      <w:pPr>
        <w:jc w:val="both"/>
        <w:rPr>
          <w:rFonts w:ascii="Tahoma" w:hAnsi="Tahoma" w:cs="Tahoma"/>
        </w:rPr>
      </w:pPr>
      <w:r w:rsidRPr="006A7D79">
        <w:rPr>
          <w:rFonts w:ascii="Tahoma" w:hAnsi="Tahoma" w:cs="Tahoma"/>
          <w:lang w:eastAsia="ar-SA"/>
        </w:rPr>
        <w:t>gdzie:</w:t>
      </w:r>
    </w:p>
    <w:p w14:paraId="650CAF6F" w14:textId="77777777" w:rsidR="006A7D79" w:rsidRPr="006A7D79" w:rsidRDefault="006A7D79" w:rsidP="006A7D79">
      <w:pPr>
        <w:jc w:val="both"/>
        <w:rPr>
          <w:rFonts w:ascii="Tahoma" w:hAnsi="Tahoma" w:cs="Tahoma"/>
        </w:rPr>
      </w:pPr>
      <w:r w:rsidRPr="006A7D79">
        <w:rPr>
          <w:rFonts w:ascii="Tahoma" w:hAnsi="Tahoma" w:cs="Tahoma"/>
          <w:lang w:eastAsia="ar-SA"/>
        </w:rPr>
        <w:t>X</w:t>
      </w:r>
      <w:r w:rsidRPr="006A7D79">
        <w:rPr>
          <w:rFonts w:ascii="Tahoma" w:hAnsi="Tahoma" w:cs="Tahoma"/>
          <w:vertAlign w:val="subscript"/>
          <w:lang w:eastAsia="ar-SA"/>
        </w:rPr>
        <w:t>1</w:t>
      </w:r>
      <w:r w:rsidRPr="006A7D79">
        <w:rPr>
          <w:rFonts w:ascii="Tahoma" w:hAnsi="Tahoma" w:cs="Tahoma"/>
          <w:lang w:eastAsia="ar-SA"/>
        </w:rPr>
        <w:t xml:space="preserve"> – liczba punktów przyznana danej ofercie w kryterium cena,</w:t>
      </w:r>
    </w:p>
    <w:p w14:paraId="32B32EA2" w14:textId="77777777" w:rsidR="006A7D79" w:rsidRPr="006A7D79" w:rsidRDefault="006A7D79" w:rsidP="006A7D79">
      <w:pPr>
        <w:jc w:val="both"/>
        <w:rPr>
          <w:rFonts w:ascii="Tahoma" w:hAnsi="Tahoma" w:cs="Tahoma"/>
        </w:rPr>
      </w:pPr>
      <w:r w:rsidRPr="006A7D79">
        <w:rPr>
          <w:rFonts w:ascii="Tahoma" w:hAnsi="Tahoma" w:cs="Tahoma"/>
          <w:lang w:eastAsia="ar-SA"/>
        </w:rPr>
        <w:t>X</w:t>
      </w:r>
      <w:r w:rsidRPr="006A7D79">
        <w:rPr>
          <w:rFonts w:ascii="Tahoma" w:hAnsi="Tahoma" w:cs="Tahoma"/>
          <w:vertAlign w:val="subscript"/>
          <w:lang w:eastAsia="ar-SA"/>
        </w:rPr>
        <w:t>2</w:t>
      </w:r>
      <w:r w:rsidRPr="006A7D79">
        <w:rPr>
          <w:rFonts w:ascii="Tahoma" w:hAnsi="Tahoma" w:cs="Tahoma"/>
          <w:lang w:eastAsia="ar-SA"/>
        </w:rPr>
        <w:t xml:space="preserve"> – liczba punktów przyznana danej ofercie w emisja spalin,</w:t>
      </w:r>
    </w:p>
    <w:p w14:paraId="1F10D99D" w14:textId="77777777" w:rsidR="006A7D79" w:rsidRPr="006A7D79" w:rsidRDefault="006A7D79" w:rsidP="006A7D79">
      <w:pPr>
        <w:jc w:val="both"/>
        <w:rPr>
          <w:rFonts w:ascii="Tahoma" w:hAnsi="Tahoma" w:cs="Tahoma"/>
        </w:rPr>
      </w:pPr>
      <w:r w:rsidRPr="006A7D79">
        <w:rPr>
          <w:rFonts w:ascii="Tahoma" w:hAnsi="Tahoma" w:cs="Tahoma"/>
          <w:lang w:eastAsia="ar-S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lastRenderedPageBreak/>
        <w:t>Za najkorzystniejszą zostanie uznana oferta niepodlegająca odrzuceniu, która uzyska łącznie najwyższą liczbę punktów.</w:t>
      </w:r>
    </w:p>
    <w:p w14:paraId="5270B67A" w14:textId="77777777" w:rsidR="000A4FC5" w:rsidRPr="00FC26CD" w:rsidRDefault="000A4FC5" w:rsidP="00DD134F">
      <w:pPr>
        <w:pStyle w:val="Standard"/>
        <w:jc w:val="both"/>
        <w:rPr>
          <w:rFonts w:ascii="Tahoma" w:hAnsi="Tahoma" w:cs="Tahoma"/>
        </w:rPr>
      </w:pPr>
    </w:p>
    <w:p w14:paraId="17A02D1B" w14:textId="468CD42A" w:rsidR="00DD134F" w:rsidRPr="00FC26CD" w:rsidRDefault="00DD134F" w:rsidP="00616E24">
      <w:pPr>
        <w:pStyle w:val="Tekstpodstawowywcity31"/>
        <w:numPr>
          <w:ilvl w:val="0"/>
          <w:numId w:val="359"/>
        </w:numPr>
        <w:tabs>
          <w:tab w:val="left" w:pos="0"/>
        </w:tabs>
        <w:ind w:left="0" w:hanging="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3C9AB486"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28" w:name="_Hlk502261478"/>
      <w:r w:rsidR="0083149E">
        <w:rPr>
          <w:rFonts w:ascii="Tahoma" w:hAnsi="Tahoma" w:cs="Tahoma"/>
          <w:b/>
          <w:sz w:val="20"/>
          <w:szCs w:val="20"/>
        </w:rPr>
        <w:t>1</w:t>
      </w:r>
      <w:r w:rsidRPr="00FC26CD">
        <w:rPr>
          <w:rFonts w:ascii="Tahoma" w:hAnsi="Tahoma" w:cs="Tahoma"/>
          <w:b/>
          <w:sz w:val="20"/>
          <w:szCs w:val="20"/>
        </w:rPr>
        <w:t xml:space="preserve"> </w:t>
      </w:r>
      <w:bookmarkEnd w:id="28"/>
      <w:r w:rsidRPr="00FC26CD">
        <w:rPr>
          <w:rFonts w:ascii="Tahoma" w:hAnsi="Tahoma" w:cs="Tahoma"/>
          <w:b/>
          <w:sz w:val="20"/>
          <w:szCs w:val="20"/>
        </w:rPr>
        <w:t>do Dział</w:t>
      </w:r>
      <w:r w:rsidR="00A72487">
        <w:rPr>
          <w:rFonts w:ascii="Tahoma" w:hAnsi="Tahoma" w:cs="Tahoma"/>
          <w:b/>
          <w:sz w:val="20"/>
          <w:szCs w:val="20"/>
        </w:rPr>
        <w:t>u</w:t>
      </w:r>
      <w:r w:rsidRPr="00FC26CD">
        <w:rPr>
          <w:rFonts w:ascii="Tahoma" w:hAnsi="Tahoma" w:cs="Tahoma"/>
          <w:b/>
          <w:sz w:val="20"/>
          <w:szCs w:val="20"/>
        </w:rPr>
        <w:t xml:space="preserve"> 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30CC3315" w14:textId="633DE21A" w:rsidR="00CC66CE" w:rsidRPr="006A7D79" w:rsidRDefault="00794761" w:rsidP="008A28C9">
      <w:pPr>
        <w:pStyle w:val="Standard"/>
        <w:numPr>
          <w:ilvl w:val="1"/>
          <w:numId w:val="109"/>
        </w:numPr>
        <w:ind w:left="709" w:hanging="360"/>
        <w:jc w:val="both"/>
        <w:rPr>
          <w:rFonts w:ascii="Tahoma" w:hAnsi="Tahoma" w:cs="Tahoma"/>
        </w:rPr>
      </w:pPr>
      <w:r w:rsidRPr="006A7D79">
        <w:rPr>
          <w:rFonts w:ascii="Tahoma" w:hAnsi="Tahoma" w:cs="Tahoma"/>
        </w:rPr>
        <w:t>Listę Pracowników wyznaczonych do realizacji zamówienia (w zakresie czynności wskazanych w rozdz</w:t>
      </w:r>
      <w:r w:rsidR="000F135E" w:rsidRPr="006A7D79">
        <w:rPr>
          <w:rFonts w:ascii="Tahoma" w:hAnsi="Tahoma" w:cs="Tahoma"/>
        </w:rPr>
        <w:t>ia</w:t>
      </w:r>
      <w:r w:rsidR="00217A41" w:rsidRPr="006A7D79">
        <w:rPr>
          <w:rFonts w:ascii="Tahoma" w:hAnsi="Tahoma" w:cs="Tahoma"/>
        </w:rPr>
        <w:t>le V</w:t>
      </w:r>
      <w:r w:rsidR="000F135E" w:rsidRPr="006A7D79">
        <w:rPr>
          <w:rFonts w:ascii="Tahoma" w:hAnsi="Tahoma" w:cs="Tahoma"/>
        </w:rPr>
        <w:t xml:space="preserve"> Działu I</w:t>
      </w:r>
      <w:r w:rsidRPr="006A7D79">
        <w:rPr>
          <w:rFonts w:ascii="Tahoma" w:hAnsi="Tahoma" w:cs="Tahoma"/>
        </w:rPr>
        <w:t xml:space="preserve"> SWZ), zatrudnionych na podstawie umowy o pracę, sporządzoną zgodnie z </w:t>
      </w:r>
      <w:r w:rsidRPr="000A4FC5">
        <w:rPr>
          <w:rFonts w:ascii="Tahoma" w:hAnsi="Tahoma" w:cs="Tahoma"/>
        </w:rPr>
        <w:t xml:space="preserve">§ </w:t>
      </w:r>
      <w:r w:rsidR="006A7D79" w:rsidRPr="000A4FC5">
        <w:rPr>
          <w:rFonts w:ascii="Tahoma" w:hAnsi="Tahoma" w:cs="Tahoma"/>
        </w:rPr>
        <w:t>9</w:t>
      </w:r>
      <w:r w:rsidRPr="000A4FC5">
        <w:rPr>
          <w:rFonts w:ascii="Tahoma" w:hAnsi="Tahoma" w:cs="Tahoma"/>
        </w:rPr>
        <w:t xml:space="preserve"> ust. </w:t>
      </w:r>
      <w:r w:rsidR="006A7D79" w:rsidRPr="000A4FC5">
        <w:rPr>
          <w:rFonts w:ascii="Tahoma" w:hAnsi="Tahoma" w:cs="Tahoma"/>
        </w:rPr>
        <w:t>5</w:t>
      </w:r>
      <w:r w:rsidRPr="000A4FC5">
        <w:rPr>
          <w:rFonts w:ascii="Tahoma" w:hAnsi="Tahoma" w:cs="Tahoma"/>
        </w:rPr>
        <w:t xml:space="preserve"> </w:t>
      </w:r>
      <w:r w:rsidR="009D127E" w:rsidRPr="006A7D79">
        <w:rPr>
          <w:rFonts w:ascii="Tahoma" w:hAnsi="Tahoma" w:cs="Tahoma"/>
        </w:rPr>
        <w:t>projektowanych postanowień umowy w sprawie zamówienia publicznego</w:t>
      </w:r>
      <w:r w:rsidRPr="006A7D79">
        <w:rPr>
          <w:rFonts w:ascii="Tahoma" w:hAnsi="Tahoma" w:cs="Tahoma"/>
        </w:rPr>
        <w:t>, stanowiąc</w:t>
      </w:r>
      <w:r w:rsidR="009D127E" w:rsidRPr="006A7D79">
        <w:rPr>
          <w:rFonts w:ascii="Tahoma" w:hAnsi="Tahoma" w:cs="Tahoma"/>
        </w:rPr>
        <w:t>ych</w:t>
      </w:r>
      <w:r w:rsidRPr="006A7D79">
        <w:rPr>
          <w:rFonts w:ascii="Tahoma" w:hAnsi="Tahoma" w:cs="Tahoma"/>
        </w:rPr>
        <w:t xml:space="preserve"> załącznik nr </w:t>
      </w:r>
      <w:r w:rsidR="006A7D79" w:rsidRPr="006A7D79">
        <w:rPr>
          <w:rFonts w:ascii="Tahoma" w:hAnsi="Tahoma" w:cs="Tahoma"/>
        </w:rPr>
        <w:t>1</w:t>
      </w:r>
      <w:r w:rsidRPr="006A7D79">
        <w:rPr>
          <w:rFonts w:ascii="Tahoma" w:hAnsi="Tahoma" w:cs="Tahoma"/>
        </w:rPr>
        <w:t xml:space="preserve"> do Dział</w:t>
      </w:r>
      <w:r w:rsidR="006A7D79" w:rsidRPr="006A7D79">
        <w:rPr>
          <w:rFonts w:ascii="Tahoma" w:hAnsi="Tahoma" w:cs="Tahoma"/>
        </w:rPr>
        <w:t>u</w:t>
      </w:r>
      <w:r w:rsidRPr="006A7D79">
        <w:rPr>
          <w:rFonts w:ascii="Tahoma" w:hAnsi="Tahoma" w:cs="Tahoma"/>
        </w:rPr>
        <w:t xml:space="preserve"> I SWZ</w:t>
      </w:r>
      <w:r w:rsidR="0083149E" w:rsidRPr="006A7D79">
        <w:rPr>
          <w:rFonts w:ascii="Tahoma" w:hAnsi="Tahoma" w:cs="Tahoma"/>
        </w:rPr>
        <w:t>.</w:t>
      </w:r>
    </w:p>
    <w:p w14:paraId="49809B6C" w14:textId="160C4FD3"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Pzp</w:t>
      </w:r>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Zamawiający określi termin zawarcia umowy w informacji o wynikach postępowania, mając na uwadze treść  art. 308 ust. 2 ustawy Pzp.</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W przypadku wniesienia odwołania, z zastrzeżeniem wyjątków przewidzianych w ustawie Pzp,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7BBFC78E" w14:textId="77777777" w:rsidR="000A4FC5" w:rsidRPr="000A4FC5" w:rsidRDefault="00794761" w:rsidP="000A4FC5">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Pzp</w:t>
      </w:r>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0A4FC5">
        <w:rPr>
          <w:rFonts w:ascii="Tahoma" w:hAnsi="Tahoma" w:cs="Tahoma"/>
          <w:sz w:val="20"/>
          <w:szCs w:val="20"/>
        </w:rPr>
        <w:t xml:space="preserve">SWZ oraz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83149E">
        <w:rPr>
          <w:rFonts w:ascii="Tahoma" w:hAnsi="Tahoma" w:cs="Tahoma"/>
          <w:sz w:val="20"/>
          <w:szCs w:val="20"/>
        </w:rPr>
        <w:t>1</w:t>
      </w:r>
      <w:r w:rsidR="00C02623" w:rsidRPr="00FC26CD">
        <w:rPr>
          <w:rFonts w:ascii="Tahoma" w:hAnsi="Tahoma" w:cs="Tahoma"/>
          <w:sz w:val="20"/>
          <w:szCs w:val="20"/>
        </w:rPr>
        <w:t xml:space="preserve"> do Działu 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Pzp.</w:t>
      </w:r>
    </w:p>
    <w:p w14:paraId="0551DE60" w14:textId="065D2D7B" w:rsidR="00017443" w:rsidRPr="000A4FC5" w:rsidRDefault="000A4FC5" w:rsidP="000A4FC5">
      <w:pPr>
        <w:pStyle w:val="Akapitzlist"/>
        <w:numPr>
          <w:ilvl w:val="3"/>
          <w:numId w:val="364"/>
        </w:numPr>
        <w:spacing w:after="0" w:line="240" w:lineRule="auto"/>
        <w:ind w:left="284" w:hanging="284"/>
        <w:jc w:val="both"/>
        <w:rPr>
          <w:rFonts w:ascii="Tahoma" w:hAnsi="Tahoma" w:cs="Tahoma"/>
          <w:sz w:val="20"/>
          <w:szCs w:val="20"/>
        </w:rPr>
      </w:pPr>
      <w:r w:rsidRPr="000A4FC5">
        <w:rPr>
          <w:rFonts w:ascii="Tahoma" w:hAnsi="Tahoma" w:cs="Tahoma"/>
          <w:sz w:val="20"/>
          <w:szCs w:val="20"/>
        </w:rPr>
        <w:t>Zamawiający przewiduje zmianę wynagrodzenia wykonawcy, w następstwie zmiany będącej skutkiem działań organów państwowych</w:t>
      </w:r>
      <w:r>
        <w:rPr>
          <w:rFonts w:ascii="Tahoma" w:hAnsi="Tahoma" w:cs="Tahoma"/>
          <w:sz w:val="20"/>
          <w:szCs w:val="20"/>
        </w:rPr>
        <w:t xml:space="preserve">, tj. </w:t>
      </w:r>
      <w:r w:rsidRPr="000A4FC5">
        <w:rPr>
          <w:rFonts w:ascii="Tahoma" w:hAnsi="Tahoma" w:cs="Tahoma"/>
          <w:sz w:val="20"/>
          <w:szCs w:val="20"/>
        </w:rPr>
        <w:t>ustawow</w:t>
      </w:r>
      <w:r>
        <w:rPr>
          <w:rFonts w:ascii="Tahoma" w:hAnsi="Tahoma" w:cs="Tahoma"/>
          <w:sz w:val="20"/>
          <w:szCs w:val="20"/>
        </w:rPr>
        <w:t>ej</w:t>
      </w:r>
      <w:r w:rsidRPr="000A4FC5">
        <w:rPr>
          <w:rFonts w:ascii="Tahoma" w:hAnsi="Tahoma" w:cs="Tahoma"/>
          <w:sz w:val="20"/>
          <w:szCs w:val="20"/>
        </w:rPr>
        <w:t xml:space="preserve"> zmian</w:t>
      </w:r>
      <w:r>
        <w:rPr>
          <w:rFonts w:ascii="Tahoma" w:hAnsi="Tahoma" w:cs="Tahoma"/>
          <w:sz w:val="20"/>
          <w:szCs w:val="20"/>
        </w:rPr>
        <w:t>y</w:t>
      </w:r>
      <w:r w:rsidRPr="000A4FC5">
        <w:rPr>
          <w:rFonts w:ascii="Tahoma" w:hAnsi="Tahoma" w:cs="Tahoma"/>
          <w:sz w:val="20"/>
          <w:szCs w:val="20"/>
        </w:rPr>
        <w:t xml:space="preserve"> obowiązującej stawki podatku od towarów i usług </w:t>
      </w:r>
      <w:r>
        <w:rPr>
          <w:rFonts w:ascii="Tahoma" w:hAnsi="Tahoma" w:cs="Tahoma"/>
          <w:sz w:val="20"/>
          <w:szCs w:val="20"/>
        </w:rPr>
        <w:t>(</w:t>
      </w:r>
      <w:r w:rsidRPr="000A4FC5">
        <w:rPr>
          <w:rFonts w:ascii="Tahoma" w:hAnsi="Tahoma" w:cs="Tahoma"/>
          <w:sz w:val="20"/>
          <w:szCs w:val="20"/>
        </w:rPr>
        <w:t>VAT</w:t>
      </w:r>
      <w:r>
        <w:rPr>
          <w:rFonts w:ascii="Tahoma" w:hAnsi="Tahoma" w:cs="Tahoma"/>
          <w:sz w:val="20"/>
          <w:szCs w:val="20"/>
        </w:rPr>
        <w:t>)</w:t>
      </w:r>
      <w:r w:rsidRPr="000A4FC5">
        <w:rPr>
          <w:rFonts w:ascii="Tahoma" w:hAnsi="Tahoma" w:cs="Tahoma"/>
          <w:sz w:val="20"/>
          <w:szCs w:val="20"/>
        </w:rPr>
        <w:t xml:space="preserve">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w:t>
      </w:r>
      <w:r>
        <w:rPr>
          <w:rFonts w:ascii="Tahoma" w:hAnsi="Tahoma" w:cs="Tahoma"/>
          <w:sz w:val="20"/>
          <w:szCs w:val="20"/>
        </w:rPr>
        <w:t>(</w:t>
      </w:r>
      <w:r w:rsidRPr="000A4FC5">
        <w:rPr>
          <w:rFonts w:ascii="Tahoma" w:hAnsi="Tahoma" w:cs="Tahoma"/>
          <w:sz w:val="20"/>
          <w:szCs w:val="20"/>
        </w:rPr>
        <w:t>VAT</w:t>
      </w:r>
      <w:r>
        <w:rPr>
          <w:rFonts w:ascii="Tahoma" w:hAnsi="Tahoma" w:cs="Tahoma"/>
          <w:sz w:val="20"/>
          <w:szCs w:val="20"/>
        </w:rPr>
        <w:t>)</w:t>
      </w:r>
      <w:r w:rsidRPr="000A4FC5">
        <w:rPr>
          <w:rFonts w:ascii="Tahoma" w:hAnsi="Tahoma" w:cs="Tahoma"/>
          <w:sz w:val="20"/>
          <w:szCs w:val="20"/>
        </w:rPr>
        <w:t xml:space="preserve"> oraz do części przedmiotu umowy, do której zastosowanie znajdzie zmiana stawki podatku od towarów i usług </w:t>
      </w:r>
      <w:r>
        <w:rPr>
          <w:rFonts w:ascii="Tahoma" w:hAnsi="Tahoma" w:cs="Tahoma"/>
          <w:sz w:val="20"/>
          <w:szCs w:val="20"/>
        </w:rPr>
        <w:t>(</w:t>
      </w:r>
      <w:r w:rsidRPr="000A4FC5">
        <w:rPr>
          <w:rFonts w:ascii="Tahoma" w:hAnsi="Tahoma" w:cs="Tahoma"/>
          <w:sz w:val="20"/>
          <w:szCs w:val="20"/>
        </w:rPr>
        <w:t>VAT</w:t>
      </w:r>
      <w:r>
        <w:rPr>
          <w:rFonts w:ascii="Tahoma" w:hAnsi="Tahoma" w:cs="Tahoma"/>
          <w:sz w:val="20"/>
          <w:szCs w:val="20"/>
        </w:rPr>
        <w:t>)</w:t>
      </w:r>
      <w:r w:rsidRPr="000A4FC5">
        <w:rPr>
          <w:rFonts w:ascii="Tahoma" w:hAnsi="Tahoma" w:cs="Tahoma"/>
          <w:sz w:val="20"/>
          <w:szCs w:val="20"/>
        </w:rPr>
        <w:t xml:space="preserve"> lub wprowadzenie nowego podatku. W przypadku zaistnienia opisanej sytuacji po wejściu w życie przepisów będących przyczyną waloryzacji, </w:t>
      </w:r>
      <w:r>
        <w:rPr>
          <w:rFonts w:ascii="Tahoma" w:hAnsi="Tahoma" w:cs="Tahoma"/>
          <w:sz w:val="20"/>
          <w:szCs w:val="20"/>
        </w:rPr>
        <w:t>w</w:t>
      </w:r>
      <w:r w:rsidRPr="000A4FC5">
        <w:rPr>
          <w:rFonts w:ascii="Tahoma" w:hAnsi="Tahoma" w:cs="Tahoma"/>
          <w:sz w:val="20"/>
          <w:szCs w:val="20"/>
        </w:rPr>
        <w:t xml:space="preserve">ykonawca zwróci się do </w:t>
      </w:r>
      <w:r>
        <w:rPr>
          <w:rFonts w:ascii="Tahoma" w:hAnsi="Tahoma" w:cs="Tahoma"/>
          <w:sz w:val="20"/>
          <w:szCs w:val="20"/>
        </w:rPr>
        <w:t>z</w:t>
      </w:r>
      <w:r w:rsidRPr="000A4FC5">
        <w:rPr>
          <w:rFonts w:ascii="Tahoma" w:hAnsi="Tahoma" w:cs="Tahoma"/>
          <w:sz w:val="20"/>
          <w:szCs w:val="20"/>
        </w:rPr>
        <w:t xml:space="preserve">amawiającego z wnioskiem o dokonanie odpowiedniej zmiany wynagrodzenia – wskaże kwotę, o którą wynagrodzenie </w:t>
      </w:r>
      <w:r>
        <w:rPr>
          <w:rFonts w:ascii="Tahoma" w:hAnsi="Tahoma" w:cs="Tahoma"/>
          <w:sz w:val="20"/>
          <w:szCs w:val="20"/>
        </w:rPr>
        <w:t>w</w:t>
      </w:r>
      <w:r w:rsidRPr="000A4FC5">
        <w:rPr>
          <w:rFonts w:ascii="Tahoma" w:hAnsi="Tahoma" w:cs="Tahoma"/>
          <w:sz w:val="20"/>
          <w:szCs w:val="20"/>
        </w:rPr>
        <w:t xml:space="preserve">ykonawcy ma ulec zmianie, wraz z uzasadnieniem zawierającym wyliczenie całkowitej kwoty oraz wskaże datę, od której nastąpiła bądź nastąpi zmiana wysokości kosztów wykonania umowy uzasadniająca zmianę wysokości wynagrodzenia należnego </w:t>
      </w:r>
      <w:r>
        <w:rPr>
          <w:rFonts w:ascii="Tahoma" w:hAnsi="Tahoma" w:cs="Tahoma"/>
          <w:sz w:val="20"/>
          <w:szCs w:val="20"/>
        </w:rPr>
        <w:t>w</w:t>
      </w:r>
      <w:r w:rsidRPr="000A4FC5">
        <w:rPr>
          <w:rFonts w:ascii="Tahoma" w:hAnsi="Tahoma" w:cs="Tahoma"/>
          <w:sz w:val="20"/>
          <w:szCs w:val="20"/>
        </w:rPr>
        <w:t>ykonawcy</w:t>
      </w:r>
      <w:r>
        <w:rPr>
          <w:rFonts w:ascii="Tahoma" w:hAnsi="Tahoma" w:cs="Tahoma"/>
          <w:sz w:val="20"/>
          <w:szCs w:val="20"/>
        </w:rPr>
        <w:t>.</w:t>
      </w:r>
    </w:p>
    <w:p w14:paraId="5B6641EA" w14:textId="77777777" w:rsidR="000A4FC5" w:rsidRPr="00FC26CD" w:rsidRDefault="000A4FC5" w:rsidP="000A4FC5">
      <w:pPr>
        <w:pStyle w:val="Akapitzlist"/>
        <w:spacing w:after="0" w:line="240" w:lineRule="auto"/>
        <w:ind w:left="1440"/>
        <w:jc w:val="both"/>
        <w:rPr>
          <w:rFonts w:ascii="Tahoma" w:hAnsi="Tahoma" w:cs="Tahoma"/>
          <w:sz w:val="18"/>
          <w:szCs w:val="18"/>
        </w:rPr>
      </w:pPr>
    </w:p>
    <w:p w14:paraId="2D73C27E" w14:textId="1083DA51" w:rsidR="00DD134F" w:rsidRPr="00FC26CD" w:rsidRDefault="00DD134F" w:rsidP="00616E24">
      <w:pPr>
        <w:pStyle w:val="Nagwek2"/>
        <w:numPr>
          <w:ilvl w:val="0"/>
          <w:numId w:val="359"/>
        </w:numPr>
        <w:tabs>
          <w:tab w:val="left" w:pos="284"/>
        </w:tabs>
        <w:ind w:left="0" w:hanging="567"/>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40FBFA32" w14:textId="209C1636" w:rsidR="00CC3ED4" w:rsidRDefault="0083149E" w:rsidP="00DD134F">
      <w:pPr>
        <w:pStyle w:val="Standard"/>
        <w:tabs>
          <w:tab w:val="left" w:pos="3969"/>
        </w:tabs>
        <w:jc w:val="both"/>
        <w:rPr>
          <w:rFonts w:ascii="Tahoma" w:hAnsi="Tahoma" w:cs="Tahoma"/>
        </w:rPr>
      </w:pPr>
      <w:r>
        <w:rPr>
          <w:rFonts w:ascii="Tahoma" w:hAnsi="Tahoma" w:cs="Tahoma"/>
        </w:rPr>
        <w:t>Zamawiający nie wymaga wniesienia zabezpieczenia należytego wykonania umowy.</w:t>
      </w:r>
    </w:p>
    <w:p w14:paraId="01E13CD9" w14:textId="77777777" w:rsidR="00BD21E4" w:rsidRPr="00FC26CD" w:rsidRDefault="00BD21E4" w:rsidP="00DD134F">
      <w:pPr>
        <w:pStyle w:val="Standard"/>
        <w:tabs>
          <w:tab w:val="left" w:pos="3969"/>
        </w:tabs>
        <w:jc w:val="both"/>
        <w:rPr>
          <w:rFonts w:ascii="Tahoma" w:hAnsi="Tahoma" w:cs="Tahoma"/>
        </w:rPr>
      </w:pPr>
    </w:p>
    <w:p w14:paraId="289CB737" w14:textId="4AD794A9"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Pzp</w:t>
      </w:r>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w uzyskaniu danego zamówienia oraz poniósł lub może ponieść szkodę w wyniku naruszenia przez zamawiającego przepisów ustawy Pzp.</w:t>
      </w:r>
    </w:p>
    <w:p w14:paraId="4C8099AB" w14:textId="77777777" w:rsidR="006C7962" w:rsidRPr="00FC26CD" w:rsidRDefault="00DD134F"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lastRenderedPageBreak/>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5 ustawy Pzp</w:t>
      </w:r>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83149E">
      <w:pPr>
        <w:pStyle w:val="Standard"/>
        <w:numPr>
          <w:ilvl w:val="6"/>
          <w:numId w:val="400"/>
        </w:numPr>
        <w:suppressAutoHyphens w:val="0"/>
        <w:ind w:left="567" w:hanging="283"/>
        <w:jc w:val="both"/>
        <w:rPr>
          <w:rFonts w:ascii="Tahoma" w:hAnsi="Tahoma" w:cs="Tahoma"/>
        </w:rPr>
      </w:pPr>
      <w:r w:rsidRPr="00FC26CD">
        <w:rPr>
          <w:rFonts w:ascii="Tahoma" w:hAnsi="Tahoma" w:cs="Tahoma"/>
        </w:rPr>
        <w:t>niezgodną z przepisami ustawy Pzp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83149E">
      <w:pPr>
        <w:pStyle w:val="Standard"/>
        <w:numPr>
          <w:ilvl w:val="6"/>
          <w:numId w:val="400"/>
        </w:numPr>
        <w:suppressAutoHyphens w:val="0"/>
        <w:ind w:left="567" w:hanging="283"/>
        <w:jc w:val="both"/>
        <w:rPr>
          <w:rFonts w:ascii="Tahoma" w:hAnsi="Tahoma" w:cs="Tahoma"/>
        </w:rPr>
      </w:pPr>
      <w:r w:rsidRPr="00FC26CD">
        <w:rPr>
          <w:rFonts w:ascii="Tahoma" w:hAnsi="Tahoma" w:cs="Tahoma"/>
        </w:rPr>
        <w:t>zaniechanie czynności w postępowaniu o udzielenie zamówienia, o zawarcie umowy ramowej, dynamicznym systemie zakupów, systemie kwalifikowania wykonawców lub konkursie, do której zamawiający był obowiązany na podstawie ustawy Pzp;</w:t>
      </w:r>
    </w:p>
    <w:p w14:paraId="5CA86B1B" w14:textId="252E8BA8" w:rsidR="006C7962" w:rsidRPr="00FC26CD" w:rsidRDefault="006C7962" w:rsidP="0083149E">
      <w:pPr>
        <w:pStyle w:val="Standard"/>
        <w:numPr>
          <w:ilvl w:val="6"/>
          <w:numId w:val="400"/>
        </w:numPr>
        <w:suppressAutoHyphens w:val="0"/>
        <w:ind w:left="567" w:hanging="283"/>
        <w:jc w:val="both"/>
        <w:rPr>
          <w:rFonts w:ascii="Tahoma" w:hAnsi="Tahoma" w:cs="Tahoma"/>
        </w:rPr>
      </w:pPr>
      <w:r w:rsidRPr="00FC26CD">
        <w:rPr>
          <w:rFonts w:ascii="Tahoma" w:hAnsi="Tahoma" w:cs="Tahoma"/>
        </w:rPr>
        <w:t>zaniechanie przeprowadzenia postępowania o udzielenie zamówienia lub zorganizowania konkursu na podstawie ustawy Pzp, mimo że zamawiający był do tego obowiązany.</w:t>
      </w:r>
    </w:p>
    <w:p w14:paraId="236BCE5A" w14:textId="48ED8E5D" w:rsidR="006C7962" w:rsidRPr="00FC26CD" w:rsidRDefault="006C7962"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Pzp</w:t>
      </w:r>
      <w:r w:rsidRPr="00FC26CD">
        <w:rPr>
          <w:rFonts w:ascii="Tahoma" w:hAnsi="Tahoma" w:cs="Tahoma"/>
        </w:rPr>
        <w:t>.</w:t>
      </w:r>
    </w:p>
    <w:p w14:paraId="73C445DD" w14:textId="26154C1A" w:rsidR="006C7962" w:rsidRPr="00FC26CD" w:rsidRDefault="006C7962"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Pzp</w:t>
      </w:r>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Pzp</w:t>
      </w:r>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3149E">
      <w:pPr>
        <w:pStyle w:val="Standard"/>
        <w:numPr>
          <w:ilvl w:val="0"/>
          <w:numId w:val="365"/>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43BC35C" w14:textId="77777777" w:rsidR="00AC3233" w:rsidRPr="00FC26CD" w:rsidRDefault="00AC3233" w:rsidP="00DD134F">
      <w:pPr>
        <w:pStyle w:val="Standard"/>
        <w:suppressAutoHyphens w:val="0"/>
        <w:jc w:val="both"/>
        <w:rPr>
          <w:rFonts w:ascii="Tahoma" w:hAnsi="Tahoma" w:cs="Tahoma"/>
        </w:rPr>
      </w:pPr>
    </w:p>
    <w:p w14:paraId="2F19AF27" w14:textId="50C3DD36"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 xml:space="preserve">Informacja na temat przewidywanych zamówień polegających na powtórzeniu podobnych </w:t>
      </w:r>
      <w:r w:rsidR="0083149E">
        <w:rPr>
          <w:rFonts w:ascii="Tahoma" w:hAnsi="Tahoma" w:cs="Tahoma"/>
          <w:b/>
          <w:i/>
          <w:u w:val="single"/>
        </w:rPr>
        <w:t>usług</w:t>
      </w:r>
      <w:r w:rsidRPr="00FC26CD">
        <w:rPr>
          <w:rFonts w:ascii="Tahoma" w:hAnsi="Tahoma" w:cs="Tahoma"/>
          <w:b/>
          <w:i/>
          <w:u w:val="single"/>
        </w:rPr>
        <w:t>.</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214 ust. 1 pkt 7 ustawy Pzp,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B15B2B8" w14:textId="77777777" w:rsidR="009831A8" w:rsidRPr="009831A8" w:rsidRDefault="009831A8" w:rsidP="009831A8">
      <w:pPr>
        <w:pStyle w:val="Standard"/>
        <w:jc w:val="both"/>
        <w:rPr>
          <w:rFonts w:ascii="Tahoma" w:hAnsi="Tahoma" w:cs="Tahoma"/>
          <w:kern w:val="0"/>
          <w:lang w:eastAsia="pl-PL"/>
        </w:rPr>
      </w:pPr>
      <w:r w:rsidRPr="009831A8">
        <w:rPr>
          <w:rFonts w:ascii="Tahoma" w:hAnsi="Tahoma" w:cs="Tahoma"/>
          <w:kern w:val="0"/>
          <w:lang w:eastAsia="pl-PL"/>
        </w:rPr>
        <w:t>Oferta musi obejmować całość zamówienia, zamawiający nie dopuszcza możliwości składania ofert częściowych.</w:t>
      </w:r>
    </w:p>
    <w:p w14:paraId="4B4B00E5" w14:textId="5395581A" w:rsidR="004C3C79" w:rsidRPr="009831A8" w:rsidRDefault="009831A8" w:rsidP="009831A8">
      <w:pPr>
        <w:pStyle w:val="Standard"/>
        <w:jc w:val="both"/>
        <w:rPr>
          <w:rFonts w:ascii="Tahoma" w:hAnsi="Tahoma" w:cs="Tahoma"/>
          <w:kern w:val="0"/>
          <w:u w:val="single"/>
          <w:lang w:eastAsia="pl-PL"/>
        </w:rPr>
      </w:pPr>
      <w:r w:rsidRPr="009831A8">
        <w:rPr>
          <w:rFonts w:ascii="Tahoma" w:hAnsi="Tahoma" w:cs="Tahoma"/>
          <w:kern w:val="0"/>
          <w:u w:val="single"/>
          <w:lang w:eastAsia="pl-PL"/>
        </w:rPr>
        <w:t>Powody niedokonania podziału zamówienia na części:</w:t>
      </w:r>
    </w:p>
    <w:p w14:paraId="1EBC8A19" w14:textId="63BC9B31" w:rsidR="0083149E" w:rsidRDefault="000A4FC5" w:rsidP="009831A8">
      <w:pPr>
        <w:pStyle w:val="Standard"/>
        <w:jc w:val="both"/>
        <w:rPr>
          <w:rFonts w:ascii="Tahoma" w:hAnsi="Tahoma" w:cs="Tahoma"/>
          <w:kern w:val="0"/>
          <w:lang w:eastAsia="pl-PL"/>
        </w:rPr>
      </w:pPr>
      <w:r w:rsidRPr="000A4FC5">
        <w:rPr>
          <w:rFonts w:ascii="Tahoma" w:hAnsi="Tahoma" w:cs="Tahoma"/>
          <w:kern w:val="0"/>
          <w:lang w:eastAsia="pl-PL"/>
        </w:rPr>
        <w:t>Podział zamówienia na części groziłby ograniczeniem konkurencji albo nadmiernymi trudnościami technicznymi i kosztami wykonania zamówienia a także możliwością braku skoordynowania działań różnych wykonawców realizujących poszczególne części zamówienia dotyczące punktów odbioru uczestników sprawnych i niesprawnych ruchowo, poruszających się na wózkach inwalidzkich. Istniałoby ryzyko niewykonania części zamówienia lub poważna groźba nieprawidłowej realizacji zamówienia. Zamawiający za niezbędny warunek uważa konieczność zapewnienia opieki opiekuna podczas przejazdu w pojazdach. Zamawiający zrobił rozeznanie rynku i tego typu zamówieniami zajmują się wyspecjalizowane w tym kierunku firmy, dysponujące specjalistycznymi pojazdami, przeznaczonymi do przewozu niepełnosprawnych, wyposażonymi dodatkowo w windę lub składany podjazd, możliwością przewozu jednego lub dwóch niepełnosprawnych na nieskładanych wózkach, jak i specjalistycznymi pojazdami dostosowanymi do przewozu czterech niepełnosprawnych osób na nieskładanych wózkach, z windą lub składanym podjazdem. Pojazdy są wyposażone oprócz miejsc dla przewożonych osób w miejsca dla kierowcy i pasażera (najczęściej opiekuna przewożonych osób). Mając na uwadze grupę transportowanych uczestników i ich ograniczenia ruchowe, podział na części spowodowałby zaangażowanie większej ilości pojazdów i znaczne zwiększenie kosztów niż w przypadku braku podziału zamówienia na części.</w:t>
      </w:r>
    </w:p>
    <w:p w14:paraId="559A8D87" w14:textId="77777777" w:rsidR="000A4FC5" w:rsidRDefault="000A4FC5" w:rsidP="009831A8">
      <w:pPr>
        <w:pStyle w:val="Standard"/>
        <w:jc w:val="both"/>
        <w:rPr>
          <w:rFonts w:ascii="Tahoma" w:hAnsi="Tahoma" w:cs="Tahoma"/>
          <w:u w:val="single"/>
        </w:rPr>
      </w:pPr>
    </w:p>
    <w:p w14:paraId="51062C3F" w14:textId="73EB96E7"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 xml:space="preserve">Przedmiotowe postępowanie nie jest prowadzone w celu zawarcia umowy ramowej. Zamawiający nie ustanawia dynamicznego systemu zakupów, oraz nie przewiduje wyboru oferty najkorzystniejszej z zastosowaniem aukcji </w:t>
      </w:r>
      <w:r w:rsidRPr="00FC26CD">
        <w:rPr>
          <w:rFonts w:ascii="Tahoma" w:hAnsi="Tahoma" w:cs="Tahoma"/>
          <w:color w:val="auto"/>
        </w:rPr>
        <w:lastRenderedPageBreak/>
        <w:t>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616E24">
      <w:pPr>
        <w:pStyle w:val="Standard"/>
        <w:numPr>
          <w:ilvl w:val="0"/>
          <w:numId w:val="359"/>
        </w:numPr>
        <w:ind w:left="0"/>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4E20E667" w:rsidR="00675F39" w:rsidRPr="00FC26CD" w:rsidRDefault="00675F39" w:rsidP="0083149E">
      <w:pPr>
        <w:numPr>
          <w:ilvl w:val="0"/>
          <w:numId w:val="389"/>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83149E" w:rsidRPr="0083149E">
        <w:rPr>
          <w:rFonts w:ascii="Tahoma" w:eastAsia="Calibri" w:hAnsi="Tahoma" w:cs="Tahoma"/>
          <w:b/>
          <w:lang w:eastAsia="en-US"/>
        </w:rPr>
        <w:t>Zespołu Placówek Szkolno Wychowawczo – Rewalidacyjnych w Wodzisławiu Śląskim</w:t>
      </w:r>
      <w:r w:rsidRPr="00FC26CD">
        <w:rPr>
          <w:rFonts w:ascii="Tahoma" w:eastAsia="Calibri" w:hAnsi="Tahoma" w:cs="Tahoma"/>
          <w:lang w:eastAsia="en-US"/>
        </w:rPr>
        <w:t>;</w:t>
      </w:r>
    </w:p>
    <w:p w14:paraId="67AFFAD8" w14:textId="5CEC6786" w:rsidR="00675F39" w:rsidRPr="00FC26CD" w:rsidRDefault="00675F39" w:rsidP="0083149E">
      <w:pPr>
        <w:numPr>
          <w:ilvl w:val="0"/>
          <w:numId w:val="389"/>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195EA765"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hyperlink r:id="rId15" w:history="1">
        <w:r w:rsidR="00E41681" w:rsidRPr="005500BB">
          <w:rPr>
            <w:rStyle w:val="Hipercze"/>
            <w:rFonts w:ascii="Tahoma" w:hAnsi="Tahoma" w:cs="Tahoma"/>
          </w:rPr>
          <w:t>szkola@zpswr.wodzislaw.pl</w:t>
        </w:r>
      </w:hyperlink>
      <w:r w:rsidR="00E41681">
        <w:rPr>
          <w:rFonts w:ascii="Tahoma" w:hAnsi="Tahoma" w:cs="Tahoma"/>
        </w:rPr>
        <w:t xml:space="preserve"> </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1ACE2DBA" w:rsidR="00675F39" w:rsidRPr="00FC26CD" w:rsidRDefault="00675F39" w:rsidP="0083149E">
      <w:pPr>
        <w:numPr>
          <w:ilvl w:val="0"/>
          <w:numId w:val="389"/>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00E41681" w:rsidRPr="00E41681">
        <w:rPr>
          <w:rFonts w:ascii="Tahoma" w:hAnsi="Tahoma" w:cs="Tahoma"/>
          <w:b/>
          <w:bCs/>
        </w:rPr>
        <w:t>„Przewóz  osób niepełnosprawnych do Zespołu Placówek Szkolno-</w:t>
      </w:r>
      <w:r w:rsidR="00E41681" w:rsidRPr="000A4FC5">
        <w:rPr>
          <w:rFonts w:ascii="Tahoma" w:hAnsi="Tahoma" w:cs="Tahoma"/>
          <w:b/>
          <w:bCs/>
        </w:rPr>
        <w:t>Wychowawczo-Rewalidacyjnych w Wodzisławiu Śląskim</w:t>
      </w:r>
      <w:r w:rsidR="00B5149E" w:rsidRPr="00B5149E">
        <w:t xml:space="preserve"> </w:t>
      </w:r>
      <w:r w:rsidR="00B5149E" w:rsidRPr="00B5149E">
        <w:rPr>
          <w:rFonts w:ascii="Tahoma" w:hAnsi="Tahoma" w:cs="Tahoma"/>
          <w:b/>
          <w:bCs/>
        </w:rPr>
        <w:t>w ramach prowadzonego pilotażowego projektu „Rehabilitacja 25 plus</w:t>
      </w:r>
      <w:r w:rsidR="00E41681" w:rsidRPr="000A4FC5">
        <w:rPr>
          <w:rFonts w:ascii="Tahoma" w:hAnsi="Tahoma" w:cs="Tahoma"/>
          <w:b/>
          <w:bCs/>
        </w:rPr>
        <w:t>”</w:t>
      </w:r>
      <w:r w:rsidR="00DD1B60" w:rsidRPr="000A4FC5">
        <w:rPr>
          <w:rFonts w:ascii="Tahoma" w:hAnsi="Tahoma" w:cs="Tahoma"/>
          <w:b/>
          <w:bCs/>
        </w:rPr>
        <w:t xml:space="preserve"> </w:t>
      </w:r>
      <w:r w:rsidRPr="000A4FC5">
        <w:rPr>
          <w:rFonts w:ascii="Tahoma" w:eastAsia="Calibri" w:hAnsi="Tahoma" w:cs="Tahoma"/>
          <w:lang w:eastAsia="en-US"/>
        </w:rPr>
        <w:t>w trybie podstawowym pod nr </w:t>
      </w:r>
      <w:r w:rsidR="00E41681" w:rsidRPr="000A4FC5">
        <w:rPr>
          <w:rFonts w:ascii="Tahoma" w:eastAsia="Calibri" w:hAnsi="Tahoma" w:cs="Tahoma"/>
          <w:b/>
          <w:lang w:eastAsia="en-US"/>
        </w:rPr>
        <w:t>ZPSWR.26</w:t>
      </w:r>
      <w:r w:rsidR="000A4FC5" w:rsidRPr="000A4FC5">
        <w:rPr>
          <w:rFonts w:ascii="Tahoma" w:eastAsia="Calibri" w:hAnsi="Tahoma" w:cs="Tahoma"/>
          <w:b/>
          <w:lang w:eastAsia="en-US"/>
        </w:rPr>
        <w:t>.3</w:t>
      </w:r>
      <w:r w:rsidR="005D7719" w:rsidRPr="000A4FC5">
        <w:rPr>
          <w:rFonts w:ascii="Tahoma" w:eastAsia="Calibri" w:hAnsi="Tahoma" w:cs="Tahoma"/>
          <w:b/>
          <w:lang w:eastAsia="en-US"/>
        </w:rPr>
        <w:t>.2021</w:t>
      </w:r>
      <w:r w:rsidRPr="000A4FC5">
        <w:rPr>
          <w:rFonts w:ascii="Tahoma" w:eastAsia="Calibri" w:hAnsi="Tahoma" w:cs="Tahoma"/>
          <w:lang w:eastAsia="en-US"/>
        </w:rPr>
        <w:t>;</w:t>
      </w:r>
    </w:p>
    <w:p w14:paraId="646E866E" w14:textId="7E0E7BDF" w:rsidR="00675F39" w:rsidRPr="00FC26CD" w:rsidRDefault="00675F39" w:rsidP="0083149E">
      <w:pPr>
        <w:numPr>
          <w:ilvl w:val="0"/>
          <w:numId w:val="389"/>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Pzp;</w:t>
      </w:r>
    </w:p>
    <w:p w14:paraId="7F280405" w14:textId="77777777" w:rsidR="00675F39" w:rsidRPr="00FC26CD" w:rsidRDefault="00675F39" w:rsidP="0083149E">
      <w:pPr>
        <w:numPr>
          <w:ilvl w:val="0"/>
          <w:numId w:val="389"/>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83149E">
      <w:pPr>
        <w:numPr>
          <w:ilvl w:val="0"/>
          <w:numId w:val="389"/>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Pzp,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83149E">
      <w:pPr>
        <w:numPr>
          <w:ilvl w:val="0"/>
          <w:numId w:val="389"/>
        </w:numPr>
        <w:ind w:left="284" w:hanging="284"/>
        <w:contextualSpacing/>
        <w:jc w:val="both"/>
        <w:rPr>
          <w:rFonts w:ascii="Tahoma" w:hAnsi="Tahoma" w:cs="Tahoma"/>
          <w:b/>
          <w:i/>
        </w:rPr>
      </w:pPr>
      <w:r w:rsidRPr="00FC26CD">
        <w:rPr>
          <w:rFonts w:ascii="Tahoma" w:hAnsi="Tahoma" w:cs="Tahom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C45A18" w:rsidRPr="00FC26CD">
        <w:rPr>
          <w:rFonts w:ascii="Tahoma" w:hAnsi="Tahoma" w:cs="Tahoma"/>
        </w:rPr>
        <w:t>;</w:t>
      </w:r>
    </w:p>
    <w:p w14:paraId="5CCC4715" w14:textId="77777777" w:rsidR="00675F39" w:rsidRPr="00FC26CD" w:rsidRDefault="00675F39" w:rsidP="0083149E">
      <w:pPr>
        <w:numPr>
          <w:ilvl w:val="0"/>
          <w:numId w:val="389"/>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83149E">
      <w:pPr>
        <w:numPr>
          <w:ilvl w:val="0"/>
          <w:numId w:val="389"/>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83149E">
      <w:pPr>
        <w:numPr>
          <w:ilvl w:val="0"/>
          <w:numId w:val="390"/>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83149E">
      <w:pPr>
        <w:numPr>
          <w:ilvl w:val="0"/>
          <w:numId w:val="390"/>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83149E">
      <w:pPr>
        <w:numPr>
          <w:ilvl w:val="0"/>
          <w:numId w:val="390"/>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83149E">
      <w:pPr>
        <w:numPr>
          <w:ilvl w:val="0"/>
          <w:numId w:val="390"/>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83149E">
      <w:pPr>
        <w:numPr>
          <w:ilvl w:val="0"/>
          <w:numId w:val="389"/>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83149E">
      <w:pPr>
        <w:numPr>
          <w:ilvl w:val="0"/>
          <w:numId w:val="391"/>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83149E">
      <w:pPr>
        <w:numPr>
          <w:ilvl w:val="0"/>
          <w:numId w:val="391"/>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50505F5A" w14:textId="6B667429" w:rsidR="00B223DC" w:rsidRPr="003E2ED6" w:rsidRDefault="00675F39" w:rsidP="0083149E">
      <w:pPr>
        <w:numPr>
          <w:ilvl w:val="0"/>
          <w:numId w:val="391"/>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w zakresie niezgodnym z ustawą Pzp.</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Pzp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64AD7B49"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616E24">
      <w:pPr>
        <w:pStyle w:val="Standard"/>
        <w:numPr>
          <w:ilvl w:val="0"/>
          <w:numId w:val="359"/>
        </w:numPr>
        <w:tabs>
          <w:tab w:val="left" w:pos="142"/>
        </w:tabs>
        <w:ind w:left="0"/>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0720A4D0"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w:t>
      </w:r>
      <w:r w:rsidR="00B71478">
        <w:rPr>
          <w:rFonts w:ascii="Tahoma" w:hAnsi="Tahoma" w:cs="Tahoma"/>
        </w:rPr>
        <w:t xml:space="preserve">tekst jednolity: </w:t>
      </w:r>
      <w:r w:rsidR="00675F39" w:rsidRPr="00FC26CD">
        <w:rPr>
          <w:rFonts w:ascii="Tahoma" w:hAnsi="Tahoma" w:cs="Tahoma"/>
        </w:rPr>
        <w:t xml:space="preserve">Dz. U. </w:t>
      </w:r>
      <w:r w:rsidR="000524A0" w:rsidRPr="00FC26CD">
        <w:rPr>
          <w:rFonts w:ascii="Tahoma" w:hAnsi="Tahoma" w:cs="Tahoma"/>
        </w:rPr>
        <w:t>z 20</w:t>
      </w:r>
      <w:r w:rsidR="00B71478">
        <w:rPr>
          <w:rFonts w:ascii="Tahoma" w:hAnsi="Tahoma" w:cs="Tahoma"/>
        </w:rPr>
        <w:t>21</w:t>
      </w:r>
      <w:r w:rsidR="000524A0" w:rsidRPr="00FC26CD">
        <w:rPr>
          <w:rFonts w:ascii="Tahoma" w:hAnsi="Tahoma" w:cs="Tahoma"/>
        </w:rPr>
        <w:t xml:space="preserve"> r., </w:t>
      </w:r>
      <w:r w:rsidR="00675F39" w:rsidRPr="00FC26CD">
        <w:rPr>
          <w:rFonts w:ascii="Tahoma" w:hAnsi="Tahoma" w:cs="Tahoma"/>
        </w:rPr>
        <w:t>poz. 1</w:t>
      </w:r>
      <w:r w:rsidR="00B71478">
        <w:rPr>
          <w:rFonts w:ascii="Tahoma" w:hAnsi="Tahoma" w:cs="Tahoma"/>
        </w:rPr>
        <w:t>12</w:t>
      </w:r>
      <w:r w:rsidR="00675F39" w:rsidRPr="00FC26CD">
        <w:rPr>
          <w:rFonts w:ascii="Tahoma" w:hAnsi="Tahoma" w:cs="Tahoma"/>
        </w:rPr>
        <w:t>9 ze zm.)</w:t>
      </w:r>
      <w:r w:rsidRPr="00FC26CD">
        <w:rPr>
          <w:rFonts w:ascii="Tahoma" w:hAnsi="Tahoma" w:cs="Tahoma"/>
        </w:rPr>
        <w:t xml:space="preserve"> oraz przepisy ustawy - Kodeks cywilny.            </w:t>
      </w:r>
    </w:p>
    <w:p w14:paraId="784F6A03" w14:textId="6065F314" w:rsidR="00AD47D5" w:rsidRDefault="00AD47D5" w:rsidP="00DD134F">
      <w:pPr>
        <w:pStyle w:val="Standard"/>
        <w:jc w:val="both"/>
        <w:rPr>
          <w:rFonts w:ascii="Tahoma" w:hAnsi="Tahoma" w:cs="Tahoma"/>
        </w:rPr>
      </w:pPr>
    </w:p>
    <w:p w14:paraId="4AEA0B6F" w14:textId="77777777" w:rsidR="000A4FC5" w:rsidRPr="00FC26CD" w:rsidRDefault="000A4FC5" w:rsidP="00DD134F">
      <w:pPr>
        <w:pStyle w:val="Standard"/>
        <w:jc w:val="both"/>
        <w:rPr>
          <w:rFonts w:ascii="Tahoma" w:hAnsi="Tahoma" w:cs="Tahoma"/>
        </w:rPr>
      </w:pPr>
    </w:p>
    <w:p w14:paraId="5CAAC3A6" w14:textId="5982990A" w:rsidR="00DD134F" w:rsidRDefault="00DD134F" w:rsidP="003E2ED6">
      <w:pPr>
        <w:pStyle w:val="Standard"/>
        <w:jc w:val="both"/>
        <w:rPr>
          <w:rFonts w:ascii="Tahoma" w:hAnsi="Tahoma" w:cs="Tahoma"/>
        </w:rPr>
      </w:pPr>
      <w:r w:rsidRPr="00FC26CD">
        <w:rPr>
          <w:rFonts w:ascii="Tahoma" w:hAnsi="Tahoma" w:cs="Tahoma"/>
        </w:rPr>
        <w:t>Podpisy Komisji Przetargowej:</w:t>
      </w:r>
    </w:p>
    <w:p w14:paraId="0235F5F8" w14:textId="77777777" w:rsidR="0083149E" w:rsidRPr="00FC26CD" w:rsidRDefault="0083149E" w:rsidP="003E2ED6">
      <w:pPr>
        <w:pStyle w:val="Standard"/>
        <w:jc w:val="both"/>
        <w:rPr>
          <w:rFonts w:ascii="Tahoma" w:hAnsi="Tahoma" w:cs="Tahoma"/>
        </w:rPr>
      </w:pPr>
    </w:p>
    <w:p w14:paraId="336714C5" w14:textId="029CFE7A" w:rsidR="00A743AC" w:rsidRPr="00890896" w:rsidRDefault="00DD134F" w:rsidP="0083149E">
      <w:pPr>
        <w:pStyle w:val="Standard"/>
        <w:numPr>
          <w:ilvl w:val="0"/>
          <w:numId w:val="367"/>
        </w:numPr>
        <w:tabs>
          <w:tab w:val="left" w:pos="426"/>
          <w:tab w:val="left" w:pos="2835"/>
          <w:tab w:val="left" w:pos="5670"/>
          <w:tab w:val="left" w:pos="8080"/>
          <w:tab w:val="left" w:pos="10932"/>
        </w:tabs>
        <w:spacing w:line="360" w:lineRule="auto"/>
        <w:ind w:left="284" w:hanging="284"/>
        <w:rPr>
          <w:rFonts w:ascii="Tahoma" w:hAnsi="Tahoma" w:cs="Tahoma"/>
        </w:rPr>
      </w:pPr>
      <w:r w:rsidRPr="00890896">
        <w:rPr>
          <w:rFonts w:ascii="Tahoma" w:hAnsi="Tahoma" w:cs="Tahoma"/>
        </w:rPr>
        <w:t xml:space="preserve">Przewodnicząca Komisji </w:t>
      </w:r>
      <w:r w:rsidRPr="00890896">
        <w:rPr>
          <w:rFonts w:ascii="Tahoma" w:hAnsi="Tahoma" w:cs="Tahoma"/>
        </w:rPr>
        <w:tab/>
        <w:t>- Katarzyna Lerch</w:t>
      </w:r>
      <w:r w:rsidR="000A4FC5" w:rsidRPr="00890896">
        <w:rPr>
          <w:rFonts w:ascii="Tahoma" w:hAnsi="Tahoma" w:cs="Tahoma"/>
        </w:rPr>
        <w:tab/>
      </w:r>
      <w:r w:rsidR="001D5D5E" w:rsidRPr="00890896">
        <w:rPr>
          <w:rFonts w:ascii="Tahoma" w:hAnsi="Tahoma" w:cs="Tahoma"/>
        </w:rPr>
        <w:tab/>
      </w:r>
    </w:p>
    <w:p w14:paraId="62E004F0" w14:textId="25879733" w:rsidR="00DD134F" w:rsidRPr="00890896" w:rsidRDefault="00DD134F" w:rsidP="0083149E">
      <w:pPr>
        <w:pStyle w:val="Standard"/>
        <w:numPr>
          <w:ilvl w:val="0"/>
          <w:numId w:val="367"/>
        </w:numPr>
        <w:tabs>
          <w:tab w:val="left" w:pos="426"/>
          <w:tab w:val="left" w:pos="2835"/>
          <w:tab w:val="left" w:pos="5670"/>
          <w:tab w:val="left" w:pos="6211"/>
          <w:tab w:val="left" w:pos="10932"/>
        </w:tabs>
        <w:spacing w:line="360" w:lineRule="auto"/>
        <w:ind w:left="284" w:hanging="284"/>
        <w:rPr>
          <w:rFonts w:ascii="Tahoma" w:hAnsi="Tahoma" w:cs="Tahoma"/>
        </w:rPr>
      </w:pPr>
      <w:r w:rsidRPr="00890896">
        <w:rPr>
          <w:rFonts w:ascii="Tahoma" w:hAnsi="Tahoma" w:cs="Tahoma"/>
        </w:rPr>
        <w:t>Se</w:t>
      </w:r>
      <w:r w:rsidR="00A743AC" w:rsidRPr="00890896">
        <w:rPr>
          <w:rFonts w:ascii="Tahoma" w:hAnsi="Tahoma" w:cs="Tahoma"/>
        </w:rPr>
        <w:t>kretarz Komisji</w:t>
      </w:r>
      <w:r w:rsidR="00A743AC" w:rsidRPr="00890896">
        <w:rPr>
          <w:rFonts w:ascii="Tahoma" w:hAnsi="Tahoma" w:cs="Tahoma"/>
        </w:rPr>
        <w:tab/>
        <w:t xml:space="preserve">- </w:t>
      </w:r>
      <w:r w:rsidR="00102B15" w:rsidRPr="00890896">
        <w:rPr>
          <w:rFonts w:ascii="Tahoma" w:hAnsi="Tahoma" w:cs="Tahoma"/>
        </w:rPr>
        <w:t>Justyna Wuwer</w:t>
      </w:r>
      <w:r w:rsidR="005D7719" w:rsidRPr="00890896">
        <w:rPr>
          <w:rFonts w:ascii="Tahoma" w:hAnsi="Tahoma" w:cs="Tahoma"/>
        </w:rPr>
        <w:tab/>
      </w:r>
    </w:p>
    <w:p w14:paraId="0839F485" w14:textId="5DC03B18" w:rsidR="00DD134F" w:rsidRPr="00890896" w:rsidRDefault="00DD134F" w:rsidP="0083149E">
      <w:pPr>
        <w:pStyle w:val="Standard"/>
        <w:numPr>
          <w:ilvl w:val="0"/>
          <w:numId w:val="367"/>
        </w:numPr>
        <w:tabs>
          <w:tab w:val="left" w:pos="426"/>
          <w:tab w:val="left" w:pos="2835"/>
          <w:tab w:val="left" w:pos="5670"/>
          <w:tab w:val="left" w:pos="10932"/>
        </w:tabs>
        <w:spacing w:line="360" w:lineRule="auto"/>
        <w:ind w:left="284" w:hanging="284"/>
        <w:rPr>
          <w:rFonts w:ascii="Tahoma" w:hAnsi="Tahoma" w:cs="Tahoma"/>
        </w:rPr>
      </w:pPr>
      <w:r w:rsidRPr="00890896">
        <w:rPr>
          <w:rFonts w:ascii="Tahoma" w:hAnsi="Tahoma" w:cs="Tahoma"/>
        </w:rPr>
        <w:t>Czł</w:t>
      </w:r>
      <w:r w:rsidR="00A743AC" w:rsidRPr="00890896">
        <w:rPr>
          <w:rFonts w:ascii="Tahoma" w:hAnsi="Tahoma" w:cs="Tahoma"/>
        </w:rPr>
        <w:t>onek Komisji</w:t>
      </w:r>
      <w:r w:rsidR="00A743AC" w:rsidRPr="00890896">
        <w:rPr>
          <w:rFonts w:ascii="Tahoma" w:hAnsi="Tahoma" w:cs="Tahoma"/>
        </w:rPr>
        <w:tab/>
        <w:t>-</w:t>
      </w:r>
      <w:r w:rsidR="00102B15" w:rsidRPr="00890896">
        <w:rPr>
          <w:rFonts w:ascii="Tahoma" w:hAnsi="Tahoma" w:cs="Tahoma"/>
        </w:rPr>
        <w:t xml:space="preserve"> Sylwia Markowska</w:t>
      </w:r>
      <w:r w:rsidR="005D7719" w:rsidRPr="00890896">
        <w:rPr>
          <w:rFonts w:ascii="Tahoma" w:hAnsi="Tahoma" w:cs="Tahoma"/>
        </w:rPr>
        <w:tab/>
      </w:r>
    </w:p>
    <w:p w14:paraId="0A8841C1" w14:textId="6FD801D9" w:rsidR="00F7555E" w:rsidRPr="00890896" w:rsidRDefault="00985A21" w:rsidP="0083149E">
      <w:pPr>
        <w:pStyle w:val="Standard"/>
        <w:numPr>
          <w:ilvl w:val="0"/>
          <w:numId w:val="367"/>
        </w:numPr>
        <w:tabs>
          <w:tab w:val="left" w:pos="426"/>
          <w:tab w:val="left" w:pos="2835"/>
          <w:tab w:val="left" w:pos="5670"/>
          <w:tab w:val="left" w:pos="10932"/>
        </w:tabs>
        <w:spacing w:line="360" w:lineRule="auto"/>
        <w:ind w:left="284" w:hanging="284"/>
        <w:rPr>
          <w:rFonts w:ascii="Tahoma" w:hAnsi="Tahoma" w:cs="Tahoma"/>
        </w:rPr>
      </w:pPr>
      <w:r w:rsidRPr="00890896">
        <w:rPr>
          <w:rFonts w:ascii="Tahoma" w:hAnsi="Tahoma" w:cs="Tahoma"/>
        </w:rPr>
        <w:t>Członek Komisji</w:t>
      </w:r>
      <w:r w:rsidRPr="00890896">
        <w:rPr>
          <w:rFonts w:ascii="Tahoma" w:hAnsi="Tahoma" w:cs="Tahoma"/>
        </w:rPr>
        <w:tab/>
        <w:t>-</w:t>
      </w:r>
      <w:r w:rsidR="008C36C5" w:rsidRPr="00890896">
        <w:rPr>
          <w:rFonts w:ascii="Tahoma" w:hAnsi="Tahoma" w:cs="Tahoma"/>
        </w:rPr>
        <w:t xml:space="preserve"> </w:t>
      </w:r>
      <w:r w:rsidR="003F712C" w:rsidRPr="00890896">
        <w:rPr>
          <w:rFonts w:ascii="Tahoma" w:hAnsi="Tahoma" w:cs="Tahoma"/>
        </w:rPr>
        <w:t>Aureliusz Myrcik</w:t>
      </w:r>
      <w:r w:rsidR="005D7719" w:rsidRPr="00890896">
        <w:rPr>
          <w:rFonts w:ascii="Tahoma" w:hAnsi="Tahoma" w:cs="Tahoma"/>
        </w:rPr>
        <w:tab/>
      </w:r>
    </w:p>
    <w:p w14:paraId="1959855E" w14:textId="4CCBD885" w:rsidR="00DD134F" w:rsidRPr="00890896" w:rsidRDefault="00DD134F" w:rsidP="0083149E">
      <w:pPr>
        <w:pStyle w:val="Standard"/>
        <w:numPr>
          <w:ilvl w:val="0"/>
          <w:numId w:val="367"/>
        </w:numPr>
        <w:tabs>
          <w:tab w:val="left" w:pos="426"/>
          <w:tab w:val="left" w:pos="2835"/>
          <w:tab w:val="left" w:pos="5670"/>
          <w:tab w:val="left" w:pos="10932"/>
        </w:tabs>
        <w:spacing w:line="360" w:lineRule="auto"/>
        <w:ind w:left="284" w:hanging="284"/>
        <w:rPr>
          <w:rFonts w:ascii="Tahoma" w:hAnsi="Tahoma" w:cs="Tahoma"/>
        </w:rPr>
      </w:pPr>
      <w:r w:rsidRPr="00890896">
        <w:rPr>
          <w:rFonts w:ascii="Tahoma" w:hAnsi="Tahoma" w:cs="Tahoma"/>
        </w:rPr>
        <w:t>Członek Komisji</w:t>
      </w:r>
      <w:r w:rsidRPr="00890896">
        <w:rPr>
          <w:rFonts w:ascii="Tahoma" w:hAnsi="Tahoma" w:cs="Tahoma"/>
        </w:rPr>
        <w:tab/>
        <w:t xml:space="preserve">- </w:t>
      </w:r>
      <w:r w:rsidR="003F712C" w:rsidRPr="00890896">
        <w:rPr>
          <w:rFonts w:ascii="Tahoma" w:hAnsi="Tahoma" w:cs="Tahoma"/>
        </w:rPr>
        <w:t>Dominika</w:t>
      </w:r>
      <w:r w:rsidR="00890896" w:rsidRPr="00890896">
        <w:rPr>
          <w:rFonts w:ascii="Tahoma" w:hAnsi="Tahoma" w:cs="Tahoma"/>
        </w:rPr>
        <w:t xml:space="preserve"> Grychnik</w:t>
      </w:r>
      <w:r w:rsidR="005D7719" w:rsidRPr="00890896">
        <w:rPr>
          <w:rFonts w:ascii="Tahoma" w:hAnsi="Tahoma" w:cs="Tahoma"/>
        </w:rPr>
        <w:tab/>
      </w:r>
    </w:p>
    <w:p w14:paraId="40047BF2" w14:textId="77777777" w:rsidR="0083149E" w:rsidRDefault="0083149E" w:rsidP="00DD134F">
      <w:pPr>
        <w:pStyle w:val="Standard"/>
        <w:tabs>
          <w:tab w:val="left" w:pos="2977"/>
          <w:tab w:val="left" w:pos="5040"/>
        </w:tabs>
        <w:rPr>
          <w:rFonts w:ascii="Tahoma" w:hAnsi="Tahoma" w:cs="Tahoma"/>
        </w:rPr>
      </w:pPr>
    </w:p>
    <w:p w14:paraId="1ACFD819" w14:textId="354EE407" w:rsidR="00BA4587" w:rsidRPr="00FC26CD"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CA4D20">
        <w:rPr>
          <w:rFonts w:ascii="Tahoma" w:hAnsi="Tahoma" w:cs="Tahoma"/>
        </w:rPr>
        <w:t>11</w:t>
      </w:r>
      <w:r w:rsidR="0083149E">
        <w:rPr>
          <w:rFonts w:ascii="Tahoma" w:hAnsi="Tahoma" w:cs="Tahoma"/>
        </w:rPr>
        <w:t xml:space="preserve"> sierpnia</w:t>
      </w:r>
      <w:r w:rsidR="00DD134F"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00DD134F" w:rsidRPr="00FC26CD">
        <w:rPr>
          <w:rFonts w:ascii="Tahoma" w:hAnsi="Tahoma" w:cs="Tahoma"/>
        </w:rPr>
        <w:t xml:space="preserve"> r.</w:t>
      </w:r>
      <w:r w:rsidR="00DD134F" w:rsidRPr="00FC26CD">
        <w:rPr>
          <w:rFonts w:ascii="Tahoma" w:hAnsi="Tahoma" w:cs="Tahoma"/>
        </w:rPr>
        <w:tab/>
      </w:r>
    </w:p>
    <w:p w14:paraId="5EA853E1" w14:textId="7B47AE9C" w:rsidR="00DD134F" w:rsidRDefault="004D7153" w:rsidP="004D7153">
      <w:pPr>
        <w:pStyle w:val="Standard"/>
        <w:tabs>
          <w:tab w:val="left" w:pos="2977"/>
          <w:tab w:val="left" w:pos="3261"/>
          <w:tab w:val="left" w:pos="5670"/>
        </w:tabs>
        <w:ind w:left="4962"/>
        <w:rPr>
          <w:rFonts w:ascii="Tahoma" w:hAnsi="Tahoma" w:cs="Tahoma"/>
          <w:b/>
          <w:spacing w:val="42"/>
        </w:rPr>
      </w:pPr>
      <w:r>
        <w:rPr>
          <w:rFonts w:ascii="Tahoma" w:hAnsi="Tahoma" w:cs="Tahoma"/>
          <w:b/>
          <w:spacing w:val="42"/>
        </w:rPr>
        <w:t xml:space="preserve">    </w:t>
      </w:r>
      <w:r w:rsidR="00DD134F" w:rsidRPr="00FC26CD">
        <w:rPr>
          <w:rFonts w:ascii="Tahoma" w:hAnsi="Tahoma" w:cs="Tahoma"/>
          <w:b/>
          <w:spacing w:val="42"/>
        </w:rPr>
        <w:t>ZATWIERDZAM:</w:t>
      </w:r>
    </w:p>
    <w:p w14:paraId="1BA81A14" w14:textId="77777777" w:rsidR="00850FF7" w:rsidRDefault="00850FF7" w:rsidP="00850FF7">
      <w:pPr>
        <w:tabs>
          <w:tab w:val="left" w:pos="1134"/>
        </w:tabs>
        <w:suppressAutoHyphens/>
        <w:ind w:left="3119"/>
        <w:jc w:val="center"/>
        <w:rPr>
          <w:rFonts w:ascii="Tahoma" w:eastAsia="SimSun" w:hAnsi="Tahoma" w:cs="Tahoma"/>
          <w:b/>
          <w:kern w:val="3"/>
          <w:lang w:eastAsia="zh-CN"/>
        </w:rPr>
      </w:pPr>
    </w:p>
    <w:p w14:paraId="2062F956" w14:textId="77777777" w:rsidR="0083149E" w:rsidRDefault="0083149E" w:rsidP="00850FF7">
      <w:pPr>
        <w:spacing w:after="200" w:line="276" w:lineRule="auto"/>
        <w:rPr>
          <w:rFonts w:ascii="Tahoma" w:eastAsia="SimSun" w:hAnsi="Tahoma" w:cs="Tahoma"/>
          <w:b/>
          <w:kern w:val="3"/>
          <w:lang w:eastAsia="zh-CN"/>
        </w:rPr>
      </w:pPr>
    </w:p>
    <w:p w14:paraId="279347B1" w14:textId="77777777" w:rsidR="00CA4D20" w:rsidRPr="00CA4D20" w:rsidRDefault="00CA4D20" w:rsidP="00CA4D20">
      <w:pPr>
        <w:pStyle w:val="Standard"/>
        <w:tabs>
          <w:tab w:val="left" w:pos="2552"/>
        </w:tabs>
        <w:ind w:left="4111"/>
        <w:jc w:val="center"/>
        <w:rPr>
          <w:rFonts w:ascii="Tahoma" w:eastAsia="SimSun" w:hAnsi="Tahoma" w:cs="Tahoma"/>
          <w:b/>
        </w:rPr>
      </w:pPr>
      <w:r w:rsidRPr="00CA4D20">
        <w:rPr>
          <w:rFonts w:ascii="Tahoma" w:eastAsia="SimSun" w:hAnsi="Tahoma" w:cs="Tahoma"/>
          <w:b/>
        </w:rPr>
        <w:t>Dyrektor</w:t>
      </w:r>
    </w:p>
    <w:p w14:paraId="58322B97" w14:textId="77777777" w:rsidR="00CA4D20" w:rsidRPr="00CA4D20" w:rsidRDefault="00CA4D20" w:rsidP="00CA4D20">
      <w:pPr>
        <w:pStyle w:val="Standard"/>
        <w:tabs>
          <w:tab w:val="left" w:pos="2552"/>
        </w:tabs>
        <w:ind w:left="4111"/>
        <w:jc w:val="center"/>
        <w:rPr>
          <w:rFonts w:ascii="Tahoma" w:eastAsia="SimSun" w:hAnsi="Tahoma" w:cs="Tahoma"/>
          <w:b/>
        </w:rPr>
      </w:pPr>
      <w:r w:rsidRPr="00CA4D20">
        <w:rPr>
          <w:rFonts w:ascii="Tahoma" w:eastAsia="SimSun" w:hAnsi="Tahoma" w:cs="Tahoma"/>
          <w:b/>
        </w:rPr>
        <w:t>Zespołu Placówek</w:t>
      </w:r>
    </w:p>
    <w:p w14:paraId="17BF14FA" w14:textId="77777777" w:rsidR="00CA4D20" w:rsidRPr="00CA4D20" w:rsidRDefault="00CA4D20" w:rsidP="00CA4D20">
      <w:pPr>
        <w:pStyle w:val="Standard"/>
        <w:tabs>
          <w:tab w:val="left" w:pos="2552"/>
        </w:tabs>
        <w:ind w:left="4111"/>
        <w:jc w:val="center"/>
        <w:rPr>
          <w:rFonts w:ascii="Tahoma" w:eastAsia="SimSun" w:hAnsi="Tahoma" w:cs="Tahoma"/>
          <w:b/>
        </w:rPr>
      </w:pPr>
      <w:r w:rsidRPr="00CA4D20">
        <w:rPr>
          <w:rFonts w:ascii="Tahoma" w:eastAsia="SimSun" w:hAnsi="Tahoma" w:cs="Tahoma"/>
          <w:b/>
        </w:rPr>
        <w:t>Szkolno – Wychowawczo – Rewalidacyjnych</w:t>
      </w:r>
    </w:p>
    <w:p w14:paraId="18947B7C" w14:textId="77777777" w:rsidR="00CA4D20" w:rsidRPr="00CA4D20" w:rsidRDefault="00CA4D20" w:rsidP="00CA4D20">
      <w:pPr>
        <w:pStyle w:val="Standard"/>
        <w:tabs>
          <w:tab w:val="left" w:pos="2552"/>
        </w:tabs>
        <w:ind w:left="4111"/>
        <w:jc w:val="center"/>
        <w:rPr>
          <w:rFonts w:ascii="Tahoma" w:eastAsia="SimSun" w:hAnsi="Tahoma" w:cs="Tahoma"/>
          <w:b/>
        </w:rPr>
      </w:pPr>
      <w:r w:rsidRPr="00CA4D20">
        <w:rPr>
          <w:rFonts w:ascii="Tahoma" w:eastAsia="SimSun" w:hAnsi="Tahoma" w:cs="Tahoma"/>
          <w:b/>
        </w:rPr>
        <w:t>w Wodzisławiu Śl.</w:t>
      </w:r>
    </w:p>
    <w:p w14:paraId="13521486" w14:textId="77777777" w:rsidR="00CA4D20" w:rsidRPr="00CA4D20" w:rsidRDefault="00CA4D20" w:rsidP="00CA4D20">
      <w:pPr>
        <w:pStyle w:val="Standard"/>
        <w:tabs>
          <w:tab w:val="left" w:pos="2552"/>
        </w:tabs>
        <w:ind w:left="4111"/>
        <w:jc w:val="center"/>
        <w:rPr>
          <w:rFonts w:ascii="Tahoma" w:eastAsia="SimSun" w:hAnsi="Tahoma" w:cs="Tahoma"/>
          <w:b/>
        </w:rPr>
      </w:pPr>
    </w:p>
    <w:p w14:paraId="625051D3" w14:textId="4EEA0F4D" w:rsidR="00B71478" w:rsidRPr="004E67AD" w:rsidRDefault="00CA4D20" w:rsidP="00CA4D20">
      <w:pPr>
        <w:pStyle w:val="Standard"/>
        <w:tabs>
          <w:tab w:val="left" w:pos="2552"/>
        </w:tabs>
        <w:ind w:left="4111"/>
        <w:jc w:val="center"/>
        <w:rPr>
          <w:rFonts w:ascii="Tahoma" w:hAnsi="Tahoma" w:cs="Tahoma"/>
          <w:b/>
        </w:rPr>
      </w:pPr>
      <w:r w:rsidRPr="00CA4D20">
        <w:rPr>
          <w:rFonts w:ascii="Tahoma" w:eastAsia="SimSun" w:hAnsi="Tahoma" w:cs="Tahoma"/>
          <w:b/>
        </w:rPr>
        <w:t>mgr Andrzej Skiba</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3875B808" w14:textId="0677C313" w:rsidR="00DB33D1" w:rsidRPr="00574179" w:rsidRDefault="003C09F4" w:rsidP="006A7D79">
      <w:pPr>
        <w:pStyle w:val="Standard"/>
        <w:pageBreakBefore/>
        <w:jc w:val="right"/>
        <w:rPr>
          <w:rFonts w:ascii="Tahoma" w:hAnsi="Tahoma" w:cs="Tahoma"/>
        </w:rPr>
      </w:pPr>
      <w:r w:rsidRPr="00574179">
        <w:rPr>
          <w:rFonts w:ascii="Tahoma" w:hAnsi="Tahoma" w:cs="Tahoma"/>
          <w:b/>
          <w:i/>
        </w:rPr>
        <w:lastRenderedPageBreak/>
        <w:t>Z</w:t>
      </w:r>
      <w:r w:rsidR="00DB33D1" w:rsidRPr="00574179">
        <w:rPr>
          <w:rFonts w:ascii="Tahoma" w:hAnsi="Tahoma" w:cs="Tahoma"/>
          <w:b/>
          <w:i/>
        </w:rPr>
        <w:t xml:space="preserve">ałącznik nr </w:t>
      </w:r>
      <w:r w:rsidR="0083149E">
        <w:rPr>
          <w:rFonts w:ascii="Tahoma" w:hAnsi="Tahoma" w:cs="Tahoma"/>
          <w:b/>
          <w:i/>
        </w:rPr>
        <w:t>1</w:t>
      </w:r>
      <w:r w:rsidR="00361B0D" w:rsidRPr="00574179">
        <w:rPr>
          <w:rFonts w:ascii="Tahoma" w:hAnsi="Tahoma" w:cs="Tahoma"/>
          <w:b/>
          <w:i/>
        </w:rPr>
        <w:t xml:space="preserve"> </w:t>
      </w:r>
      <w:r w:rsidR="00DB33D1" w:rsidRPr="00574179">
        <w:rPr>
          <w:rFonts w:ascii="Tahoma" w:hAnsi="Tahoma" w:cs="Tahoma"/>
          <w:b/>
          <w:i/>
        </w:rPr>
        <w:t>do</w:t>
      </w:r>
    </w:p>
    <w:p w14:paraId="1721EA11" w14:textId="77777777" w:rsidR="00DB33D1" w:rsidRPr="00574179" w:rsidRDefault="00DB33D1" w:rsidP="00F64717">
      <w:pPr>
        <w:pStyle w:val="Standard"/>
        <w:jc w:val="right"/>
        <w:rPr>
          <w:rFonts w:ascii="Tahoma" w:hAnsi="Tahoma" w:cs="Tahoma"/>
        </w:rPr>
      </w:pPr>
      <w:r w:rsidRPr="00574179">
        <w:rPr>
          <w:rFonts w:ascii="Tahoma" w:hAnsi="Tahoma" w:cs="Tahoma"/>
          <w:b/>
          <w:i/>
        </w:rPr>
        <w:t>Opisu przedmiotu zamówienia</w:t>
      </w:r>
    </w:p>
    <w:p w14:paraId="04313608" w14:textId="77777777" w:rsidR="000A4FC5" w:rsidRPr="009B0588" w:rsidRDefault="000A4FC5" w:rsidP="000A4FC5">
      <w:pPr>
        <w:jc w:val="center"/>
        <w:rPr>
          <w:rFonts w:ascii="Tahoma" w:eastAsia="Tahoma" w:hAnsi="Tahoma" w:cs="Tahoma"/>
        </w:rPr>
      </w:pPr>
      <w:r w:rsidRPr="009B0588">
        <w:rPr>
          <w:rFonts w:ascii="Tahoma" w:eastAsia="Tahoma" w:hAnsi="Tahoma" w:cs="Tahoma"/>
          <w:b/>
        </w:rPr>
        <w:t>(wzór)</w:t>
      </w:r>
    </w:p>
    <w:p w14:paraId="6EF293D1" w14:textId="77777777" w:rsidR="000A4FC5" w:rsidRPr="009B0588" w:rsidRDefault="000A4FC5" w:rsidP="000A4FC5">
      <w:pPr>
        <w:jc w:val="center"/>
        <w:rPr>
          <w:rFonts w:ascii="Tahoma" w:eastAsia="Tahoma" w:hAnsi="Tahoma" w:cs="Tahoma"/>
          <w:b/>
        </w:rPr>
      </w:pPr>
    </w:p>
    <w:p w14:paraId="6B1D9AA1" w14:textId="77777777" w:rsidR="000A4FC5" w:rsidRPr="009B0588" w:rsidRDefault="000A4FC5" w:rsidP="000A4FC5">
      <w:pPr>
        <w:jc w:val="center"/>
        <w:rPr>
          <w:rFonts w:ascii="Tahoma" w:eastAsia="Tahoma" w:hAnsi="Tahoma" w:cs="Tahoma"/>
        </w:rPr>
      </w:pPr>
      <w:r w:rsidRPr="009B0588">
        <w:rPr>
          <w:rFonts w:ascii="Tahoma" w:eastAsia="Tahoma" w:hAnsi="Tahoma" w:cs="Tahoma"/>
          <w:b/>
        </w:rPr>
        <w:t>Umowa Nr …………….</w:t>
      </w:r>
    </w:p>
    <w:p w14:paraId="69C20D4B" w14:textId="77777777" w:rsidR="000A4FC5" w:rsidRPr="009B0588" w:rsidRDefault="000A4FC5" w:rsidP="000A4FC5">
      <w:pPr>
        <w:jc w:val="center"/>
        <w:rPr>
          <w:rFonts w:ascii="Tahoma" w:eastAsia="Tahoma" w:hAnsi="Tahoma" w:cs="Tahoma"/>
        </w:rPr>
      </w:pPr>
      <w:r w:rsidRPr="009B0588">
        <w:rPr>
          <w:rFonts w:ascii="Tahoma" w:eastAsia="Tahoma" w:hAnsi="Tahoma" w:cs="Tahoma"/>
          <w:b/>
        </w:rPr>
        <w:t>na przewóz uczestników pilotażowego programu „Rehabilitacja 25 plus”do Zespołu Placówek Szkolno – Wychowawczo – Rewalidacyjnych</w:t>
      </w:r>
      <w:r w:rsidRPr="009B0588">
        <w:rPr>
          <w:rFonts w:ascii="Tahoma" w:eastAsia="Tahoma" w:hAnsi="Tahoma" w:cs="Tahoma"/>
        </w:rPr>
        <w:t xml:space="preserve"> </w:t>
      </w:r>
      <w:r w:rsidRPr="009B0588">
        <w:rPr>
          <w:rFonts w:ascii="Tahoma" w:eastAsia="Tahoma" w:hAnsi="Tahoma" w:cs="Tahoma"/>
          <w:b/>
        </w:rPr>
        <w:t>w Wodzisławiu Śląskim</w:t>
      </w:r>
    </w:p>
    <w:p w14:paraId="5484EB5C" w14:textId="77777777" w:rsidR="000A4FC5" w:rsidRPr="009B0588" w:rsidRDefault="000A4FC5" w:rsidP="000A4FC5">
      <w:pPr>
        <w:jc w:val="both"/>
        <w:rPr>
          <w:rFonts w:ascii="Tahoma" w:eastAsia="Tahoma" w:hAnsi="Tahoma" w:cs="Tahoma"/>
        </w:rPr>
      </w:pPr>
    </w:p>
    <w:p w14:paraId="0A45FE98" w14:textId="77777777" w:rsidR="000A4FC5" w:rsidRPr="009B0588" w:rsidRDefault="000A4FC5" w:rsidP="000A4FC5">
      <w:pPr>
        <w:jc w:val="both"/>
        <w:rPr>
          <w:rFonts w:ascii="Tahoma" w:eastAsia="Tahoma" w:hAnsi="Tahoma" w:cs="Tahoma"/>
        </w:rPr>
      </w:pPr>
      <w:r w:rsidRPr="009B0588">
        <w:rPr>
          <w:rFonts w:ascii="Tahoma" w:eastAsia="Tahoma" w:hAnsi="Tahoma" w:cs="Tahoma"/>
        </w:rPr>
        <w:t>zawarta w dniu ................. pomiędzy Powiatem Wodzisławskim, ul. Bogumińska 2, 44-300 Wodzisław Śląski, NIP 647-21-75-218, Zespołem Placówek Szkolno-Wychowawczo-Rewalidacyjnych, 44-300 Wodzisław Śląski  ul. Kopernika 71, reprezentowanym przez:</w:t>
      </w:r>
    </w:p>
    <w:p w14:paraId="3A44BC59" w14:textId="77777777" w:rsidR="000A4FC5" w:rsidRPr="009B0588" w:rsidRDefault="000A4FC5" w:rsidP="000A4FC5">
      <w:pPr>
        <w:jc w:val="both"/>
        <w:rPr>
          <w:rFonts w:ascii="Tahoma" w:eastAsia="Tahoma" w:hAnsi="Tahoma" w:cs="Tahoma"/>
        </w:rPr>
      </w:pPr>
      <w:r w:rsidRPr="009B0588">
        <w:rPr>
          <w:rFonts w:ascii="Tahoma" w:eastAsia="Tahoma" w:hAnsi="Tahoma" w:cs="Tahoma"/>
        </w:rPr>
        <w:t>......................................... – .........................................................</w:t>
      </w:r>
    </w:p>
    <w:p w14:paraId="79FA85D5" w14:textId="77777777" w:rsidR="000A4FC5" w:rsidRPr="009B0588" w:rsidRDefault="000A4FC5" w:rsidP="000A4FC5">
      <w:pPr>
        <w:jc w:val="both"/>
        <w:rPr>
          <w:rFonts w:ascii="Tahoma" w:eastAsia="Tahoma" w:hAnsi="Tahoma" w:cs="Tahoma"/>
        </w:rPr>
      </w:pPr>
      <w:r w:rsidRPr="009B0588">
        <w:rPr>
          <w:rFonts w:ascii="Tahoma" w:eastAsia="Tahoma" w:hAnsi="Tahoma" w:cs="Tahoma"/>
        </w:rPr>
        <w:t>......................................... – .........................................................</w:t>
      </w:r>
    </w:p>
    <w:p w14:paraId="1AED44FA" w14:textId="77777777" w:rsidR="000A4FC5" w:rsidRPr="009B0588" w:rsidRDefault="000A4FC5" w:rsidP="000A4FC5">
      <w:pPr>
        <w:jc w:val="both"/>
        <w:rPr>
          <w:rFonts w:ascii="Tahoma" w:eastAsia="Tahoma" w:hAnsi="Tahoma" w:cs="Tahoma"/>
        </w:rPr>
      </w:pPr>
      <w:r w:rsidRPr="009B0588">
        <w:rPr>
          <w:rFonts w:ascii="Tahoma" w:eastAsia="Tahoma" w:hAnsi="Tahoma" w:cs="Tahoma"/>
        </w:rPr>
        <w:t xml:space="preserve">zwanym dalej Zamawiającym, </w:t>
      </w:r>
    </w:p>
    <w:p w14:paraId="1B7BE365" w14:textId="77777777" w:rsidR="000A4FC5" w:rsidRPr="009B0588" w:rsidRDefault="000A4FC5" w:rsidP="000A4FC5">
      <w:pPr>
        <w:jc w:val="both"/>
        <w:rPr>
          <w:rFonts w:ascii="Tahoma" w:eastAsia="Tahoma" w:hAnsi="Tahoma" w:cs="Tahoma"/>
        </w:rPr>
      </w:pPr>
      <w:r w:rsidRPr="009B0588">
        <w:rPr>
          <w:rFonts w:ascii="Tahoma" w:eastAsia="Tahoma" w:hAnsi="Tahoma" w:cs="Tahoma"/>
        </w:rPr>
        <w:t>a</w:t>
      </w:r>
    </w:p>
    <w:p w14:paraId="7ACF527C" w14:textId="77777777" w:rsidR="000A4FC5" w:rsidRPr="009B0588" w:rsidRDefault="000A4FC5" w:rsidP="000A4FC5">
      <w:pPr>
        <w:jc w:val="both"/>
        <w:rPr>
          <w:rFonts w:ascii="Tahoma" w:eastAsia="Tahoma" w:hAnsi="Tahoma" w:cs="Tahoma"/>
        </w:rPr>
      </w:pPr>
      <w:r w:rsidRPr="009B0588">
        <w:rPr>
          <w:rFonts w:ascii="Tahoma" w:eastAsia="Tahoma" w:hAnsi="Tahoma" w:cs="Tahoma"/>
        </w:rPr>
        <w:t>……………………………………………………………………………………………………,</w:t>
      </w:r>
    </w:p>
    <w:p w14:paraId="7E9C531B" w14:textId="77777777" w:rsidR="000A4FC5" w:rsidRPr="009B0588" w:rsidRDefault="000A4FC5" w:rsidP="000A4FC5">
      <w:pPr>
        <w:jc w:val="both"/>
        <w:rPr>
          <w:rFonts w:ascii="Tahoma" w:eastAsia="Tahoma" w:hAnsi="Tahoma" w:cs="Tahoma"/>
        </w:rPr>
      </w:pPr>
      <w:r w:rsidRPr="009B0588">
        <w:rPr>
          <w:rFonts w:ascii="Tahoma" w:eastAsia="Tahoma" w:hAnsi="Tahoma" w:cs="Tahoma"/>
        </w:rPr>
        <w:t>zwanym w dalszej treści umowy Wykonawcą,</w:t>
      </w:r>
    </w:p>
    <w:p w14:paraId="4E2D40F2" w14:textId="77777777" w:rsidR="000A4FC5" w:rsidRPr="009B0588" w:rsidRDefault="000A4FC5" w:rsidP="000A4FC5">
      <w:pPr>
        <w:jc w:val="both"/>
        <w:rPr>
          <w:rFonts w:ascii="Tahoma" w:eastAsia="Tahoma" w:hAnsi="Tahoma" w:cs="Tahoma"/>
        </w:rPr>
      </w:pPr>
      <w:r w:rsidRPr="009B0588">
        <w:rPr>
          <w:rFonts w:ascii="Tahoma" w:eastAsia="Tahoma" w:hAnsi="Tahoma" w:cs="Tahoma"/>
        </w:rPr>
        <w:t>zwanymi łącznie Stronami.</w:t>
      </w:r>
    </w:p>
    <w:p w14:paraId="392173C8" w14:textId="77777777" w:rsidR="000A4FC5" w:rsidRPr="009B0588" w:rsidRDefault="000A4FC5" w:rsidP="000A4FC5">
      <w:pPr>
        <w:jc w:val="both"/>
        <w:rPr>
          <w:rFonts w:ascii="Tahoma" w:eastAsia="Tahoma" w:hAnsi="Tahoma" w:cs="Tahoma"/>
        </w:rPr>
      </w:pPr>
    </w:p>
    <w:p w14:paraId="5363A0C3" w14:textId="77777777" w:rsidR="000A4FC5" w:rsidRPr="009B0588" w:rsidRDefault="000A4FC5" w:rsidP="000A4FC5">
      <w:pPr>
        <w:jc w:val="both"/>
        <w:rPr>
          <w:rFonts w:ascii="Tahoma" w:eastAsia="Tahoma" w:hAnsi="Tahoma" w:cs="Tahoma"/>
        </w:rPr>
      </w:pPr>
      <w:r w:rsidRPr="009B0588">
        <w:rPr>
          <w:rFonts w:ascii="Tahoma" w:eastAsia="Tahoma" w:hAnsi="Tahoma" w:cs="Tahoma"/>
        </w:rPr>
        <w:t>Po przeprowadzeniu postępowania o udzielenie zamówienia publicznego w trybie podstawowym zgodnie z art. 275 pkt 1 ustawy z dnia 11 września 2019 r. Prawo zamówień publicznych (tekst jednolity: Dz. U. z 2021 r. poz. 1129 ze zm.) zwanej dalej także „ustawą Pzp”, zawarto umowę o następującej treści:</w:t>
      </w:r>
    </w:p>
    <w:p w14:paraId="301B4244" w14:textId="77777777" w:rsidR="000A4FC5" w:rsidRPr="009B0588" w:rsidRDefault="000A4FC5" w:rsidP="000A4FC5">
      <w:pPr>
        <w:jc w:val="both"/>
        <w:rPr>
          <w:rFonts w:ascii="Tahoma" w:eastAsia="Tahoma" w:hAnsi="Tahoma" w:cs="Tahoma"/>
        </w:rPr>
      </w:pPr>
    </w:p>
    <w:p w14:paraId="20C9F3FC" w14:textId="77777777" w:rsidR="000A4FC5" w:rsidRPr="009B0588" w:rsidRDefault="000A4FC5" w:rsidP="000A4FC5">
      <w:pPr>
        <w:jc w:val="center"/>
        <w:rPr>
          <w:rFonts w:ascii="Tahoma" w:eastAsia="Tahoma" w:hAnsi="Tahoma" w:cs="Tahoma"/>
        </w:rPr>
      </w:pPr>
      <w:bookmarkStart w:id="29" w:name="_Hlk79409473"/>
      <w:r w:rsidRPr="009B0588">
        <w:rPr>
          <w:rFonts w:ascii="Tahoma" w:eastAsia="Tahoma" w:hAnsi="Tahoma" w:cs="Tahoma"/>
          <w:b/>
        </w:rPr>
        <w:t>§ 1</w:t>
      </w:r>
    </w:p>
    <w:bookmarkEnd w:id="29"/>
    <w:p w14:paraId="7EA1D6BF"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Przedmiotem umowy jest organizacja przewozu uczestników programu „Rehabilitacja 25 plus” do Zespołu Placówek Szkolno – Wychowawczo – Rewalidacyjnych w Wodzisławiu Śląskim”, przy ul. Kopernika 71 na warunkach określonych w niniejszej umowie, Specyfikacji Warunków Zamówienia (SWZ) oraz ofercie z dnia ……………… złożonej w postępowaniu o udzielenie zamówienia publicznego, stanowiącej integralną część niniejszej umowy.</w:t>
      </w:r>
    </w:p>
    <w:p w14:paraId="21B8532D"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Przywozy i odwozy odbywają się w dni robocze od poniedziałku do piątku.</w:t>
      </w:r>
    </w:p>
    <w:p w14:paraId="375BAD81" w14:textId="1206E2A4"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3.</w:t>
      </w:r>
      <w:r w:rsidRPr="009B0588">
        <w:rPr>
          <w:rFonts w:ascii="Tahoma" w:eastAsia="Tahoma" w:hAnsi="Tahoma" w:cs="Tahoma"/>
        </w:rPr>
        <w:tab/>
        <w:t>Ilość dni może ulec zmianie w związku ze zmianami organizacji zajęć, o których mowa w SWZ. Jednakże zamawiający gwarantuje realizację zamówienia w wysokości 60% maksymalnego wynagrodzenia określonego w §5 ust. 1. Szczegółowy rozkład przewozów w poszczególnych miesiącach określa opis przedmiotu zamówienia zawarty w SWZ.</w:t>
      </w:r>
    </w:p>
    <w:p w14:paraId="531C04A1"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4.</w:t>
      </w:r>
      <w:r w:rsidRPr="009B0588">
        <w:rPr>
          <w:rFonts w:ascii="Tahoma" w:eastAsia="Tahoma" w:hAnsi="Tahoma" w:cs="Tahoma"/>
        </w:rPr>
        <w:tab/>
        <w:t xml:space="preserve">Trasy </w:t>
      </w:r>
      <w:bookmarkStart w:id="30" w:name="_Hlk79411163"/>
      <w:r w:rsidRPr="009B0588">
        <w:rPr>
          <w:rFonts w:ascii="Tahoma" w:eastAsia="Tahoma" w:hAnsi="Tahoma" w:cs="Tahoma"/>
        </w:rPr>
        <w:t xml:space="preserve">przywozu i odwozu </w:t>
      </w:r>
      <w:bookmarkEnd w:id="30"/>
      <w:r w:rsidRPr="009B0588">
        <w:rPr>
          <w:rFonts w:ascii="Tahoma" w:eastAsia="Tahoma" w:hAnsi="Tahoma" w:cs="Tahoma"/>
        </w:rPr>
        <w:t xml:space="preserve">uczestników programu określa opis przedmiotu zamówienia zawarty w SWZ. </w:t>
      </w:r>
    </w:p>
    <w:p w14:paraId="74EA7B5D" w14:textId="77777777" w:rsidR="000A4FC5" w:rsidRPr="009B0588" w:rsidRDefault="000A4FC5" w:rsidP="000A4FC5">
      <w:pPr>
        <w:tabs>
          <w:tab w:val="left" w:pos="284"/>
        </w:tabs>
        <w:ind w:left="284"/>
        <w:jc w:val="both"/>
        <w:rPr>
          <w:rFonts w:ascii="Tahoma" w:eastAsia="Tahoma" w:hAnsi="Tahoma" w:cs="Tahoma"/>
        </w:rPr>
      </w:pPr>
      <w:r w:rsidRPr="009B0588">
        <w:rPr>
          <w:rFonts w:ascii="Tahoma" w:eastAsia="Tahoma" w:hAnsi="Tahoma" w:cs="Tahoma"/>
        </w:rPr>
        <w:t>Planowane trasy mogą ulec zmianie w przypadku rezygnacji i przyjęcia innych uczestników</w:t>
      </w:r>
      <w:r>
        <w:rPr>
          <w:rFonts w:ascii="Tahoma" w:eastAsia="Tahoma" w:hAnsi="Tahoma" w:cs="Tahoma"/>
        </w:rPr>
        <w:t>,</w:t>
      </w:r>
      <w:r w:rsidRPr="009B0588">
        <w:rPr>
          <w:rFonts w:ascii="Tahoma" w:eastAsia="Tahoma" w:hAnsi="Tahoma" w:cs="Tahoma"/>
        </w:rPr>
        <w:t xml:space="preserve"> zwiększenia ilości uczestników, innych planowanych i nieplanowanych czasowych nieobecności, w tym chorób uczestników, zmian punktów odbioru i odwozu uczestników lub innych powodów wpływających na zmiany długości tras. Zmiany będą dokonywane zgodnie z zapisami SWZ i niniejszej umowy.</w:t>
      </w:r>
    </w:p>
    <w:p w14:paraId="628B87AF"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5.</w:t>
      </w:r>
      <w:r w:rsidRPr="009B0588">
        <w:rPr>
          <w:rFonts w:ascii="Tahoma" w:eastAsia="Tahoma" w:hAnsi="Tahoma" w:cs="Tahoma"/>
        </w:rPr>
        <w:tab/>
        <w:t xml:space="preserve">Liczba uczestników programu objętych przewozem wynosi </w:t>
      </w:r>
      <w:r w:rsidRPr="009B0588">
        <w:rPr>
          <w:rFonts w:ascii="Tahoma" w:eastAsia="Tahoma" w:hAnsi="Tahoma" w:cs="Tahoma"/>
          <w:b/>
        </w:rPr>
        <w:t>....</w:t>
      </w:r>
      <w:r w:rsidRPr="009B0588">
        <w:rPr>
          <w:rFonts w:ascii="Tahoma" w:eastAsia="Tahoma" w:hAnsi="Tahoma" w:cs="Tahoma"/>
        </w:rPr>
        <w:t xml:space="preserve"> osób. </w:t>
      </w:r>
    </w:p>
    <w:p w14:paraId="1DE129CE"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6.</w:t>
      </w:r>
      <w:r w:rsidRPr="009B0588">
        <w:rPr>
          <w:rFonts w:ascii="Tahoma" w:eastAsia="Tahoma" w:hAnsi="Tahoma" w:cs="Tahoma"/>
        </w:rPr>
        <w:tab/>
        <w:t xml:space="preserve">Łączna, jednodniowa długość tras przywozu i odwozu wynosi około </w:t>
      </w:r>
      <w:r w:rsidRPr="009B0588">
        <w:t>….....</w:t>
      </w:r>
      <w:r w:rsidRPr="009B0588">
        <w:rPr>
          <w:rFonts w:ascii="Tahoma" w:eastAsia="Tahoma" w:hAnsi="Tahoma" w:cs="Tahoma"/>
        </w:rPr>
        <w:t xml:space="preserve"> km.</w:t>
      </w:r>
    </w:p>
    <w:p w14:paraId="620D8685"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8.</w:t>
      </w:r>
      <w:r w:rsidRPr="009B0588">
        <w:rPr>
          <w:rFonts w:ascii="Tahoma" w:eastAsia="Tahoma" w:hAnsi="Tahoma" w:cs="Tahoma"/>
        </w:rPr>
        <w:tab/>
        <w:t xml:space="preserve">Wykonawca oświadcza, iż w okresie obowiązywania niniejszej umowy będzie posiadał ważny dokument (zezwolenie/licencję) potwierdzający uprawnienia do wykonywania działalności polegającej na transporcie drogowym osób zgodnie z ustawą z dnia 6 września 2001 r. o transporcie drogowym (tekst jednolity: Dz.U. z 2021 r. poz. 919 ze zm.), której potwierdzona kserokopia stanowi załącznik nr 3 do niniejszej umowy. </w:t>
      </w:r>
    </w:p>
    <w:p w14:paraId="3BEE8F7B"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9.</w:t>
      </w:r>
      <w:r w:rsidRPr="009B0588">
        <w:rPr>
          <w:rFonts w:ascii="Tahoma" w:eastAsia="Tahoma" w:hAnsi="Tahoma" w:cs="Tahoma"/>
        </w:rPr>
        <w:tab/>
        <w:t>W przypadku, gdy okres obowiązywania niniejszej umowy jest dłuższy niż okres ważności dokumentu opisanego w ust. 8 powyżej, Wykonawca zobligowany jest w terminie 7 dni od daty upływu ważności tych dokumentów, przedłożyć Zamawiającemu aktualny dokument uprawniający do wykonywania działalności gospodarczej w zakresie krajowego lub międzynarodowego transportu drogowego osób.</w:t>
      </w:r>
    </w:p>
    <w:p w14:paraId="4A03427E"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10.</w:t>
      </w:r>
      <w:r w:rsidRPr="009B0588">
        <w:rPr>
          <w:rFonts w:ascii="Tahoma" w:eastAsia="Tahoma" w:hAnsi="Tahoma" w:cs="Tahoma"/>
        </w:rPr>
        <w:tab/>
        <w:t>Wykonawca zobowiązuje się wykonać przedmiot zamówienia siłami własnymi* lub przy udziale podwykonawców, którym powierzy wykonanie części usługi w następującym zakresie: ………………………………………………………………….........* (nie potrzebne skreślić)</w:t>
      </w:r>
    </w:p>
    <w:p w14:paraId="7A1AA952"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11.</w:t>
      </w:r>
      <w:r w:rsidRPr="009B0588">
        <w:rPr>
          <w:rFonts w:ascii="Tahoma" w:eastAsia="Tahoma" w:hAnsi="Tahoma" w:cs="Tahoma"/>
        </w:rPr>
        <w:tab/>
        <w:t>Powierzenie wykonywania części usługi podwykonawcom nie zwalnia Wykonawcy z odpowiedzialności wobec Zamawiającego za prawidłowe wykonanie tej części umowy. Wykonawca odpowiada za działania i zaniechania podwykonawców jak za własne.</w:t>
      </w:r>
    </w:p>
    <w:p w14:paraId="6BDEAEEA" w14:textId="77777777" w:rsidR="000A4FC5" w:rsidRPr="009B0588" w:rsidRDefault="000A4FC5" w:rsidP="000A4FC5">
      <w:pPr>
        <w:jc w:val="both"/>
        <w:rPr>
          <w:rFonts w:ascii="Tahoma" w:eastAsia="Tahoma" w:hAnsi="Tahoma" w:cs="Tahoma"/>
        </w:rPr>
      </w:pPr>
    </w:p>
    <w:p w14:paraId="58E93839" w14:textId="77777777" w:rsidR="000A4FC5" w:rsidRPr="009B0588" w:rsidRDefault="000A4FC5" w:rsidP="000A4FC5">
      <w:pPr>
        <w:jc w:val="center"/>
        <w:rPr>
          <w:rFonts w:ascii="Tahoma" w:eastAsia="Tahoma" w:hAnsi="Tahoma" w:cs="Tahoma"/>
        </w:rPr>
      </w:pPr>
      <w:r w:rsidRPr="009B0588">
        <w:rPr>
          <w:rFonts w:ascii="Tahoma" w:eastAsia="Tahoma" w:hAnsi="Tahoma" w:cs="Tahoma"/>
          <w:b/>
        </w:rPr>
        <w:t>§ 2</w:t>
      </w:r>
    </w:p>
    <w:p w14:paraId="061ECE3C"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W czasie przewozu uczestników programu w każdym pojeździe opiekę nad uczestnikami sprawuje opiekun, którego zapewnia Zamawiający.</w:t>
      </w:r>
    </w:p>
    <w:p w14:paraId="66DA7A02"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Uczestnicy i opiekun muszą mieć zapewnione miejsce w pojeździe.</w:t>
      </w:r>
    </w:p>
    <w:p w14:paraId="668790FD" w14:textId="77777777" w:rsidR="000A4FC5" w:rsidRPr="009B0588" w:rsidRDefault="000A4FC5" w:rsidP="000A4FC5">
      <w:pPr>
        <w:ind w:left="284" w:hanging="284"/>
        <w:jc w:val="both"/>
        <w:rPr>
          <w:rFonts w:ascii="Tahoma" w:eastAsia="Tahoma" w:hAnsi="Tahoma" w:cs="Tahoma"/>
        </w:rPr>
      </w:pPr>
      <w:r>
        <w:rPr>
          <w:rFonts w:ascii="Tahoma" w:eastAsia="Tahoma" w:hAnsi="Tahoma" w:cs="Tahoma"/>
        </w:rPr>
        <w:t>3</w:t>
      </w:r>
      <w:r w:rsidRPr="009B0588">
        <w:rPr>
          <w:rFonts w:ascii="Tahoma" w:eastAsia="Tahoma" w:hAnsi="Tahoma" w:cs="Tahoma"/>
        </w:rPr>
        <w:t>.</w:t>
      </w:r>
      <w:r w:rsidRPr="009B0588">
        <w:rPr>
          <w:rFonts w:ascii="Tahoma" w:eastAsia="Tahoma" w:hAnsi="Tahoma" w:cs="Tahoma"/>
        </w:rPr>
        <w:tab/>
        <w:t>W przypadku konieczności zmiany taboru przeznaczonego do realizacji zamówienia w związku z awarią, pojazd zamienny musi spełniać co najmniej minimalnie warunki i standardy pojazdu wskazanego w ofercie.</w:t>
      </w:r>
    </w:p>
    <w:p w14:paraId="79D23A2F" w14:textId="77777777" w:rsidR="000A4FC5" w:rsidRDefault="000A4FC5" w:rsidP="000A4FC5">
      <w:pPr>
        <w:jc w:val="both"/>
        <w:rPr>
          <w:rFonts w:ascii="Tahoma" w:eastAsia="Tahoma" w:hAnsi="Tahoma" w:cs="Tahoma"/>
        </w:rPr>
      </w:pPr>
    </w:p>
    <w:p w14:paraId="110F1C15" w14:textId="77777777" w:rsidR="000A4FC5" w:rsidRPr="009B0588" w:rsidRDefault="000A4FC5" w:rsidP="000A4FC5">
      <w:pPr>
        <w:jc w:val="both"/>
        <w:rPr>
          <w:rFonts w:ascii="Tahoma" w:eastAsia="Tahoma" w:hAnsi="Tahoma" w:cs="Tahoma"/>
        </w:rPr>
      </w:pPr>
    </w:p>
    <w:p w14:paraId="0BB5009D" w14:textId="77777777" w:rsidR="000A4FC5" w:rsidRPr="009B0588" w:rsidRDefault="000A4FC5" w:rsidP="000A4FC5">
      <w:pPr>
        <w:jc w:val="center"/>
        <w:rPr>
          <w:rFonts w:ascii="Tahoma" w:eastAsia="Tahoma" w:hAnsi="Tahoma" w:cs="Tahoma"/>
        </w:rPr>
      </w:pPr>
      <w:r w:rsidRPr="009B0588">
        <w:rPr>
          <w:rFonts w:ascii="Tahoma" w:eastAsia="Tahoma" w:hAnsi="Tahoma" w:cs="Tahoma"/>
          <w:b/>
        </w:rPr>
        <w:t>§ 3</w:t>
      </w:r>
    </w:p>
    <w:p w14:paraId="39E5363E" w14:textId="77777777" w:rsidR="000A4FC5" w:rsidRPr="009B0588" w:rsidRDefault="000A4FC5" w:rsidP="000A4FC5">
      <w:pPr>
        <w:jc w:val="both"/>
        <w:rPr>
          <w:rFonts w:ascii="Tahoma" w:eastAsia="Tahoma" w:hAnsi="Tahoma" w:cs="Tahoma"/>
        </w:rPr>
      </w:pPr>
      <w:r w:rsidRPr="009B0588">
        <w:rPr>
          <w:rFonts w:ascii="Tahoma" w:eastAsia="Tahoma" w:hAnsi="Tahoma" w:cs="Tahoma"/>
        </w:rPr>
        <w:t>Zamawiający zastrzega sobie prawo do zmiany godzin odjazdów i przyjazdów uczestników programu do Zespołu Placówek Szkolno – Wychowawczo – Rewalidacyjnych w Wodzisławiu Śląskim w przypadku wystąpienia okoliczności niezależnych od Zamawiającego (np. zmiany organizacyjne w ZPSWR, wyjazd na wycieczkę, itp.).</w:t>
      </w:r>
    </w:p>
    <w:p w14:paraId="295EACA3" w14:textId="77777777" w:rsidR="000A4FC5" w:rsidRPr="009B0588" w:rsidRDefault="000A4FC5" w:rsidP="000A4FC5">
      <w:pPr>
        <w:jc w:val="both"/>
        <w:rPr>
          <w:rFonts w:ascii="Tahoma" w:eastAsia="Tahoma" w:hAnsi="Tahoma" w:cs="Tahoma"/>
        </w:rPr>
      </w:pPr>
    </w:p>
    <w:p w14:paraId="3011A0F6" w14:textId="77777777" w:rsidR="000A4FC5" w:rsidRPr="009B0588" w:rsidRDefault="000A4FC5" w:rsidP="000A4FC5">
      <w:pPr>
        <w:jc w:val="center"/>
        <w:rPr>
          <w:rFonts w:ascii="Tahoma" w:eastAsia="Tahoma" w:hAnsi="Tahoma" w:cs="Tahoma"/>
        </w:rPr>
      </w:pPr>
      <w:r w:rsidRPr="009B0588">
        <w:rPr>
          <w:rFonts w:ascii="Tahoma" w:eastAsia="Tahoma" w:hAnsi="Tahoma" w:cs="Tahoma"/>
          <w:b/>
        </w:rPr>
        <w:t>§ 4</w:t>
      </w:r>
    </w:p>
    <w:p w14:paraId="2F58DC9A"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Umowa została zawarta od dnia podpisania umowy, a realizacja świadczenia usługi rozpocznie się najpóźniej w terminie 5 dni od dnia podpisania umowy po ustaleniu harmonogramu przewozu.</w:t>
      </w:r>
    </w:p>
    <w:p w14:paraId="7F13D49C"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Termin zakończenia realizacji zamówienia ustala się na dzień 31 sierpnia 2022 r.</w:t>
      </w:r>
    </w:p>
    <w:p w14:paraId="36D06E9E"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3.</w:t>
      </w:r>
      <w:r w:rsidRPr="009B0588">
        <w:rPr>
          <w:rFonts w:ascii="Tahoma" w:eastAsia="Tahoma" w:hAnsi="Tahoma" w:cs="Tahoma"/>
        </w:rPr>
        <w:tab/>
        <w:t>Przedstawicielem Zamawiającego wyznaczonym do realizacji umowy jest ……………………….. nr tel.: ……………, adres e-mail: ………………………………..</w:t>
      </w:r>
    </w:p>
    <w:p w14:paraId="7530664E"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4.</w:t>
      </w:r>
      <w:r w:rsidRPr="009B0588">
        <w:rPr>
          <w:rFonts w:ascii="Tahoma" w:eastAsia="Tahoma" w:hAnsi="Tahoma" w:cs="Tahoma"/>
        </w:rPr>
        <w:tab/>
        <w:t>Przedstawicielem Wykonawcy wyznaczonym do realizacji umowy jest ………………………….. nr tel.: ……………, adres e-mail: ………………………………..</w:t>
      </w:r>
    </w:p>
    <w:p w14:paraId="5CD1C667" w14:textId="77777777" w:rsidR="000A4FC5" w:rsidRPr="009B0588" w:rsidRDefault="000A4FC5" w:rsidP="000A4FC5">
      <w:pPr>
        <w:jc w:val="both"/>
        <w:rPr>
          <w:rFonts w:ascii="Tahoma" w:eastAsia="Tahoma" w:hAnsi="Tahoma" w:cs="Tahoma"/>
        </w:rPr>
      </w:pPr>
    </w:p>
    <w:p w14:paraId="76B55839" w14:textId="77777777" w:rsidR="000A4FC5" w:rsidRPr="009B0588" w:rsidRDefault="000A4FC5" w:rsidP="000A4FC5">
      <w:pPr>
        <w:jc w:val="center"/>
        <w:rPr>
          <w:rFonts w:ascii="Tahoma" w:eastAsia="Tahoma" w:hAnsi="Tahoma" w:cs="Tahoma"/>
        </w:rPr>
      </w:pPr>
      <w:r w:rsidRPr="009B0588">
        <w:rPr>
          <w:rFonts w:ascii="Tahoma" w:eastAsia="Tahoma" w:hAnsi="Tahoma" w:cs="Tahoma"/>
          <w:b/>
        </w:rPr>
        <w:t>§ 5</w:t>
      </w:r>
    </w:p>
    <w:p w14:paraId="260677BF" w14:textId="02E0E9ED" w:rsidR="000A4FC5" w:rsidRPr="009B0588" w:rsidRDefault="000A4FC5" w:rsidP="000A4FC5">
      <w:pPr>
        <w:pStyle w:val="Akapitzlist"/>
        <w:numPr>
          <w:ilvl w:val="0"/>
          <w:numId w:val="429"/>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Maksymalne wynagrodzenie Wykonawcy za realizację przedmiotu umowy nie może przekroczyć kwoty …</w:t>
      </w:r>
      <w:r w:rsidR="00F71233">
        <w:rPr>
          <w:rFonts w:ascii="Tahoma" w:eastAsia="Tahoma" w:hAnsi="Tahoma" w:cs="Tahoma"/>
          <w:sz w:val="20"/>
          <w:szCs w:val="20"/>
        </w:rPr>
        <w:t>…………..</w:t>
      </w:r>
      <w:r w:rsidRPr="009B0588">
        <w:rPr>
          <w:rFonts w:ascii="Tahoma" w:eastAsia="Tahoma" w:hAnsi="Tahoma" w:cs="Tahoma"/>
          <w:sz w:val="20"/>
          <w:szCs w:val="20"/>
        </w:rPr>
        <w:t>. zł brutto (słownie: …………………… złotych), z czego należny podatek VAT wynosi …………… zł, kwota netto wynosi …………… zł (słownie: ……………………… złotych).</w:t>
      </w:r>
    </w:p>
    <w:p w14:paraId="612CA9BC" w14:textId="77777777" w:rsidR="000A4FC5" w:rsidRPr="009B0588" w:rsidRDefault="000A4FC5" w:rsidP="000A4FC5">
      <w:pPr>
        <w:pStyle w:val="Akapitzlist"/>
        <w:numPr>
          <w:ilvl w:val="0"/>
          <w:numId w:val="429"/>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Wynagrodzenie ma formę wynagrodzenia ryczałtowo – ilościowego.</w:t>
      </w:r>
    </w:p>
    <w:p w14:paraId="097878DA" w14:textId="77777777" w:rsidR="000A4FC5" w:rsidRPr="009B0588" w:rsidRDefault="000A4FC5" w:rsidP="000A4FC5">
      <w:pPr>
        <w:pStyle w:val="Akapitzlist"/>
        <w:numPr>
          <w:ilvl w:val="0"/>
          <w:numId w:val="429"/>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Do rozliczenia wykonania usługi przyjmuje się faktyczną ilość dni roboczych, kiedy usługa przewozu była wykonywana.</w:t>
      </w:r>
    </w:p>
    <w:p w14:paraId="6DC0F7B8" w14:textId="77777777" w:rsidR="000A4FC5" w:rsidRPr="009B0588" w:rsidRDefault="000A4FC5" w:rsidP="000A4FC5">
      <w:pPr>
        <w:pStyle w:val="Akapitzlist"/>
        <w:numPr>
          <w:ilvl w:val="0"/>
          <w:numId w:val="429"/>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W przypadku, gdy nie zostanie wykorzystana kwota, o której mowa w § 5 ust. 1 Wykonawca nie będzie domagał się realizacji pełnej wysokości zamówienia, a także nie będzie domagał się od Zamawiającego odszkodowania z tego tytułu, z zastrzeżeniem zapisów § 1 ust. 3.</w:t>
      </w:r>
    </w:p>
    <w:p w14:paraId="1EEC3459" w14:textId="77777777" w:rsidR="000A4FC5" w:rsidRPr="009B0588" w:rsidRDefault="000A4FC5" w:rsidP="000A4FC5">
      <w:pPr>
        <w:pStyle w:val="Akapitzlist"/>
        <w:numPr>
          <w:ilvl w:val="0"/>
          <w:numId w:val="429"/>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Strony ustalają, że w celu prawidłowego rozliczenia zakresu i ilości wykonywanych usług, przyjmuje się stawkę jednostkową, wynikającą z oferty wykonawcy i wynoszącą, za jeden dzień wykonywania usługi: …………………..zł netto.</w:t>
      </w:r>
    </w:p>
    <w:p w14:paraId="66A10063" w14:textId="77777777" w:rsidR="000A4FC5" w:rsidRPr="009B0588" w:rsidRDefault="000A4FC5" w:rsidP="000A4FC5">
      <w:pPr>
        <w:pStyle w:val="Akapitzlist"/>
        <w:numPr>
          <w:ilvl w:val="0"/>
          <w:numId w:val="429"/>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Wykonawca może zbyć przysługujące mu względem Zamawiającego wierzytelności na inny podmiot tylko za uprzednią zgodą Zamawiającego, wyrażoną w formie pisemnej pod rygorem nieważności.</w:t>
      </w:r>
    </w:p>
    <w:p w14:paraId="4998CFCC" w14:textId="77777777" w:rsidR="000A4FC5" w:rsidRPr="009B0588" w:rsidRDefault="000A4FC5" w:rsidP="000A4FC5">
      <w:pPr>
        <w:jc w:val="both"/>
        <w:rPr>
          <w:rFonts w:ascii="Tahoma" w:eastAsia="Tahoma" w:hAnsi="Tahoma" w:cs="Tahoma"/>
        </w:rPr>
      </w:pPr>
    </w:p>
    <w:p w14:paraId="0668AC4A" w14:textId="77777777" w:rsidR="000A4FC5" w:rsidRPr="009B0588" w:rsidRDefault="000A4FC5" w:rsidP="000A4FC5">
      <w:pPr>
        <w:jc w:val="center"/>
        <w:rPr>
          <w:rFonts w:ascii="Tahoma" w:eastAsia="Tahoma" w:hAnsi="Tahoma" w:cs="Tahoma"/>
        </w:rPr>
      </w:pPr>
      <w:r w:rsidRPr="009B0588">
        <w:rPr>
          <w:rFonts w:ascii="Tahoma" w:eastAsia="Tahoma" w:hAnsi="Tahoma" w:cs="Tahoma"/>
          <w:b/>
        </w:rPr>
        <w:t>§ 6</w:t>
      </w:r>
    </w:p>
    <w:p w14:paraId="78A64AED"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 xml:space="preserve">Strony ustalają następującą formę rozliczenia i płatności za usługę: na podstawie wykonanego zamówienia potwierdzonego przez Zamawiającego i wystawionych przez Wykonawcę faktur częściowych (jeden raz w miesiącu po wykonaniu zamówienia) za faktycznie wykonane kursy potwierdzone przez Zamawiającego, wg ilości rzeczywistych dni przewozu oraz ceny jednostkowej określonej w § 5 ust. 5. W sytuacjach przewidzianych w SWZ, jeśli trasa przewozu i odwozu zostanie wydłużona łącznie o więcej niż 10 km wynagrodzenie za każdy rozpoczęty dodatkowy kilometr, zostanie ustalone zgodnie z zasadami określonymi w SWZ. </w:t>
      </w:r>
    </w:p>
    <w:p w14:paraId="1E956135"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Zamawiający upoważnia Wykonawcę do wystawienia faktury VAT dotyczącej przedmiotu umowy bez podpisu odbiorcy.</w:t>
      </w:r>
    </w:p>
    <w:p w14:paraId="63BEF283"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3.</w:t>
      </w:r>
      <w:r w:rsidRPr="009B0588">
        <w:rPr>
          <w:rFonts w:ascii="Tahoma" w:eastAsia="Tahoma" w:hAnsi="Tahoma" w:cs="Tahoma"/>
        </w:rPr>
        <w:tab/>
        <w:t xml:space="preserve">Faktura wystawiona przez Wykonawcę będzie zawierała następujące dane Nabywcy oraz Odbiorcy. </w:t>
      </w:r>
    </w:p>
    <w:p w14:paraId="2F6A77A3" w14:textId="77777777" w:rsidR="000A4FC5" w:rsidRPr="009B0588" w:rsidRDefault="000A4FC5" w:rsidP="000A4FC5">
      <w:pPr>
        <w:ind w:left="284"/>
        <w:jc w:val="both"/>
        <w:rPr>
          <w:rFonts w:ascii="Tahoma" w:eastAsia="Tahoma" w:hAnsi="Tahoma" w:cs="Tahoma"/>
        </w:rPr>
      </w:pPr>
      <w:r w:rsidRPr="009B0588">
        <w:rPr>
          <w:rFonts w:ascii="Tahoma" w:eastAsia="Tahoma" w:hAnsi="Tahoma" w:cs="Tahoma"/>
        </w:rPr>
        <w:t>Nabywca: Powiat Wodzisławski, ul. Bogumińska 2, 44-300 Wodzisław Śląski,</w:t>
      </w:r>
    </w:p>
    <w:p w14:paraId="227C7F35" w14:textId="77777777" w:rsidR="000A4FC5" w:rsidRPr="009B0588" w:rsidRDefault="000A4FC5" w:rsidP="000A4FC5">
      <w:pPr>
        <w:ind w:left="284"/>
        <w:jc w:val="both"/>
        <w:rPr>
          <w:rFonts w:ascii="Tahoma" w:eastAsia="Tahoma" w:hAnsi="Tahoma" w:cs="Tahoma"/>
        </w:rPr>
      </w:pPr>
      <w:r w:rsidRPr="009B0588">
        <w:rPr>
          <w:rFonts w:ascii="Tahoma" w:eastAsia="Tahoma" w:hAnsi="Tahoma" w:cs="Tahoma"/>
        </w:rPr>
        <w:t>NIP 647-21-75-218</w:t>
      </w:r>
    </w:p>
    <w:p w14:paraId="1D28E9AD" w14:textId="77777777" w:rsidR="000A4FC5" w:rsidRPr="009B0588" w:rsidRDefault="000A4FC5" w:rsidP="000A4FC5">
      <w:pPr>
        <w:ind w:left="284"/>
        <w:jc w:val="both"/>
        <w:rPr>
          <w:rFonts w:ascii="Tahoma" w:eastAsia="Tahoma" w:hAnsi="Tahoma" w:cs="Tahoma"/>
        </w:rPr>
      </w:pPr>
      <w:r w:rsidRPr="009B0588">
        <w:rPr>
          <w:rFonts w:ascii="Tahoma" w:eastAsia="Tahoma" w:hAnsi="Tahoma" w:cs="Tahoma"/>
        </w:rPr>
        <w:t xml:space="preserve">Odbiorca: Zespół Placówek Szkolno-Wychowawczo-Rewalidacyjnych, ul. Kopernika 71, </w:t>
      </w:r>
    </w:p>
    <w:p w14:paraId="45994805" w14:textId="77777777" w:rsidR="000A4FC5" w:rsidRPr="009B0588" w:rsidRDefault="000A4FC5" w:rsidP="000A4FC5">
      <w:pPr>
        <w:ind w:left="284"/>
        <w:jc w:val="both"/>
        <w:rPr>
          <w:rFonts w:ascii="Tahoma" w:eastAsia="Tahoma" w:hAnsi="Tahoma" w:cs="Tahoma"/>
        </w:rPr>
      </w:pPr>
      <w:r w:rsidRPr="009B0588">
        <w:rPr>
          <w:rFonts w:ascii="Tahoma" w:eastAsia="Tahoma" w:hAnsi="Tahoma" w:cs="Tahoma"/>
        </w:rPr>
        <w:t>44-300 Wodzisław Śląski</w:t>
      </w:r>
    </w:p>
    <w:p w14:paraId="246CCE2C"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4.</w:t>
      </w:r>
      <w:r w:rsidRPr="009B0588">
        <w:rPr>
          <w:rFonts w:ascii="Tahoma" w:eastAsia="Tahoma" w:hAnsi="Tahoma" w:cs="Tahoma"/>
        </w:rPr>
        <w:tab/>
        <w:t>Dopuszcza się, aby dane odbiorcy zostały wpisane w uwagach do faktury.</w:t>
      </w:r>
    </w:p>
    <w:p w14:paraId="7D2E261A"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5.</w:t>
      </w:r>
      <w:r w:rsidRPr="009B0588">
        <w:rPr>
          <w:rFonts w:ascii="Tahoma" w:eastAsia="Tahoma" w:hAnsi="Tahoma" w:cs="Tahoma"/>
        </w:rPr>
        <w:tab/>
        <w:t>Płatność za wykonanie usługi określonej w § 1 umowy nastąpi w terminie 30 dni od daty wystawienia faktury, przelewem na konto Wykonawcy wskazane na fakturze.</w:t>
      </w:r>
    </w:p>
    <w:p w14:paraId="6E78B585"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6.</w:t>
      </w:r>
      <w:r w:rsidRPr="009B0588">
        <w:rPr>
          <w:rFonts w:ascii="Tahoma" w:eastAsia="Tahoma" w:hAnsi="Tahoma" w:cs="Tahoma"/>
        </w:rPr>
        <w:tab/>
        <w:t>Faktury będą odbierane przez Zamawiającego w wersji papierowej oraz opcjonalnie w formie elektronicznej zgodnie z art. 4 ust 1 ustawy z dnia 9 listopada 2018 r. o elektronicznym fakturowaniu w zamówieniach publicznych, koncesjach na roboty budowlane lub usługi oraz partnerstwie publiczno-prywatnym (tekst jednolity: Dz. U. z 2020 r. poz. 1666 ze zm.).</w:t>
      </w:r>
    </w:p>
    <w:p w14:paraId="27D895BF"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7.</w:t>
      </w:r>
      <w:r w:rsidRPr="009B0588">
        <w:rPr>
          <w:rFonts w:ascii="Tahoma" w:eastAsia="Tahoma" w:hAnsi="Tahoma" w:cs="Tahoma"/>
        </w:rPr>
        <w:tab/>
        <w:t>Za dzień zapłaty uważa się dzień obciążenia rachunku Zamawiającego.</w:t>
      </w:r>
    </w:p>
    <w:p w14:paraId="3AF57F8D" w14:textId="77777777" w:rsidR="000A4FC5" w:rsidRPr="009B0588" w:rsidRDefault="000A4FC5" w:rsidP="000A4FC5">
      <w:pPr>
        <w:jc w:val="both"/>
        <w:rPr>
          <w:rFonts w:ascii="Tahoma" w:eastAsia="Tahoma" w:hAnsi="Tahoma" w:cs="Tahoma"/>
        </w:rPr>
      </w:pPr>
    </w:p>
    <w:p w14:paraId="772B22C7" w14:textId="77777777" w:rsidR="000A4FC5" w:rsidRPr="009B0588" w:rsidRDefault="000A4FC5" w:rsidP="000A4FC5">
      <w:pPr>
        <w:jc w:val="center"/>
        <w:rPr>
          <w:rFonts w:ascii="Tahoma" w:eastAsia="Tahoma" w:hAnsi="Tahoma" w:cs="Tahoma"/>
        </w:rPr>
      </w:pPr>
      <w:r w:rsidRPr="009B0588">
        <w:rPr>
          <w:rFonts w:ascii="Tahoma" w:eastAsia="Tahoma" w:hAnsi="Tahoma" w:cs="Tahoma"/>
          <w:b/>
        </w:rPr>
        <w:t>§ 7</w:t>
      </w:r>
    </w:p>
    <w:p w14:paraId="4CE23556"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Zamawiającemu przysługuje prawo do odstąpienia od umowy bez zapłaty kar umownych w następujących przypadkach:</w:t>
      </w:r>
    </w:p>
    <w:p w14:paraId="1D2506A0"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 xml:space="preserve">w razie wystąpienia istotnej zmiany okoliczności powodującej,  że wykonanie umowy nie leży w interesie publicznym, czego nie można było przewidzieć w chwili zawierania umowy lub dalsze wykonanie umowy może zagrozić istotnemu interesowi bezpieczeństwa państwa lub bezpieczeństwu publicznemu, </w:t>
      </w:r>
    </w:p>
    <w:p w14:paraId="307BEE8F"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zostanie złożony wniosek o rozwiązanie firmy Wykonawcy,</w:t>
      </w:r>
    </w:p>
    <w:p w14:paraId="1D7BB3E6"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lastRenderedPageBreak/>
        <w:t>3)</w:t>
      </w:r>
      <w:r w:rsidRPr="009B0588">
        <w:rPr>
          <w:rFonts w:ascii="Tahoma" w:eastAsia="Tahoma" w:hAnsi="Tahoma" w:cs="Tahoma"/>
        </w:rPr>
        <w:tab/>
        <w:t>zostanie wydany nakaz zajęcia majątku Wykonawcy,</w:t>
      </w:r>
    </w:p>
    <w:p w14:paraId="2DB15121"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4)</w:t>
      </w:r>
      <w:r w:rsidRPr="009B0588">
        <w:rPr>
          <w:rFonts w:ascii="Tahoma" w:eastAsia="Tahoma" w:hAnsi="Tahoma" w:cs="Tahoma"/>
        </w:rPr>
        <w:tab/>
        <w:t>Wykonawca nie rozpoczął usługi bez uzasadnionych przyczyn oraz nie kontynuuje ich pomimo wezwania Zamawiającego złożonego na piśmie,</w:t>
      </w:r>
    </w:p>
    <w:p w14:paraId="068218E9"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5)</w:t>
      </w:r>
      <w:r w:rsidRPr="009B0588">
        <w:rPr>
          <w:rFonts w:ascii="Tahoma" w:eastAsia="Tahoma" w:hAnsi="Tahoma" w:cs="Tahoma"/>
        </w:rPr>
        <w:tab/>
        <w:t>Wykonawca przerwał z własnej inicjatywy realizację usługi lub ją opóźnia.</w:t>
      </w:r>
    </w:p>
    <w:p w14:paraId="480265C8"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 xml:space="preserve">Odstąpienie od umowy w przypadkach, o których mowa w § 7 ust. 1 pkt 2 - 5, może nastąpić w terminie 30 dni od powzięcia wiadomości o powyższych okolicznościach. </w:t>
      </w:r>
    </w:p>
    <w:p w14:paraId="1F0779E8"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3.</w:t>
      </w:r>
      <w:r w:rsidRPr="009B0588">
        <w:rPr>
          <w:rFonts w:ascii="Tahoma" w:eastAsia="Tahoma" w:hAnsi="Tahoma" w:cs="Tahoma"/>
        </w:rPr>
        <w:tab/>
        <w:t xml:space="preserve">Strony dokonają rozliczenia umowy w terminie do 10 dni od dnia odstąpienia. </w:t>
      </w:r>
    </w:p>
    <w:p w14:paraId="7CDC815C"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4.</w:t>
      </w:r>
      <w:r w:rsidRPr="009B0588">
        <w:rPr>
          <w:rFonts w:ascii="Tahoma" w:eastAsia="Tahoma" w:hAnsi="Tahoma" w:cs="Tahoma"/>
        </w:rPr>
        <w:tab/>
        <w:t>Odstąpienie od umowy powinno nastąpić w formie pisemnej pod rygorem nieważności takiego oświadczenia i powinno zawierać uzasadnienie.</w:t>
      </w:r>
    </w:p>
    <w:p w14:paraId="325B9C96" w14:textId="77777777" w:rsidR="000A4FC5" w:rsidRPr="009B0588" w:rsidRDefault="000A4FC5" w:rsidP="000A4FC5">
      <w:pPr>
        <w:jc w:val="center"/>
        <w:rPr>
          <w:rFonts w:ascii="Tahoma" w:eastAsia="Tahoma" w:hAnsi="Tahoma" w:cs="Tahoma"/>
          <w:b/>
        </w:rPr>
      </w:pPr>
    </w:p>
    <w:p w14:paraId="7F92EB33" w14:textId="77777777" w:rsidR="000A4FC5" w:rsidRPr="009B0588" w:rsidRDefault="000A4FC5" w:rsidP="000A4FC5">
      <w:pPr>
        <w:jc w:val="center"/>
        <w:rPr>
          <w:rFonts w:ascii="Tahoma" w:eastAsia="Tahoma" w:hAnsi="Tahoma" w:cs="Tahoma"/>
        </w:rPr>
      </w:pPr>
      <w:r w:rsidRPr="009B0588">
        <w:rPr>
          <w:rFonts w:ascii="Tahoma" w:eastAsia="Tahoma" w:hAnsi="Tahoma" w:cs="Tahoma"/>
          <w:b/>
        </w:rPr>
        <w:t>§ 8</w:t>
      </w:r>
    </w:p>
    <w:p w14:paraId="4255F305"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Wszelkie zmiany niniejszej umowy w stosunku do treści oferty, na podstawie której dokonano wyboru Wykonawcy są dopuszczalne jedynie w przypadkach enumeratywnie wskazanych w przepisach ustawy z dnia 11 września 2019 r. Prawo zamówień publicznych (tekst jednolity: Dz. U. z 2021 r. poz. 1129 ze zm.) albo przewidzianych postanowieniami specyfikacji warunków zamówienia lub ogłoszeniem o zamówieniu.</w:t>
      </w:r>
    </w:p>
    <w:p w14:paraId="7658EB71"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Wszelkie zmiany lub uzupełnienia niniejszej umowy dla swej ważności wymagają zachowania formy  pisemnej.</w:t>
      </w:r>
    </w:p>
    <w:p w14:paraId="4C4D4C14"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3.</w:t>
      </w:r>
      <w:r w:rsidRPr="009B0588">
        <w:rPr>
          <w:rFonts w:ascii="Tahoma" w:eastAsia="Tahoma" w:hAnsi="Tahoma" w:cs="Tahoma"/>
        </w:rPr>
        <w:tab/>
        <w:t>Zmiany postanowień umowy dokonane z naruszeniem postanowień ust. 1-2 są nieważne.</w:t>
      </w:r>
    </w:p>
    <w:p w14:paraId="4C6C892F" w14:textId="77777777" w:rsidR="000A4FC5" w:rsidRPr="009B0588" w:rsidRDefault="000A4FC5" w:rsidP="000A4FC5">
      <w:pPr>
        <w:jc w:val="both"/>
        <w:rPr>
          <w:rFonts w:ascii="Tahoma" w:eastAsia="Tahoma" w:hAnsi="Tahoma" w:cs="Tahoma"/>
        </w:rPr>
      </w:pPr>
    </w:p>
    <w:p w14:paraId="7AD7BBD1" w14:textId="77777777" w:rsidR="000A4FC5" w:rsidRPr="009B0588" w:rsidRDefault="000A4FC5" w:rsidP="000A4FC5">
      <w:pPr>
        <w:jc w:val="center"/>
        <w:rPr>
          <w:rFonts w:ascii="Tahoma" w:eastAsia="Tahoma" w:hAnsi="Tahoma" w:cs="Tahoma"/>
        </w:rPr>
      </w:pPr>
      <w:r w:rsidRPr="009B0588">
        <w:rPr>
          <w:rFonts w:ascii="Tahoma" w:eastAsia="Tahoma" w:hAnsi="Tahoma" w:cs="Tahoma"/>
          <w:b/>
        </w:rPr>
        <w:t>§ 9</w:t>
      </w:r>
    </w:p>
    <w:p w14:paraId="414D48C5"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Wykonawca ponosi pełną odpowiedzialność za stan techniczny i właściwe oznakowanie pojazdów służących do realizacji zamówienia oraz kwalifikacje osób realizujących zamówienie, na zasadach określonych w odrębnych przepisach.</w:t>
      </w:r>
    </w:p>
    <w:p w14:paraId="4CED938B"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Zamawiający zastrzega sobie prawo sprawdzenia stanu technicznego i kwalifikacji, o których mowa w ust. 1, w tym także weryfikację emisji spalin pojazdów zgodnie z treścią złożonej oferty.</w:t>
      </w:r>
    </w:p>
    <w:p w14:paraId="51421D80"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3.</w:t>
      </w:r>
      <w:r w:rsidRPr="009B0588">
        <w:rPr>
          <w:rFonts w:ascii="Tahoma" w:eastAsia="Tahoma" w:hAnsi="Tahoma" w:cs="Tahoma"/>
        </w:rPr>
        <w:tab/>
        <w:t>Wykonawca zobowiązany jest w razie awarii pojazdu podstawić pojazd zastępczy w nieprzekraczalnym terminie 30 minut od zaistnienia zdarzenia. W takim przypadku podstawiony pojazd musi spełniać wymagania określone w SWZ oraz w ofercie wykonawcy.</w:t>
      </w:r>
    </w:p>
    <w:p w14:paraId="7072A7D1"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4.</w:t>
      </w:r>
      <w:r w:rsidRPr="009B0588">
        <w:rPr>
          <w:rFonts w:ascii="Tahoma" w:eastAsia="Tahoma" w:hAnsi="Tahoma" w:cs="Tahoma"/>
        </w:rPr>
        <w:tab/>
        <w:t>Pojazdy przewożące uczestników oraz osoby realizujące zamówienie nie mogą zabierać innych osób bez zgody Zamawiającego.</w:t>
      </w:r>
    </w:p>
    <w:p w14:paraId="799CE17A"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5.</w:t>
      </w:r>
      <w:r w:rsidRPr="009B0588">
        <w:rPr>
          <w:rFonts w:ascii="Tahoma" w:eastAsia="Tahoma" w:hAnsi="Tahoma" w:cs="Tahoma"/>
        </w:rPr>
        <w:tab/>
        <w:t>Zamawiający wymaga zatrudnienia przez Wykonawcę lub podwykonawcę na podstawie stosunku pracy osób wykonujących czynności w trakcie wykonywania zamówienia, jeżeli wykonanie tych czynności polega na wykonywaniu pracy w sposób określony przepisem art. 22 § 1 ustawy z 26 czerwca 1974 r. – Kodeks pracy (tekst jednolity: Dz. U. z 2020 r. poz. 1320 z późn. zm.), tj. kierowców pojazdów. Przed zawarciem umowy Wykonawca zobowiązany jest przedłożyć Zamawiającemu kompletną listę pracowników przeznaczonych do realizacji zamówienia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1282FC89" w14:textId="77777777" w:rsidR="000A4FC5" w:rsidRPr="009B0588" w:rsidRDefault="000A4FC5" w:rsidP="000A4FC5">
      <w:pPr>
        <w:ind w:left="284" w:hanging="284"/>
        <w:jc w:val="both"/>
        <w:rPr>
          <w:rFonts w:ascii="Tahoma" w:eastAsia="Tahoma" w:hAnsi="Tahoma" w:cs="Tahoma"/>
        </w:rPr>
      </w:pPr>
    </w:p>
    <w:p w14:paraId="461EC6F2" w14:textId="77777777" w:rsidR="000A4FC5" w:rsidRPr="009B0588" w:rsidRDefault="000A4FC5" w:rsidP="000A4FC5">
      <w:pPr>
        <w:jc w:val="center"/>
        <w:rPr>
          <w:rFonts w:ascii="Tahoma" w:eastAsia="Tahoma" w:hAnsi="Tahoma" w:cs="Tahoma"/>
        </w:rPr>
      </w:pPr>
      <w:r w:rsidRPr="009B0588">
        <w:rPr>
          <w:rFonts w:ascii="Tahoma" w:eastAsia="Tahoma" w:hAnsi="Tahoma" w:cs="Tahoma"/>
          <w:b/>
        </w:rPr>
        <w:t>§ 10</w:t>
      </w:r>
    </w:p>
    <w:p w14:paraId="25C30E14"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Zamawiający w przypadku pojawienia się okoliczności od niego niezależnych (np. zmiany organizacji zajęć w ZPSWR, odwołanie zajęć podczas „długich weekendów“, itp.), zastrzega sobie prawo odwołania kursu, po powiadomieniu Wykonawcy, z dwudniowym wyprzedzeniem.</w:t>
      </w:r>
    </w:p>
    <w:p w14:paraId="46FFD8C7"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 xml:space="preserve">2. </w:t>
      </w:r>
      <w:r w:rsidRPr="009B0588">
        <w:rPr>
          <w:rFonts w:ascii="Tahoma" w:eastAsia="Tahoma" w:hAnsi="Tahoma" w:cs="Tahoma"/>
        </w:rPr>
        <w:tab/>
        <w:t xml:space="preserve">W sytuacjach uzasadnionych (np. pandemia), gdy zajdzie potrzeba zawieszenia zajęć odbywanych w sposób tradycyjny, w przypadku realizacji zajęć z zastosowaniem zdalnej terapii przewiduje się przewóz materiałów edukacyjnych do zdalnej terapii z ZPSWR do miejsc zamieszkania uczestników oraz z miejsc zamieszkania do </w:t>
      </w:r>
      <w:r w:rsidRPr="009B0588">
        <w:rPr>
          <w:rFonts w:ascii="Tahoma" w:eastAsia="Tahoma" w:hAnsi="Tahoma" w:cs="Tahoma"/>
        </w:rPr>
        <w:lastRenderedPageBreak/>
        <w:t>ZPSWR. Transport materiałów będzie realizowany co najmniej dwa razy w tygodniu, a jego rozliczenie będzie prowadzone zgodnie z zasadami określonymi dla transportu osób, z zastrzeżeniem, iż wynagrodzenie za jeden dzień będzie wynosiło połowę stawki za jeden dzień/dzienny przejazd.</w:t>
      </w:r>
    </w:p>
    <w:p w14:paraId="602C1705" w14:textId="77777777" w:rsidR="000A4FC5" w:rsidRPr="009B0588" w:rsidRDefault="000A4FC5" w:rsidP="000A4FC5">
      <w:pPr>
        <w:tabs>
          <w:tab w:val="left" w:pos="284"/>
        </w:tabs>
        <w:ind w:left="284" w:hanging="284"/>
        <w:jc w:val="both"/>
        <w:rPr>
          <w:rFonts w:ascii="Tahoma" w:eastAsia="Tahoma" w:hAnsi="Tahoma" w:cs="Tahoma"/>
        </w:rPr>
      </w:pPr>
      <w:r w:rsidRPr="009B0588">
        <w:rPr>
          <w:rFonts w:ascii="Tahoma" w:eastAsia="Tahoma" w:hAnsi="Tahoma" w:cs="Tahoma"/>
        </w:rPr>
        <w:t xml:space="preserve">3. </w:t>
      </w:r>
      <w:r w:rsidRPr="009B0588">
        <w:rPr>
          <w:rFonts w:ascii="Tahoma" w:eastAsia="Tahoma" w:hAnsi="Tahoma" w:cs="Tahoma"/>
        </w:rPr>
        <w:tab/>
        <w:t xml:space="preserve">W przypadku określonym w ust. 1 i 2 Wykonawca obciąży Zamawiającego zobowiązaniem jedynie za kursy zrealizowane. </w:t>
      </w:r>
    </w:p>
    <w:p w14:paraId="167BF4A9" w14:textId="77777777" w:rsidR="000A4FC5" w:rsidRPr="009B0588" w:rsidRDefault="000A4FC5" w:rsidP="000A4FC5">
      <w:pPr>
        <w:jc w:val="both"/>
        <w:rPr>
          <w:rFonts w:ascii="Tahoma" w:eastAsia="Tahoma" w:hAnsi="Tahoma" w:cs="Tahoma"/>
        </w:rPr>
      </w:pPr>
    </w:p>
    <w:p w14:paraId="2C65A2B4" w14:textId="77777777" w:rsidR="000A4FC5" w:rsidRPr="009B0588" w:rsidRDefault="000A4FC5" w:rsidP="000A4FC5">
      <w:pPr>
        <w:jc w:val="center"/>
        <w:rPr>
          <w:rFonts w:ascii="Tahoma" w:eastAsia="Tahoma" w:hAnsi="Tahoma" w:cs="Tahoma"/>
        </w:rPr>
      </w:pPr>
      <w:r w:rsidRPr="009B0588">
        <w:rPr>
          <w:rFonts w:ascii="Tahoma" w:eastAsia="Tahoma" w:hAnsi="Tahoma" w:cs="Tahoma"/>
          <w:b/>
        </w:rPr>
        <w:t>§  11</w:t>
      </w:r>
    </w:p>
    <w:p w14:paraId="521FACC8" w14:textId="77777777" w:rsidR="000A4FC5" w:rsidRPr="009B0588" w:rsidRDefault="000A4FC5" w:rsidP="000A4FC5">
      <w:pPr>
        <w:pStyle w:val="Akapitzlist"/>
        <w:numPr>
          <w:ilvl w:val="0"/>
          <w:numId w:val="430"/>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Strony przyjmują kary umowne z tytułu niewywiązania się z niniejszej umowy.</w:t>
      </w:r>
    </w:p>
    <w:p w14:paraId="243442E2" w14:textId="77777777" w:rsidR="000A4FC5" w:rsidRPr="009B0588" w:rsidRDefault="000A4FC5" w:rsidP="000A4FC5">
      <w:pPr>
        <w:pStyle w:val="Akapitzlist"/>
        <w:numPr>
          <w:ilvl w:val="0"/>
          <w:numId w:val="430"/>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Wykonawca zapłaci Zamawiającemu kary umowne:</w:t>
      </w:r>
    </w:p>
    <w:p w14:paraId="03F6A3DC"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w przypadku odstąpienia przez Zamawiającego od umowy z przyczyn zależnych od Wykonawcy, Zamawiającemu przysługuje prawo naliczenia kary umownej w wysokości 20 % wartości wynagrodzenia określonego w § 5 ust. 1,</w:t>
      </w:r>
    </w:p>
    <w:p w14:paraId="27F8D48A"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 xml:space="preserve">za spóźnienie podstawienia pojazdu na przystanek początkowy – powyżej 15 minut – w wysokości 20% stawki jednostkowej, o której mowa w § 5 ust. 5, </w:t>
      </w:r>
    </w:p>
    <w:p w14:paraId="0FFE6CA8"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3)</w:t>
      </w:r>
      <w:r w:rsidRPr="009B0588">
        <w:rPr>
          <w:rFonts w:ascii="Tahoma" w:eastAsia="Tahoma" w:hAnsi="Tahoma" w:cs="Tahoma"/>
        </w:rPr>
        <w:tab/>
        <w:t>za niewykonanie kursu (rozumiane jako nie podstawienie pojazdu do 30 minut ponad ustalone godziny przewozu) – w wysokości 50% stawki jednostkowej, o której mowa w §  5 ust. 5,</w:t>
      </w:r>
    </w:p>
    <w:p w14:paraId="2E9B1730"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4)</w:t>
      </w:r>
      <w:r w:rsidRPr="009B0588">
        <w:rPr>
          <w:rFonts w:ascii="Tahoma" w:eastAsia="Tahoma" w:hAnsi="Tahoma" w:cs="Tahoma"/>
        </w:rPr>
        <w:tab/>
        <w:t>w przypadku wykonania zamówienia przez pojazd o parametrach gorszych aniżeli pojazd wskazany w ofercie (emisja spalin minimum Euro 6) w wysokości 25% stawki jednostkowej, o której mowa  określonego w § 5 ust. 5,</w:t>
      </w:r>
    </w:p>
    <w:p w14:paraId="0ED56215"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5)</w:t>
      </w:r>
      <w:r w:rsidRPr="009B0588">
        <w:rPr>
          <w:rFonts w:ascii="Tahoma" w:eastAsia="Tahoma" w:hAnsi="Tahoma" w:cs="Tahoma"/>
        </w:rPr>
        <w:tab/>
        <w:t>w przypadku niespełnienia obowiązku wynikającego z § 9 ust. 5 (dopuszczenie do wykonywania przedmiotu umowy przez osoby nie zatrudnione na podstawie umowy o pracę) w wysokości 250,00 zł za każdy stwierdzony przypadek naruszenia,</w:t>
      </w:r>
    </w:p>
    <w:p w14:paraId="2B208AB5" w14:textId="77777777" w:rsidR="000A4FC5" w:rsidRPr="009B0588" w:rsidRDefault="000A4FC5" w:rsidP="000A4FC5">
      <w:pPr>
        <w:ind w:left="567" w:hanging="283"/>
        <w:jc w:val="both"/>
        <w:rPr>
          <w:rFonts w:ascii="Tahoma" w:eastAsia="Tahoma" w:hAnsi="Tahoma" w:cs="Tahoma"/>
        </w:rPr>
      </w:pPr>
      <w:r w:rsidRPr="009B0588">
        <w:rPr>
          <w:rFonts w:ascii="Tahoma" w:eastAsia="Tahoma" w:hAnsi="Tahoma" w:cs="Tahoma"/>
        </w:rPr>
        <w:t>6)</w:t>
      </w:r>
      <w:r w:rsidRPr="009B0588">
        <w:rPr>
          <w:rFonts w:ascii="Tahoma" w:eastAsia="Tahoma" w:hAnsi="Tahoma" w:cs="Tahoma"/>
        </w:rPr>
        <w:tab/>
        <w:t xml:space="preserve">w przypadku niedostarczenia w terminie wskazanym § 1 ust. 9 aktualnego dokumentu uprawniającego wykonawcę do wykonywania działalności gospodarczej w zakresie krajowego lub międzynarodowego transportu drogowego osób – 100 zł za każdy dzień zwłoki w dostarczeniu, </w:t>
      </w:r>
    </w:p>
    <w:p w14:paraId="1A761BBF" w14:textId="77777777" w:rsidR="000A4FC5" w:rsidRPr="009B0588" w:rsidRDefault="000A4FC5" w:rsidP="000A4FC5">
      <w:pPr>
        <w:pStyle w:val="Akapitzlist"/>
        <w:numPr>
          <w:ilvl w:val="0"/>
          <w:numId w:val="430"/>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Łączna maksymalna wysokość kar umownych, których mogą dochodzić strony wynosi 30% wynagrodzenia brutto określonego w § 5 ust. 1 umowy.</w:t>
      </w:r>
    </w:p>
    <w:p w14:paraId="401327A2" w14:textId="77777777" w:rsidR="000A4FC5" w:rsidRPr="009B0588" w:rsidRDefault="000A4FC5" w:rsidP="000A4FC5">
      <w:pPr>
        <w:pStyle w:val="Akapitzlist"/>
        <w:numPr>
          <w:ilvl w:val="0"/>
          <w:numId w:val="430"/>
        </w:numPr>
        <w:autoSpaceDN/>
        <w:spacing w:after="0" w:line="240" w:lineRule="auto"/>
        <w:ind w:left="284" w:hanging="284"/>
        <w:contextualSpacing/>
        <w:jc w:val="both"/>
        <w:textAlignment w:val="auto"/>
        <w:rPr>
          <w:rFonts w:ascii="Tahoma" w:eastAsia="Tahoma" w:hAnsi="Tahoma" w:cs="Tahoma"/>
          <w:sz w:val="20"/>
          <w:szCs w:val="20"/>
        </w:rPr>
      </w:pPr>
      <w:r w:rsidRPr="009B0588">
        <w:rPr>
          <w:rFonts w:ascii="Tahoma" w:eastAsia="Tahoma" w:hAnsi="Tahoma" w:cs="Tahoma"/>
          <w:sz w:val="20"/>
          <w:szCs w:val="20"/>
        </w:rPr>
        <w:t>Niezależnie od kar umownych, o których mowa w ust. 1, Zamawiający ma prawo dochodzenia na podstawie Kodeksu Cywilnego odszkodowania uzupełniającego w przypadku gdy kary określone w ust. 1 nie pokrywają jego szkód.</w:t>
      </w:r>
    </w:p>
    <w:p w14:paraId="39E44300" w14:textId="77777777" w:rsidR="000A4FC5" w:rsidRPr="009B0588" w:rsidRDefault="000A4FC5" w:rsidP="000A4FC5">
      <w:pPr>
        <w:jc w:val="both"/>
        <w:rPr>
          <w:rFonts w:ascii="Tahoma" w:eastAsia="Tahoma" w:hAnsi="Tahoma" w:cs="Tahoma"/>
        </w:rPr>
      </w:pPr>
    </w:p>
    <w:p w14:paraId="04EB25FA" w14:textId="77777777" w:rsidR="000A4FC5" w:rsidRPr="009B0588" w:rsidRDefault="000A4FC5" w:rsidP="000A4FC5">
      <w:pPr>
        <w:jc w:val="center"/>
        <w:rPr>
          <w:rFonts w:ascii="Tahoma" w:eastAsia="Tahoma" w:hAnsi="Tahoma" w:cs="Tahoma"/>
        </w:rPr>
      </w:pPr>
      <w:r w:rsidRPr="009B0588">
        <w:rPr>
          <w:rFonts w:ascii="Tahoma" w:eastAsia="Tahoma" w:hAnsi="Tahoma" w:cs="Tahoma"/>
          <w:b/>
        </w:rPr>
        <w:t>§ 12</w:t>
      </w:r>
    </w:p>
    <w:p w14:paraId="4C1CAC87" w14:textId="77777777" w:rsidR="000A4FC5" w:rsidRPr="009B0588" w:rsidRDefault="000A4FC5" w:rsidP="000A4FC5">
      <w:pPr>
        <w:jc w:val="both"/>
        <w:rPr>
          <w:rFonts w:ascii="Tahoma" w:eastAsia="Tahoma" w:hAnsi="Tahoma" w:cs="Tahoma"/>
        </w:rPr>
      </w:pPr>
      <w:r w:rsidRPr="009B0588">
        <w:rPr>
          <w:rFonts w:ascii="Tahoma" w:eastAsia="Tahoma" w:hAnsi="Tahoma" w:cs="Tahoma"/>
        </w:rPr>
        <w:t>Wszelkie spory mogące wynikać z realizacji niniejszej umowy rozstrzygać będzie Sąd miejscowo właściwy dla siedziby Zamawiającego.</w:t>
      </w:r>
    </w:p>
    <w:p w14:paraId="0313A68A" w14:textId="77777777" w:rsidR="000A4FC5" w:rsidRPr="009B0588" w:rsidRDefault="000A4FC5" w:rsidP="000A4FC5">
      <w:pPr>
        <w:jc w:val="both"/>
        <w:rPr>
          <w:rFonts w:ascii="Tahoma" w:eastAsia="Tahoma" w:hAnsi="Tahoma" w:cs="Tahoma"/>
        </w:rPr>
      </w:pPr>
    </w:p>
    <w:p w14:paraId="23E8BA66" w14:textId="77777777" w:rsidR="000A4FC5" w:rsidRPr="009B0588" w:rsidRDefault="000A4FC5" w:rsidP="000A4FC5">
      <w:pPr>
        <w:jc w:val="center"/>
        <w:rPr>
          <w:rFonts w:ascii="Tahoma" w:eastAsia="Tahoma" w:hAnsi="Tahoma" w:cs="Tahoma"/>
        </w:rPr>
      </w:pPr>
      <w:r w:rsidRPr="009B0588">
        <w:rPr>
          <w:rFonts w:ascii="Tahoma" w:eastAsia="Tahoma" w:hAnsi="Tahoma" w:cs="Tahoma"/>
          <w:b/>
        </w:rPr>
        <w:t>§ 13</w:t>
      </w:r>
    </w:p>
    <w:p w14:paraId="3243B2B9" w14:textId="77777777" w:rsidR="000A4FC5" w:rsidRPr="009B0588" w:rsidRDefault="000A4FC5" w:rsidP="000A4FC5">
      <w:pPr>
        <w:jc w:val="both"/>
        <w:rPr>
          <w:rFonts w:ascii="Tahoma" w:eastAsia="Tahoma" w:hAnsi="Tahoma" w:cs="Tahoma"/>
        </w:rPr>
      </w:pPr>
      <w:r w:rsidRPr="009B0588">
        <w:rPr>
          <w:rFonts w:ascii="Tahoma" w:eastAsia="Tahoma" w:hAnsi="Tahoma" w:cs="Tahoma"/>
        </w:rPr>
        <w:t>W sprawach nie uregulowanych niniejszą umową zastosowanie mają odpowiednie przepisy Ustawy Prawo Zamówień Publicznych z dnia 11.09.2019 r. oraz Kodeksu Cywilnego.</w:t>
      </w:r>
    </w:p>
    <w:p w14:paraId="6A2C419D" w14:textId="77777777" w:rsidR="000A4FC5" w:rsidRPr="009B0588" w:rsidRDefault="000A4FC5" w:rsidP="000A4FC5">
      <w:pPr>
        <w:jc w:val="both"/>
        <w:rPr>
          <w:rFonts w:ascii="Tahoma" w:eastAsia="Tahoma" w:hAnsi="Tahoma" w:cs="Tahoma"/>
        </w:rPr>
      </w:pPr>
    </w:p>
    <w:p w14:paraId="3EDE1F25" w14:textId="77777777" w:rsidR="000A4FC5" w:rsidRPr="009B0588" w:rsidRDefault="000A4FC5" w:rsidP="000A4FC5">
      <w:pPr>
        <w:jc w:val="center"/>
        <w:rPr>
          <w:rFonts w:ascii="Tahoma" w:eastAsia="Tahoma" w:hAnsi="Tahoma" w:cs="Tahoma"/>
        </w:rPr>
      </w:pPr>
      <w:r w:rsidRPr="009B0588">
        <w:rPr>
          <w:rFonts w:ascii="Tahoma" w:eastAsia="Tahoma" w:hAnsi="Tahoma" w:cs="Tahoma"/>
          <w:b/>
        </w:rPr>
        <w:t>§ 14</w:t>
      </w:r>
    </w:p>
    <w:p w14:paraId="6A5D92A0" w14:textId="77777777" w:rsidR="000A4FC5" w:rsidRPr="009B0588" w:rsidRDefault="000A4FC5" w:rsidP="000A4FC5">
      <w:pPr>
        <w:jc w:val="both"/>
        <w:rPr>
          <w:rFonts w:ascii="Tahoma" w:eastAsia="Tahoma" w:hAnsi="Tahoma" w:cs="Tahoma"/>
        </w:rPr>
      </w:pPr>
      <w:r w:rsidRPr="009B0588">
        <w:rPr>
          <w:rFonts w:ascii="Tahoma" w:eastAsia="Tahoma" w:hAnsi="Tahoma" w:cs="Tahoma"/>
        </w:rPr>
        <w:t>Umowę sporządzono w dwóch jednobrzmiących egzemplarzach, po jednym egzemplarzu dla każdej ze stron.</w:t>
      </w:r>
    </w:p>
    <w:p w14:paraId="22CEE935" w14:textId="77777777" w:rsidR="000A4FC5" w:rsidRPr="009B0588" w:rsidRDefault="000A4FC5" w:rsidP="000A4FC5">
      <w:pPr>
        <w:jc w:val="center"/>
        <w:rPr>
          <w:rFonts w:ascii="Tahoma" w:eastAsia="Tahoma" w:hAnsi="Tahoma" w:cs="Tahoma"/>
          <w:b/>
        </w:rPr>
      </w:pPr>
    </w:p>
    <w:p w14:paraId="76D54B00" w14:textId="77777777" w:rsidR="000A4FC5" w:rsidRPr="009B0588" w:rsidRDefault="000A4FC5" w:rsidP="000A4FC5">
      <w:pPr>
        <w:jc w:val="center"/>
        <w:rPr>
          <w:rFonts w:ascii="Tahoma" w:eastAsia="Tahoma" w:hAnsi="Tahoma" w:cs="Tahoma"/>
        </w:rPr>
      </w:pPr>
      <w:r w:rsidRPr="009B0588">
        <w:rPr>
          <w:rFonts w:ascii="Tahoma" w:eastAsia="Tahoma" w:hAnsi="Tahoma" w:cs="Tahoma"/>
          <w:b/>
        </w:rPr>
        <w:t>§ 15</w:t>
      </w:r>
    </w:p>
    <w:p w14:paraId="6FAB3A68" w14:textId="77777777" w:rsidR="000A4FC5" w:rsidRPr="009B0588" w:rsidRDefault="000A4FC5" w:rsidP="000A4FC5">
      <w:pPr>
        <w:jc w:val="both"/>
        <w:rPr>
          <w:rFonts w:ascii="Tahoma" w:eastAsia="Tahoma" w:hAnsi="Tahoma" w:cs="Tahoma"/>
        </w:rPr>
      </w:pPr>
      <w:r w:rsidRPr="009B0588">
        <w:rPr>
          <w:rFonts w:ascii="Tahoma" w:eastAsia="Tahoma" w:hAnsi="Tahoma" w:cs="Tahoma"/>
        </w:rPr>
        <w:t>Integralną część umowy stanowią załączniki :</w:t>
      </w:r>
    </w:p>
    <w:p w14:paraId="16EC87EB"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1)</w:t>
      </w:r>
      <w:r w:rsidRPr="009B0588">
        <w:rPr>
          <w:rFonts w:ascii="Tahoma" w:eastAsia="Tahoma" w:hAnsi="Tahoma" w:cs="Tahoma"/>
        </w:rPr>
        <w:tab/>
        <w:t>Specyfikacja Warunków Zamówienia z załącznikami,</w:t>
      </w:r>
    </w:p>
    <w:p w14:paraId="0B26F7A6"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2)</w:t>
      </w:r>
      <w:r w:rsidRPr="009B0588">
        <w:rPr>
          <w:rFonts w:ascii="Tahoma" w:eastAsia="Tahoma" w:hAnsi="Tahoma" w:cs="Tahoma"/>
        </w:rPr>
        <w:tab/>
        <w:t>Oferta Wykonawcy,</w:t>
      </w:r>
    </w:p>
    <w:p w14:paraId="70F75466" w14:textId="77777777" w:rsidR="000A4FC5" w:rsidRPr="009B0588" w:rsidRDefault="000A4FC5" w:rsidP="000A4FC5">
      <w:pPr>
        <w:ind w:left="284" w:hanging="284"/>
        <w:jc w:val="both"/>
        <w:rPr>
          <w:rFonts w:ascii="Tahoma" w:eastAsia="Tahoma" w:hAnsi="Tahoma" w:cs="Tahoma"/>
        </w:rPr>
      </w:pPr>
      <w:r w:rsidRPr="009B0588">
        <w:rPr>
          <w:rFonts w:ascii="Tahoma" w:eastAsia="Tahoma" w:hAnsi="Tahoma" w:cs="Tahoma"/>
        </w:rPr>
        <w:t>3)</w:t>
      </w:r>
      <w:r w:rsidRPr="009B0588">
        <w:rPr>
          <w:rFonts w:ascii="Tahoma" w:eastAsia="Tahoma" w:hAnsi="Tahoma" w:cs="Tahoma"/>
        </w:rPr>
        <w:tab/>
        <w:t>Aktualny dokument (zezwolenie/licencja) potwierdzający uprawnienia do wykonywania działalności polegającej na transporcie drogowym osób zgodnie z ustawą z dnia 6 września 2001 r. o transporcie drogowym (tekst jednolity: Dz.U. z 2021 r. poz. 919 ze zm.).</w:t>
      </w:r>
    </w:p>
    <w:p w14:paraId="5B6DB6A1" w14:textId="77777777" w:rsidR="000A4FC5" w:rsidRPr="009B0588" w:rsidRDefault="000A4FC5" w:rsidP="000A4FC5">
      <w:pPr>
        <w:jc w:val="both"/>
        <w:rPr>
          <w:rFonts w:ascii="Tahoma" w:eastAsia="Tahoma" w:hAnsi="Tahoma" w:cs="Tahoma"/>
        </w:rPr>
      </w:pPr>
    </w:p>
    <w:p w14:paraId="1B0415C8" w14:textId="77777777" w:rsidR="000A4FC5" w:rsidRPr="009B0588" w:rsidRDefault="000A4FC5" w:rsidP="000A4FC5">
      <w:pPr>
        <w:jc w:val="both"/>
        <w:rPr>
          <w:rFonts w:ascii="Tahoma" w:eastAsia="Tahoma" w:hAnsi="Tahoma" w:cs="Tahoma"/>
        </w:rPr>
      </w:pPr>
      <w:r w:rsidRPr="009B0588">
        <w:rPr>
          <w:rFonts w:ascii="Tahoma" w:eastAsia="Tahoma" w:hAnsi="Tahoma" w:cs="Tahoma"/>
        </w:rPr>
        <w:t xml:space="preserve">     Zamawiający:                                                                                            Wykonawca:</w:t>
      </w:r>
    </w:p>
    <w:p w14:paraId="06C46497" w14:textId="097ACE7E" w:rsidR="000A4FC5" w:rsidRDefault="000A4FC5" w:rsidP="000A4FC5">
      <w:pPr>
        <w:jc w:val="both"/>
        <w:rPr>
          <w:rFonts w:ascii="Tahoma" w:eastAsia="Tahoma" w:hAnsi="Tahoma" w:cs="Tahoma"/>
        </w:rPr>
      </w:pPr>
    </w:p>
    <w:p w14:paraId="47505D64" w14:textId="711B96D7" w:rsidR="00F71233" w:rsidRDefault="00F71233" w:rsidP="000A4FC5">
      <w:pPr>
        <w:jc w:val="both"/>
        <w:rPr>
          <w:rFonts w:ascii="Tahoma" w:eastAsia="Tahoma" w:hAnsi="Tahoma" w:cs="Tahoma"/>
        </w:rPr>
      </w:pPr>
    </w:p>
    <w:p w14:paraId="4A7698A3" w14:textId="77777777" w:rsidR="00F71233" w:rsidRPr="009B0588" w:rsidRDefault="00F71233" w:rsidP="000A4FC5">
      <w:pPr>
        <w:jc w:val="both"/>
        <w:rPr>
          <w:rFonts w:ascii="Tahoma" w:eastAsia="Tahoma" w:hAnsi="Tahoma" w:cs="Tahoma"/>
        </w:rPr>
      </w:pPr>
    </w:p>
    <w:p w14:paraId="37539A8C" w14:textId="77777777" w:rsidR="000A4FC5" w:rsidRPr="009B0588" w:rsidRDefault="000A4FC5" w:rsidP="000A4FC5">
      <w:pPr>
        <w:jc w:val="both"/>
        <w:rPr>
          <w:rFonts w:ascii="Tahoma" w:eastAsia="Tahoma" w:hAnsi="Tahoma" w:cs="Tahoma"/>
        </w:rPr>
      </w:pPr>
      <w:r w:rsidRPr="009B0588">
        <w:rPr>
          <w:rFonts w:ascii="Tahoma" w:eastAsia="Tahoma" w:hAnsi="Tahoma" w:cs="Tahoma"/>
        </w:rPr>
        <w:t>…...............................</w:t>
      </w:r>
      <w:r w:rsidRPr="009B0588">
        <w:rPr>
          <w:rFonts w:ascii="Tahoma" w:eastAsia="Tahoma" w:hAnsi="Tahoma" w:cs="Tahoma"/>
        </w:rPr>
        <w:tab/>
      </w:r>
      <w:r w:rsidRPr="009B0588">
        <w:rPr>
          <w:rFonts w:ascii="Tahoma" w:eastAsia="Tahoma" w:hAnsi="Tahoma" w:cs="Tahoma"/>
        </w:rPr>
        <w:tab/>
      </w:r>
      <w:r w:rsidRPr="009B0588">
        <w:rPr>
          <w:rFonts w:ascii="Tahoma" w:eastAsia="Tahoma" w:hAnsi="Tahoma" w:cs="Tahoma"/>
        </w:rPr>
        <w:tab/>
      </w:r>
      <w:r w:rsidRPr="009B0588">
        <w:rPr>
          <w:rFonts w:ascii="Tahoma" w:eastAsia="Tahoma" w:hAnsi="Tahoma" w:cs="Tahoma"/>
        </w:rPr>
        <w:tab/>
      </w:r>
      <w:r w:rsidRPr="009B0588">
        <w:rPr>
          <w:rFonts w:ascii="Tahoma" w:eastAsia="Tahoma" w:hAnsi="Tahoma" w:cs="Tahoma"/>
        </w:rPr>
        <w:tab/>
      </w:r>
      <w:r w:rsidRPr="009B0588">
        <w:rPr>
          <w:rFonts w:ascii="Tahoma" w:eastAsia="Tahoma" w:hAnsi="Tahoma" w:cs="Tahoma"/>
        </w:rPr>
        <w:tab/>
      </w:r>
      <w:r w:rsidRPr="009B0588">
        <w:rPr>
          <w:rFonts w:ascii="Tahoma" w:eastAsia="Tahoma" w:hAnsi="Tahoma" w:cs="Tahoma"/>
        </w:rPr>
        <w:tab/>
        <w:t xml:space="preserve">     …..............................</w:t>
      </w:r>
    </w:p>
    <w:p w14:paraId="1D5CAE59" w14:textId="77777777" w:rsidR="000A4FC5" w:rsidRPr="009B0588" w:rsidRDefault="000A4FC5" w:rsidP="000A4FC5">
      <w:pPr>
        <w:rPr>
          <w:rFonts w:ascii="Tahoma" w:eastAsia="Tahoma" w:hAnsi="Tahoma" w:cs="Tahoma"/>
        </w:rPr>
      </w:pPr>
    </w:p>
    <w:p w14:paraId="07995CBC" w14:textId="77777777" w:rsidR="000A4FC5" w:rsidRPr="009B0588" w:rsidRDefault="000A4FC5" w:rsidP="000A4FC5">
      <w:pPr>
        <w:rPr>
          <w:rFonts w:ascii="Tahoma" w:eastAsia="Tahoma" w:hAnsi="Tahoma" w:cs="Tahoma"/>
        </w:rPr>
      </w:pPr>
    </w:p>
    <w:p w14:paraId="218747F4" w14:textId="77777777" w:rsidR="000A4FC5" w:rsidRPr="009B0588" w:rsidRDefault="000A4FC5" w:rsidP="000A4FC5"/>
    <w:p w14:paraId="6E388A6E" w14:textId="14B85D04" w:rsidR="00B71478" w:rsidRDefault="00B71478">
      <w:pPr>
        <w:spacing w:after="200" w:line="276" w:lineRule="auto"/>
        <w:rPr>
          <w:rFonts w:ascii="Tahoma" w:hAnsi="Tahoma" w:cs="Tahoma"/>
          <w:i/>
          <w:kern w:val="3"/>
          <w:lang w:eastAsia="zh-CN"/>
        </w:rPr>
      </w:pPr>
    </w:p>
    <w:p w14:paraId="6B39D68E" w14:textId="77777777" w:rsidR="007C6F8F" w:rsidRPr="00574179" w:rsidRDefault="007C6F8F" w:rsidP="00F64717">
      <w:pPr>
        <w:pStyle w:val="Tekstpodstawowy21"/>
        <w:spacing w:line="240" w:lineRule="auto"/>
        <w:rPr>
          <w:rFonts w:ascii="Tahoma" w:hAnsi="Tahoma" w:cs="Tahoma"/>
          <w:i/>
        </w:rPr>
      </w:pPr>
    </w:p>
    <w:p w14:paraId="46547796" w14:textId="15F9FA93" w:rsidR="00B71478" w:rsidRDefault="00B71478">
      <w:pPr>
        <w:spacing w:after="200" w:line="276" w:lineRule="auto"/>
        <w:rPr>
          <w:rFonts w:ascii="Tahoma" w:hAnsi="Tahoma" w:cs="Tahoma"/>
          <w:b/>
          <w:kern w:val="3"/>
          <w:lang w:eastAsia="zh-CN"/>
        </w:rPr>
      </w:pPr>
      <w:r>
        <w:rPr>
          <w:rFonts w:ascii="Tahoma" w:hAnsi="Tahoma" w:cs="Tahoma"/>
          <w:b/>
        </w:rPr>
        <w:br w:type="page"/>
      </w:r>
    </w:p>
    <w:p w14:paraId="320E85D6" w14:textId="77777777" w:rsidR="007D262E" w:rsidRDefault="007D262E" w:rsidP="003A364E">
      <w:pPr>
        <w:pStyle w:val="Standard"/>
        <w:jc w:val="center"/>
        <w:rPr>
          <w:rFonts w:ascii="Tahoma" w:hAnsi="Tahoma" w:cs="Tahoma"/>
          <w:b/>
        </w:rPr>
      </w:pPr>
    </w:p>
    <w:p w14:paraId="0CFBF3E3" w14:textId="77777777" w:rsidR="007D262E" w:rsidRDefault="007D262E" w:rsidP="003A364E">
      <w:pPr>
        <w:pStyle w:val="Standard"/>
        <w:jc w:val="center"/>
        <w:rPr>
          <w:rFonts w:ascii="Tahoma" w:hAnsi="Tahoma" w:cs="Tahoma"/>
          <w:b/>
        </w:rPr>
      </w:pPr>
    </w:p>
    <w:p w14:paraId="38C81352" w14:textId="77777777" w:rsidR="007D262E" w:rsidRDefault="007D262E" w:rsidP="003A364E">
      <w:pPr>
        <w:pStyle w:val="Standard"/>
        <w:jc w:val="center"/>
        <w:rPr>
          <w:rFonts w:ascii="Tahoma" w:hAnsi="Tahoma" w:cs="Tahoma"/>
          <w:b/>
        </w:rPr>
      </w:pPr>
    </w:p>
    <w:p w14:paraId="6E9A120B" w14:textId="77777777" w:rsidR="007D262E" w:rsidRDefault="007D262E" w:rsidP="003A364E">
      <w:pPr>
        <w:pStyle w:val="Standard"/>
        <w:jc w:val="center"/>
        <w:rPr>
          <w:rFonts w:ascii="Tahoma" w:hAnsi="Tahoma" w:cs="Tahoma"/>
          <w:b/>
        </w:rPr>
      </w:pPr>
    </w:p>
    <w:p w14:paraId="27B3275C" w14:textId="77777777" w:rsidR="007D262E" w:rsidRDefault="007D262E" w:rsidP="003A364E">
      <w:pPr>
        <w:pStyle w:val="Standard"/>
        <w:jc w:val="center"/>
        <w:rPr>
          <w:rFonts w:ascii="Tahoma" w:hAnsi="Tahoma" w:cs="Tahoma"/>
          <w:b/>
        </w:rPr>
      </w:pPr>
    </w:p>
    <w:p w14:paraId="1EF9B589" w14:textId="77777777" w:rsidR="007D262E" w:rsidRDefault="007D262E" w:rsidP="003A364E">
      <w:pPr>
        <w:pStyle w:val="Standard"/>
        <w:jc w:val="center"/>
        <w:rPr>
          <w:rFonts w:ascii="Tahoma" w:hAnsi="Tahoma" w:cs="Tahoma"/>
          <w:b/>
        </w:rPr>
      </w:pPr>
    </w:p>
    <w:p w14:paraId="4D1747F2" w14:textId="77777777" w:rsidR="007D262E" w:rsidRDefault="007D262E"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56286B50" w:rsidR="00DB33D1" w:rsidRPr="00FC26CD" w:rsidRDefault="00DB33D1" w:rsidP="003A364E">
      <w:pPr>
        <w:pStyle w:val="Standard"/>
        <w:jc w:val="center"/>
        <w:rPr>
          <w:rFonts w:ascii="Tahoma" w:hAnsi="Tahoma" w:cs="Tahoma"/>
        </w:rPr>
      </w:pPr>
      <w:r w:rsidRPr="00FC26CD">
        <w:rPr>
          <w:rFonts w:ascii="Tahoma" w:hAnsi="Tahoma" w:cs="Tahoma"/>
          <w:b/>
        </w:rPr>
        <w:t>Dział 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094977C2" w14:textId="77777777" w:rsidR="007130B4" w:rsidRPr="004E67AD" w:rsidRDefault="007130B4" w:rsidP="007130B4">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6284055F" w14:textId="77777777" w:rsidR="007130B4" w:rsidRDefault="007130B4" w:rsidP="007130B4">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7DCEFAAE" w14:textId="77777777" w:rsidR="007130B4" w:rsidRDefault="007130B4" w:rsidP="007130B4">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awca powołuje się na jego zasoby</w:t>
      </w:r>
    </w:p>
    <w:p w14:paraId="0873D801" w14:textId="77777777" w:rsidR="007130B4" w:rsidRPr="00EB1091" w:rsidRDefault="007130B4" w:rsidP="007130B4">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4</w:t>
      </w:r>
      <w:r>
        <w:rPr>
          <w:rFonts w:ascii="Tahoma" w:hAnsi="Tahoma" w:cs="Tahoma"/>
        </w:rPr>
        <w:tab/>
      </w:r>
      <w:r w:rsidRPr="00EB1091">
        <w:rPr>
          <w:rFonts w:ascii="Tahoma" w:hAnsi="Tahoma" w:cs="Tahoma"/>
        </w:rPr>
        <w:t>Wzór oświadczenia</w:t>
      </w:r>
      <w:r w:rsidRPr="00EB1091">
        <w:t xml:space="preserve"> </w:t>
      </w:r>
      <w:r w:rsidRPr="00EB1091">
        <w:rPr>
          <w:rFonts w:ascii="Tahoma" w:hAnsi="Tahoma" w:cs="Tahoma"/>
        </w:rPr>
        <w:t>wykonawców wspólnie ubiegających się o udzielenie zamówienia, o którym mowa w art. 117 ust. 4 ustawy Pzp</w:t>
      </w:r>
    </w:p>
    <w:p w14:paraId="5F325C54" w14:textId="77777777" w:rsidR="007130B4" w:rsidRPr="00912758" w:rsidRDefault="007130B4" w:rsidP="007130B4">
      <w:pPr>
        <w:pStyle w:val="Standard"/>
        <w:tabs>
          <w:tab w:val="left" w:pos="1985"/>
        </w:tabs>
        <w:ind w:left="1985" w:hanging="1701"/>
        <w:jc w:val="both"/>
        <w:rPr>
          <w:rFonts w:ascii="Tahoma" w:hAnsi="Tahoma" w:cs="Tahoma"/>
          <w:color w:val="FF0000"/>
        </w:rPr>
      </w:pPr>
      <w:r w:rsidRPr="00EB1091">
        <w:rPr>
          <w:rFonts w:ascii="Tahoma" w:hAnsi="Tahoma" w:cs="Tahoma"/>
        </w:rPr>
        <w:t>załącznik nr 5</w:t>
      </w:r>
      <w:r w:rsidRPr="00EB1091">
        <w:rPr>
          <w:rFonts w:ascii="Tahoma" w:hAnsi="Tahoma" w:cs="Tahoma"/>
        </w:rPr>
        <w:tab/>
      </w:r>
      <w:r w:rsidRPr="0069314D">
        <w:rPr>
          <w:rFonts w:ascii="Tahoma" w:hAnsi="Tahoma" w:cs="Tahoma"/>
        </w:rPr>
        <w:t>Wzór zobowiązania innego podmiotu do oddania wykonawcy niezbędnych zasobów na potrzeby realizacji zamówienia</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lastRenderedPageBreak/>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31"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31"/>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ePUAP*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32" w:name="_Hlk69986418"/>
    </w:p>
    <w:p w14:paraId="46E7AF47" w14:textId="77777777" w:rsidR="0083149E" w:rsidRPr="0083149E" w:rsidRDefault="0083149E" w:rsidP="0083149E">
      <w:pPr>
        <w:pStyle w:val="Standard"/>
        <w:ind w:left="5954"/>
        <w:rPr>
          <w:rFonts w:ascii="Tahoma" w:hAnsi="Tahoma" w:cs="Tahoma"/>
          <w:b/>
          <w:kern w:val="0"/>
          <w:lang w:eastAsia="pl-PL"/>
        </w:rPr>
      </w:pPr>
      <w:r w:rsidRPr="0083149E">
        <w:rPr>
          <w:rFonts w:ascii="Tahoma" w:hAnsi="Tahoma" w:cs="Tahoma"/>
          <w:b/>
          <w:kern w:val="0"/>
          <w:lang w:eastAsia="pl-PL"/>
        </w:rPr>
        <w:t xml:space="preserve">Zespół Placówek Szkolno - Wychowawczo - Rewalidacyjnych </w:t>
      </w:r>
    </w:p>
    <w:p w14:paraId="413C0D69" w14:textId="77777777" w:rsidR="0083149E" w:rsidRPr="0083149E" w:rsidRDefault="0083149E" w:rsidP="0083149E">
      <w:pPr>
        <w:pStyle w:val="Standard"/>
        <w:ind w:left="5954"/>
        <w:rPr>
          <w:rFonts w:ascii="Tahoma" w:hAnsi="Tahoma" w:cs="Tahoma"/>
          <w:b/>
          <w:kern w:val="0"/>
          <w:lang w:eastAsia="pl-PL"/>
        </w:rPr>
      </w:pPr>
      <w:r w:rsidRPr="0083149E">
        <w:rPr>
          <w:rFonts w:ascii="Tahoma" w:hAnsi="Tahoma" w:cs="Tahoma"/>
          <w:b/>
          <w:kern w:val="0"/>
          <w:lang w:eastAsia="pl-PL"/>
        </w:rPr>
        <w:t>ul. M. Kopernika 71</w:t>
      </w:r>
    </w:p>
    <w:p w14:paraId="45CD5DF0" w14:textId="37DB4E16" w:rsidR="00360EC5" w:rsidRDefault="0083149E" w:rsidP="0083149E">
      <w:pPr>
        <w:pStyle w:val="Standard"/>
        <w:ind w:left="5954"/>
        <w:rPr>
          <w:rFonts w:ascii="Tahoma" w:hAnsi="Tahoma" w:cs="Tahoma"/>
          <w:b/>
          <w:kern w:val="0"/>
          <w:lang w:eastAsia="pl-PL"/>
        </w:rPr>
      </w:pPr>
      <w:r w:rsidRPr="0083149E">
        <w:rPr>
          <w:rFonts w:ascii="Tahoma" w:hAnsi="Tahoma" w:cs="Tahoma"/>
          <w:b/>
          <w:kern w:val="0"/>
          <w:lang w:eastAsia="pl-PL"/>
        </w:rPr>
        <w:t>44-300 Wodzisław Śląski</w:t>
      </w:r>
    </w:p>
    <w:bookmarkEnd w:id="32"/>
    <w:p w14:paraId="7756CA8A" w14:textId="77777777" w:rsidR="00197183" w:rsidRPr="00FC26CD" w:rsidRDefault="00197183" w:rsidP="00197183">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74E593CF" w14:textId="22C09F17" w:rsidR="00862D8A" w:rsidRDefault="00E41681" w:rsidP="00E424DB">
      <w:pPr>
        <w:pStyle w:val="Standard"/>
        <w:jc w:val="center"/>
        <w:rPr>
          <w:rFonts w:ascii="Tahoma" w:hAnsi="Tahoma" w:cs="Tahoma"/>
          <w:b/>
          <w:bCs/>
          <w:i/>
          <w:iCs/>
          <w:sz w:val="22"/>
          <w:szCs w:val="22"/>
        </w:rPr>
      </w:pPr>
      <w:r w:rsidRPr="00E41681">
        <w:rPr>
          <w:rFonts w:ascii="Tahoma" w:hAnsi="Tahoma" w:cs="Tahoma"/>
          <w:b/>
          <w:bCs/>
          <w:i/>
          <w:iCs/>
          <w:sz w:val="22"/>
          <w:szCs w:val="22"/>
        </w:rPr>
        <w:t>„Przewóz  osób niepełnosprawnych do Zespołu Placówek Szkolno-Wychowawczo-Rewalidacyjnych w Wodzisławiu Śląskim</w:t>
      </w:r>
      <w:r w:rsidR="00B5149E" w:rsidRPr="00B5149E">
        <w:t xml:space="preserve"> </w:t>
      </w:r>
      <w:r w:rsidR="00B5149E" w:rsidRPr="00B5149E">
        <w:rPr>
          <w:rFonts w:ascii="Tahoma" w:hAnsi="Tahoma" w:cs="Tahoma"/>
          <w:b/>
          <w:bCs/>
          <w:i/>
          <w:iCs/>
          <w:sz w:val="22"/>
          <w:szCs w:val="22"/>
        </w:rPr>
        <w:t>w ramach prowadzonego pilotażowego projektu „Rehabilitacja 25 plus</w:t>
      </w:r>
      <w:r w:rsidRPr="00E41681">
        <w:rPr>
          <w:rFonts w:ascii="Tahoma" w:hAnsi="Tahoma" w:cs="Tahoma"/>
          <w:b/>
          <w:bCs/>
          <w:i/>
          <w:iCs/>
          <w:sz w:val="22"/>
          <w:szCs w:val="22"/>
        </w:rPr>
        <w:t>”</w:t>
      </w:r>
    </w:p>
    <w:p w14:paraId="03F5762C" w14:textId="77777777" w:rsidR="00E41681" w:rsidRPr="00FC26CD" w:rsidRDefault="00E41681"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562E3F4B" w14:textId="77777777" w:rsidR="001D07D6" w:rsidRPr="001D07D6" w:rsidRDefault="001D07D6" w:rsidP="001D07D6">
      <w:pPr>
        <w:tabs>
          <w:tab w:val="left" w:pos="426"/>
        </w:tabs>
        <w:jc w:val="both"/>
        <w:rPr>
          <w:rFonts w:ascii="Tahoma" w:hAnsi="Tahoma" w:cs="Tahoma"/>
        </w:rPr>
      </w:pPr>
    </w:p>
    <w:tbl>
      <w:tblPr>
        <w:tblW w:w="0" w:type="auto"/>
        <w:jc w:val="center"/>
        <w:tblLayout w:type="fixed"/>
        <w:tblLook w:val="0000" w:firstRow="0" w:lastRow="0" w:firstColumn="0" w:lastColumn="0" w:noHBand="0" w:noVBand="0"/>
      </w:tblPr>
      <w:tblGrid>
        <w:gridCol w:w="2328"/>
        <w:gridCol w:w="1421"/>
        <w:gridCol w:w="1500"/>
        <w:gridCol w:w="915"/>
        <w:gridCol w:w="1395"/>
        <w:gridCol w:w="2196"/>
      </w:tblGrid>
      <w:tr w:rsidR="001D07D6" w:rsidRPr="001D07D6" w14:paraId="0D7EC2B4" w14:textId="77777777" w:rsidTr="00A57010">
        <w:trPr>
          <w:cantSplit/>
          <w:trHeight w:hRule="exact" w:val="480"/>
          <w:jc w:val="center"/>
        </w:trPr>
        <w:tc>
          <w:tcPr>
            <w:tcW w:w="2328" w:type="dxa"/>
            <w:vMerge w:val="restart"/>
            <w:tcBorders>
              <w:top w:val="single" w:sz="4" w:space="0" w:color="000000"/>
              <w:left w:val="single" w:sz="4" w:space="0" w:color="000000"/>
              <w:bottom w:val="single" w:sz="4" w:space="0" w:color="000000"/>
            </w:tcBorders>
            <w:shd w:val="clear" w:color="auto" w:fill="CCCCCC"/>
            <w:vAlign w:val="center"/>
          </w:tcPr>
          <w:p w14:paraId="473EFA76"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 xml:space="preserve">Cena jednostkowa netto </w:t>
            </w:r>
            <w:r w:rsidRPr="001D07D6">
              <w:rPr>
                <w:rFonts w:ascii="Tahoma" w:eastAsia="Calibri" w:hAnsi="Tahoma" w:cs="Tahoma"/>
                <w:sz w:val="16"/>
                <w:szCs w:val="16"/>
                <w:lang w:eastAsia="en-US"/>
              </w:rPr>
              <w:br/>
              <w:t>za jeden dzień wykonania przewozu (zł)</w:t>
            </w:r>
          </w:p>
        </w:tc>
        <w:tc>
          <w:tcPr>
            <w:tcW w:w="1421" w:type="dxa"/>
            <w:vMerge w:val="restart"/>
            <w:tcBorders>
              <w:top w:val="single" w:sz="4" w:space="0" w:color="000000"/>
              <w:left w:val="single" w:sz="4" w:space="0" w:color="000000"/>
              <w:bottom w:val="single" w:sz="4" w:space="0" w:color="000000"/>
            </w:tcBorders>
            <w:shd w:val="clear" w:color="auto" w:fill="CCCCCC"/>
            <w:vAlign w:val="center"/>
          </w:tcPr>
          <w:p w14:paraId="561B4F04"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Planowana ilość dni przewozu</w:t>
            </w:r>
          </w:p>
        </w:tc>
        <w:tc>
          <w:tcPr>
            <w:tcW w:w="1500" w:type="dxa"/>
            <w:vMerge w:val="restart"/>
            <w:tcBorders>
              <w:top w:val="single" w:sz="4" w:space="0" w:color="000000"/>
              <w:left w:val="single" w:sz="4" w:space="0" w:color="000000"/>
              <w:bottom w:val="single" w:sz="4" w:space="0" w:color="000000"/>
            </w:tcBorders>
            <w:shd w:val="clear" w:color="auto" w:fill="CCCCCC"/>
            <w:vAlign w:val="center"/>
          </w:tcPr>
          <w:p w14:paraId="70B33799"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Wartość netto oferty</w:t>
            </w:r>
          </w:p>
          <w:p w14:paraId="2668DF0C"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(zł)</w:t>
            </w:r>
          </w:p>
          <w:p w14:paraId="20418995"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(kol. 1 x kol. 2)</w:t>
            </w:r>
          </w:p>
        </w:tc>
        <w:tc>
          <w:tcPr>
            <w:tcW w:w="2310" w:type="dxa"/>
            <w:gridSpan w:val="2"/>
            <w:tcBorders>
              <w:top w:val="single" w:sz="4" w:space="0" w:color="000000"/>
              <w:left w:val="single" w:sz="4" w:space="0" w:color="000000"/>
              <w:bottom w:val="single" w:sz="4" w:space="0" w:color="000000"/>
            </w:tcBorders>
            <w:shd w:val="clear" w:color="auto" w:fill="CCCCCC"/>
            <w:vAlign w:val="center"/>
          </w:tcPr>
          <w:p w14:paraId="0D47D1C7"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Podatek VAT</w:t>
            </w:r>
          </w:p>
        </w:tc>
        <w:tc>
          <w:tcPr>
            <w:tcW w:w="2196" w:type="dxa"/>
            <w:vMerge w:val="restart"/>
            <w:tcBorders>
              <w:top w:val="single" w:sz="4" w:space="0" w:color="000000"/>
              <w:left w:val="single" w:sz="4" w:space="0" w:color="000000"/>
              <w:bottom w:val="single" w:sz="4" w:space="0" w:color="000000"/>
              <w:right w:val="single" w:sz="4" w:space="0" w:color="000000"/>
            </w:tcBorders>
            <w:shd w:val="clear" w:color="auto" w:fill="CCCCCC"/>
            <w:vAlign w:val="center"/>
          </w:tcPr>
          <w:p w14:paraId="17477F0F" w14:textId="77777777" w:rsidR="001D07D6" w:rsidRPr="001D07D6" w:rsidRDefault="001D07D6" w:rsidP="00A57010">
            <w:pPr>
              <w:tabs>
                <w:tab w:val="left" w:pos="426"/>
              </w:tabs>
              <w:jc w:val="center"/>
              <w:rPr>
                <w:rFonts w:ascii="Tahoma" w:hAnsi="Tahoma" w:cs="Tahoma"/>
                <w:b/>
                <w:bCs/>
              </w:rPr>
            </w:pPr>
            <w:r w:rsidRPr="001D07D6">
              <w:rPr>
                <w:rFonts w:ascii="Tahoma" w:eastAsia="Calibri" w:hAnsi="Tahoma" w:cs="Tahoma"/>
                <w:b/>
                <w:bCs/>
                <w:lang w:eastAsia="en-US"/>
              </w:rPr>
              <w:t xml:space="preserve">Cena brutto oferty </w:t>
            </w:r>
          </w:p>
          <w:p w14:paraId="2CE22C08"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(zł)</w:t>
            </w:r>
          </w:p>
          <w:p w14:paraId="7BBFF09D"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(kol. 3 + kol. 5)</w:t>
            </w:r>
          </w:p>
        </w:tc>
      </w:tr>
      <w:tr w:rsidR="001D07D6" w:rsidRPr="001D07D6" w14:paraId="52863A33" w14:textId="77777777" w:rsidTr="00A57010">
        <w:trPr>
          <w:cantSplit/>
          <w:trHeight w:hRule="exact" w:val="813"/>
          <w:jc w:val="center"/>
        </w:trPr>
        <w:tc>
          <w:tcPr>
            <w:tcW w:w="2328" w:type="dxa"/>
            <w:vMerge/>
            <w:tcBorders>
              <w:top w:val="single" w:sz="4" w:space="0" w:color="000000"/>
              <w:left w:val="single" w:sz="4" w:space="0" w:color="000000"/>
              <w:bottom w:val="single" w:sz="4" w:space="0" w:color="000000"/>
            </w:tcBorders>
            <w:shd w:val="clear" w:color="auto" w:fill="CCCCCC"/>
            <w:vAlign w:val="center"/>
          </w:tcPr>
          <w:p w14:paraId="53003D0B" w14:textId="77777777" w:rsidR="001D07D6" w:rsidRPr="001D07D6" w:rsidRDefault="001D07D6" w:rsidP="00A57010">
            <w:pPr>
              <w:tabs>
                <w:tab w:val="left" w:pos="426"/>
              </w:tabs>
              <w:snapToGrid w:val="0"/>
              <w:jc w:val="both"/>
              <w:rPr>
                <w:rFonts w:ascii="Tahoma" w:eastAsia="Calibri" w:hAnsi="Tahoma" w:cs="Tahoma"/>
                <w:i/>
                <w:sz w:val="16"/>
                <w:szCs w:val="16"/>
                <w:lang w:eastAsia="en-US"/>
              </w:rPr>
            </w:pPr>
          </w:p>
        </w:tc>
        <w:tc>
          <w:tcPr>
            <w:tcW w:w="1421" w:type="dxa"/>
            <w:vMerge/>
            <w:tcBorders>
              <w:top w:val="single" w:sz="4" w:space="0" w:color="000000"/>
              <w:left w:val="single" w:sz="4" w:space="0" w:color="000000"/>
              <w:bottom w:val="single" w:sz="4" w:space="0" w:color="000000"/>
            </w:tcBorders>
            <w:shd w:val="clear" w:color="auto" w:fill="CCCCCC"/>
            <w:vAlign w:val="center"/>
          </w:tcPr>
          <w:p w14:paraId="4B32BE0A" w14:textId="77777777" w:rsidR="001D07D6" w:rsidRPr="001D07D6" w:rsidRDefault="001D07D6" w:rsidP="00A57010">
            <w:pPr>
              <w:tabs>
                <w:tab w:val="left" w:pos="426"/>
              </w:tabs>
              <w:snapToGrid w:val="0"/>
              <w:jc w:val="both"/>
              <w:rPr>
                <w:rFonts w:ascii="Tahoma" w:eastAsia="Calibri" w:hAnsi="Tahoma" w:cs="Tahoma"/>
                <w:i/>
                <w:sz w:val="16"/>
                <w:szCs w:val="16"/>
                <w:lang w:eastAsia="en-US"/>
              </w:rPr>
            </w:pPr>
          </w:p>
        </w:tc>
        <w:tc>
          <w:tcPr>
            <w:tcW w:w="1500" w:type="dxa"/>
            <w:vMerge/>
            <w:tcBorders>
              <w:top w:val="single" w:sz="4" w:space="0" w:color="000000"/>
              <w:left w:val="single" w:sz="4" w:space="0" w:color="000000"/>
              <w:bottom w:val="single" w:sz="4" w:space="0" w:color="000000"/>
            </w:tcBorders>
            <w:shd w:val="clear" w:color="auto" w:fill="CCCCCC"/>
            <w:vAlign w:val="center"/>
          </w:tcPr>
          <w:p w14:paraId="74B166D0" w14:textId="77777777" w:rsidR="001D07D6" w:rsidRPr="001D07D6" w:rsidRDefault="001D07D6" w:rsidP="00A57010">
            <w:pPr>
              <w:tabs>
                <w:tab w:val="left" w:pos="426"/>
              </w:tabs>
              <w:snapToGrid w:val="0"/>
              <w:jc w:val="both"/>
              <w:rPr>
                <w:rFonts w:ascii="Tahoma" w:eastAsia="Calibri" w:hAnsi="Tahoma" w:cs="Tahoma"/>
                <w:sz w:val="16"/>
                <w:szCs w:val="16"/>
                <w:lang w:eastAsia="en-US"/>
              </w:rPr>
            </w:pPr>
          </w:p>
        </w:tc>
        <w:tc>
          <w:tcPr>
            <w:tcW w:w="915" w:type="dxa"/>
            <w:tcBorders>
              <w:top w:val="single" w:sz="4" w:space="0" w:color="000000"/>
              <w:left w:val="single" w:sz="4" w:space="0" w:color="000000"/>
              <w:bottom w:val="single" w:sz="4" w:space="0" w:color="000000"/>
            </w:tcBorders>
            <w:shd w:val="clear" w:color="auto" w:fill="CCCCCC"/>
            <w:vAlign w:val="center"/>
          </w:tcPr>
          <w:p w14:paraId="54C229F4"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Stawka (%)</w:t>
            </w:r>
          </w:p>
        </w:tc>
        <w:tc>
          <w:tcPr>
            <w:tcW w:w="1395" w:type="dxa"/>
            <w:tcBorders>
              <w:top w:val="single" w:sz="4" w:space="0" w:color="000000"/>
              <w:left w:val="single" w:sz="4" w:space="0" w:color="000000"/>
              <w:bottom w:val="single" w:sz="4" w:space="0" w:color="000000"/>
            </w:tcBorders>
            <w:shd w:val="clear" w:color="auto" w:fill="CCCCCC"/>
            <w:vAlign w:val="center"/>
          </w:tcPr>
          <w:p w14:paraId="37D0612A"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Kwota</w:t>
            </w:r>
          </w:p>
          <w:p w14:paraId="502C54D5"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(zł)</w:t>
            </w:r>
          </w:p>
          <w:p w14:paraId="4FBF61A5"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sz w:val="16"/>
                <w:szCs w:val="16"/>
                <w:lang w:eastAsia="en-US"/>
              </w:rPr>
              <w:t>(kol. 3 x kol. 4)</w:t>
            </w:r>
          </w:p>
        </w:tc>
        <w:tc>
          <w:tcPr>
            <w:tcW w:w="2196" w:type="dxa"/>
            <w:vMerge/>
            <w:tcBorders>
              <w:top w:val="single" w:sz="4" w:space="0" w:color="000000"/>
              <w:left w:val="single" w:sz="4" w:space="0" w:color="000000"/>
              <w:bottom w:val="single" w:sz="4" w:space="0" w:color="000000"/>
              <w:right w:val="single" w:sz="4" w:space="0" w:color="000000"/>
            </w:tcBorders>
            <w:shd w:val="clear" w:color="auto" w:fill="CCCCCC"/>
            <w:vAlign w:val="center"/>
          </w:tcPr>
          <w:p w14:paraId="7C11D0DA" w14:textId="77777777" w:rsidR="001D07D6" w:rsidRPr="001D07D6" w:rsidRDefault="001D07D6" w:rsidP="00A57010">
            <w:pPr>
              <w:tabs>
                <w:tab w:val="left" w:pos="426"/>
              </w:tabs>
              <w:snapToGrid w:val="0"/>
              <w:jc w:val="both"/>
              <w:rPr>
                <w:rFonts w:ascii="Tahoma" w:eastAsia="Calibri" w:hAnsi="Tahoma" w:cs="Tahoma"/>
                <w:sz w:val="16"/>
                <w:szCs w:val="16"/>
                <w:lang w:eastAsia="en-US"/>
              </w:rPr>
            </w:pPr>
          </w:p>
        </w:tc>
      </w:tr>
      <w:tr w:rsidR="001D07D6" w:rsidRPr="001D07D6" w14:paraId="52E5A668" w14:textId="77777777" w:rsidTr="00A57010">
        <w:trPr>
          <w:jc w:val="center"/>
        </w:trPr>
        <w:tc>
          <w:tcPr>
            <w:tcW w:w="2328" w:type="dxa"/>
            <w:tcBorders>
              <w:top w:val="single" w:sz="4" w:space="0" w:color="000000"/>
              <w:left w:val="single" w:sz="4" w:space="0" w:color="000000"/>
              <w:bottom w:val="single" w:sz="4" w:space="0" w:color="000000"/>
            </w:tcBorders>
            <w:shd w:val="clear" w:color="auto" w:fill="CCCCCC"/>
          </w:tcPr>
          <w:p w14:paraId="02738BE0"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b/>
                <w:sz w:val="16"/>
                <w:szCs w:val="16"/>
                <w:lang w:eastAsia="en-US"/>
              </w:rPr>
              <w:t>1</w:t>
            </w:r>
          </w:p>
        </w:tc>
        <w:tc>
          <w:tcPr>
            <w:tcW w:w="1421" w:type="dxa"/>
            <w:tcBorders>
              <w:top w:val="single" w:sz="4" w:space="0" w:color="000000"/>
              <w:left w:val="single" w:sz="4" w:space="0" w:color="000000"/>
              <w:bottom w:val="single" w:sz="4" w:space="0" w:color="000000"/>
            </w:tcBorders>
            <w:shd w:val="clear" w:color="auto" w:fill="CCCCCC"/>
          </w:tcPr>
          <w:p w14:paraId="25C9BF95"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b/>
                <w:sz w:val="16"/>
                <w:szCs w:val="16"/>
                <w:lang w:eastAsia="en-US"/>
              </w:rPr>
              <w:t>2</w:t>
            </w:r>
          </w:p>
        </w:tc>
        <w:tc>
          <w:tcPr>
            <w:tcW w:w="1500" w:type="dxa"/>
            <w:tcBorders>
              <w:top w:val="single" w:sz="4" w:space="0" w:color="000000"/>
              <w:left w:val="single" w:sz="4" w:space="0" w:color="000000"/>
              <w:bottom w:val="single" w:sz="4" w:space="0" w:color="000000"/>
            </w:tcBorders>
            <w:shd w:val="clear" w:color="auto" w:fill="CCCCCC"/>
          </w:tcPr>
          <w:p w14:paraId="47C77B3E"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b/>
                <w:sz w:val="16"/>
                <w:szCs w:val="16"/>
                <w:lang w:eastAsia="en-US"/>
              </w:rPr>
              <w:t>3</w:t>
            </w:r>
          </w:p>
        </w:tc>
        <w:tc>
          <w:tcPr>
            <w:tcW w:w="915" w:type="dxa"/>
            <w:tcBorders>
              <w:top w:val="single" w:sz="4" w:space="0" w:color="000000"/>
              <w:left w:val="single" w:sz="4" w:space="0" w:color="000000"/>
              <w:bottom w:val="single" w:sz="4" w:space="0" w:color="000000"/>
            </w:tcBorders>
            <w:shd w:val="clear" w:color="auto" w:fill="CCCCCC"/>
          </w:tcPr>
          <w:p w14:paraId="4ACFC846"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b/>
                <w:sz w:val="16"/>
                <w:szCs w:val="16"/>
                <w:lang w:eastAsia="en-US"/>
              </w:rPr>
              <w:t>4</w:t>
            </w:r>
          </w:p>
        </w:tc>
        <w:tc>
          <w:tcPr>
            <w:tcW w:w="1395" w:type="dxa"/>
            <w:tcBorders>
              <w:top w:val="single" w:sz="4" w:space="0" w:color="000000"/>
              <w:left w:val="single" w:sz="4" w:space="0" w:color="000000"/>
              <w:bottom w:val="single" w:sz="4" w:space="0" w:color="000000"/>
            </w:tcBorders>
            <w:shd w:val="clear" w:color="auto" w:fill="CCCCCC"/>
          </w:tcPr>
          <w:p w14:paraId="2042FB99"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b/>
                <w:sz w:val="16"/>
                <w:szCs w:val="16"/>
                <w:lang w:eastAsia="en-US"/>
              </w:rPr>
              <w:t>5</w:t>
            </w:r>
          </w:p>
        </w:tc>
        <w:tc>
          <w:tcPr>
            <w:tcW w:w="2196" w:type="dxa"/>
            <w:tcBorders>
              <w:top w:val="single" w:sz="4" w:space="0" w:color="000000"/>
              <w:left w:val="single" w:sz="4" w:space="0" w:color="000000"/>
              <w:bottom w:val="single" w:sz="4" w:space="0" w:color="000000"/>
              <w:right w:val="single" w:sz="4" w:space="0" w:color="000000"/>
            </w:tcBorders>
            <w:shd w:val="clear" w:color="auto" w:fill="CCCCCC"/>
          </w:tcPr>
          <w:p w14:paraId="44BAF213" w14:textId="77777777" w:rsidR="001D07D6" w:rsidRPr="001D07D6" w:rsidRDefault="001D07D6" w:rsidP="00A57010">
            <w:pPr>
              <w:tabs>
                <w:tab w:val="left" w:pos="426"/>
              </w:tabs>
              <w:jc w:val="center"/>
              <w:rPr>
                <w:rFonts w:ascii="Tahoma" w:hAnsi="Tahoma" w:cs="Tahoma"/>
              </w:rPr>
            </w:pPr>
            <w:r w:rsidRPr="001D07D6">
              <w:rPr>
                <w:rFonts w:ascii="Tahoma" w:eastAsia="Calibri" w:hAnsi="Tahoma" w:cs="Tahoma"/>
                <w:b/>
                <w:sz w:val="16"/>
                <w:szCs w:val="16"/>
                <w:lang w:eastAsia="en-US"/>
              </w:rPr>
              <w:t>6</w:t>
            </w:r>
          </w:p>
        </w:tc>
      </w:tr>
      <w:tr w:rsidR="001D07D6" w:rsidRPr="001D07D6" w14:paraId="220ACE39" w14:textId="77777777" w:rsidTr="001D07D6">
        <w:trPr>
          <w:trHeight w:val="786"/>
          <w:jc w:val="center"/>
        </w:trPr>
        <w:tc>
          <w:tcPr>
            <w:tcW w:w="2328" w:type="dxa"/>
            <w:tcBorders>
              <w:top w:val="single" w:sz="4" w:space="0" w:color="000000"/>
              <w:left w:val="single" w:sz="4" w:space="0" w:color="000000"/>
              <w:bottom w:val="single" w:sz="4" w:space="0" w:color="000000"/>
            </w:tcBorders>
            <w:shd w:val="clear" w:color="auto" w:fill="auto"/>
          </w:tcPr>
          <w:p w14:paraId="4F2DC603" w14:textId="77777777" w:rsidR="001D07D6" w:rsidRPr="001D07D6" w:rsidRDefault="001D07D6" w:rsidP="00A57010">
            <w:pPr>
              <w:tabs>
                <w:tab w:val="left" w:pos="426"/>
              </w:tabs>
              <w:snapToGrid w:val="0"/>
              <w:jc w:val="center"/>
              <w:rPr>
                <w:rFonts w:ascii="Tahoma" w:eastAsia="Calibri" w:hAnsi="Tahoma" w:cs="Tahoma"/>
                <w:b/>
                <w:i/>
                <w:sz w:val="16"/>
                <w:szCs w:val="16"/>
                <w:lang w:eastAsia="en-US"/>
              </w:rPr>
            </w:pPr>
          </w:p>
        </w:tc>
        <w:tc>
          <w:tcPr>
            <w:tcW w:w="1421" w:type="dxa"/>
            <w:tcBorders>
              <w:top w:val="single" w:sz="4" w:space="0" w:color="000000"/>
              <w:left w:val="single" w:sz="4" w:space="0" w:color="000000"/>
              <w:bottom w:val="single" w:sz="4" w:space="0" w:color="000000"/>
            </w:tcBorders>
            <w:shd w:val="clear" w:color="auto" w:fill="auto"/>
            <w:vAlign w:val="center"/>
          </w:tcPr>
          <w:p w14:paraId="2A123FF3" w14:textId="499C6E02" w:rsidR="001D07D6" w:rsidRPr="001D07D6" w:rsidRDefault="001D07D6" w:rsidP="00A57010">
            <w:pPr>
              <w:tabs>
                <w:tab w:val="left" w:pos="426"/>
              </w:tabs>
              <w:jc w:val="center"/>
              <w:rPr>
                <w:rFonts w:ascii="Tahoma" w:hAnsi="Tahoma" w:cs="Tahoma"/>
              </w:rPr>
            </w:pPr>
            <w:r w:rsidRPr="001D07D6">
              <w:rPr>
                <w:rFonts w:ascii="Tahoma" w:eastAsia="Calibri" w:hAnsi="Tahoma" w:cs="Tahoma"/>
                <w:b/>
                <w:sz w:val="16"/>
                <w:szCs w:val="16"/>
                <w:lang w:eastAsia="en-US"/>
              </w:rPr>
              <w:t>24</w:t>
            </w:r>
            <w:r>
              <w:rPr>
                <w:rFonts w:ascii="Tahoma" w:eastAsia="Calibri" w:hAnsi="Tahoma" w:cs="Tahoma"/>
                <w:b/>
                <w:sz w:val="16"/>
                <w:szCs w:val="16"/>
                <w:lang w:eastAsia="en-US"/>
              </w:rPr>
              <w:t>3</w:t>
            </w:r>
          </w:p>
        </w:tc>
        <w:tc>
          <w:tcPr>
            <w:tcW w:w="1500" w:type="dxa"/>
            <w:tcBorders>
              <w:top w:val="single" w:sz="4" w:space="0" w:color="000000"/>
              <w:left w:val="single" w:sz="4" w:space="0" w:color="000000"/>
              <w:bottom w:val="single" w:sz="4" w:space="0" w:color="000000"/>
            </w:tcBorders>
            <w:shd w:val="clear" w:color="auto" w:fill="auto"/>
          </w:tcPr>
          <w:p w14:paraId="192C2578" w14:textId="77777777" w:rsidR="001D07D6" w:rsidRPr="001D07D6" w:rsidRDefault="001D07D6" w:rsidP="00A57010">
            <w:pPr>
              <w:tabs>
                <w:tab w:val="left" w:pos="426"/>
              </w:tabs>
              <w:snapToGrid w:val="0"/>
              <w:jc w:val="center"/>
              <w:rPr>
                <w:rFonts w:ascii="Tahoma" w:eastAsia="Calibri" w:hAnsi="Tahoma" w:cs="Tahoma"/>
                <w:sz w:val="16"/>
                <w:szCs w:val="16"/>
                <w:lang w:eastAsia="en-US"/>
              </w:rPr>
            </w:pPr>
          </w:p>
        </w:tc>
        <w:tc>
          <w:tcPr>
            <w:tcW w:w="915" w:type="dxa"/>
            <w:tcBorders>
              <w:top w:val="single" w:sz="4" w:space="0" w:color="000000"/>
              <w:left w:val="single" w:sz="4" w:space="0" w:color="000000"/>
              <w:bottom w:val="single" w:sz="4" w:space="0" w:color="000000"/>
            </w:tcBorders>
            <w:shd w:val="clear" w:color="auto" w:fill="auto"/>
          </w:tcPr>
          <w:p w14:paraId="4DA63E6A" w14:textId="77777777" w:rsidR="001D07D6" w:rsidRPr="001D07D6" w:rsidRDefault="001D07D6" w:rsidP="00A57010">
            <w:pPr>
              <w:tabs>
                <w:tab w:val="left" w:pos="426"/>
              </w:tabs>
              <w:snapToGrid w:val="0"/>
              <w:jc w:val="center"/>
              <w:rPr>
                <w:rFonts w:ascii="Tahoma" w:eastAsia="Calibri" w:hAnsi="Tahoma" w:cs="Tahoma"/>
                <w:sz w:val="16"/>
                <w:szCs w:val="16"/>
                <w:lang w:eastAsia="en-US"/>
              </w:rPr>
            </w:pPr>
          </w:p>
        </w:tc>
        <w:tc>
          <w:tcPr>
            <w:tcW w:w="1395" w:type="dxa"/>
            <w:tcBorders>
              <w:top w:val="single" w:sz="4" w:space="0" w:color="000000"/>
              <w:left w:val="single" w:sz="4" w:space="0" w:color="000000"/>
              <w:bottom w:val="single" w:sz="4" w:space="0" w:color="000000"/>
            </w:tcBorders>
            <w:shd w:val="clear" w:color="auto" w:fill="auto"/>
          </w:tcPr>
          <w:p w14:paraId="7DB54FD5" w14:textId="77777777" w:rsidR="001D07D6" w:rsidRPr="001D07D6" w:rsidRDefault="001D07D6" w:rsidP="00A57010">
            <w:pPr>
              <w:tabs>
                <w:tab w:val="left" w:pos="426"/>
              </w:tabs>
              <w:snapToGrid w:val="0"/>
              <w:jc w:val="center"/>
              <w:rPr>
                <w:rFonts w:ascii="Tahoma" w:eastAsia="Calibri" w:hAnsi="Tahoma" w:cs="Tahoma"/>
                <w:sz w:val="16"/>
                <w:szCs w:val="16"/>
                <w:lang w:eastAsia="en-US"/>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14:paraId="2FC48ABA" w14:textId="77777777" w:rsidR="001D07D6" w:rsidRPr="001D07D6" w:rsidRDefault="001D07D6" w:rsidP="00A57010">
            <w:pPr>
              <w:tabs>
                <w:tab w:val="left" w:pos="426"/>
              </w:tabs>
              <w:snapToGrid w:val="0"/>
              <w:jc w:val="center"/>
              <w:rPr>
                <w:rFonts w:ascii="Tahoma" w:eastAsia="Calibri" w:hAnsi="Tahoma" w:cs="Tahoma"/>
                <w:sz w:val="16"/>
                <w:szCs w:val="16"/>
                <w:lang w:eastAsia="en-US"/>
              </w:rPr>
            </w:pPr>
          </w:p>
        </w:tc>
      </w:tr>
    </w:tbl>
    <w:p w14:paraId="13963395" w14:textId="3C56BF99" w:rsidR="001D07D6" w:rsidRDefault="001D07D6" w:rsidP="001D07D6">
      <w:pPr>
        <w:tabs>
          <w:tab w:val="left" w:pos="0"/>
        </w:tabs>
        <w:rPr>
          <w:rFonts w:ascii="Tahoma" w:hAnsi="Tahoma" w:cs="Tahoma"/>
          <w:i/>
          <w:sz w:val="16"/>
          <w:szCs w:val="16"/>
        </w:rPr>
      </w:pPr>
    </w:p>
    <w:p w14:paraId="67012972" w14:textId="77777777" w:rsidR="001D07D6" w:rsidRPr="001D07D6" w:rsidRDefault="001D07D6" w:rsidP="001D07D6">
      <w:pPr>
        <w:tabs>
          <w:tab w:val="left" w:pos="0"/>
        </w:tabs>
        <w:rPr>
          <w:rFonts w:ascii="Tahoma" w:hAnsi="Tahoma" w:cs="Tahoma"/>
          <w:i/>
          <w:sz w:val="16"/>
          <w:szCs w:val="16"/>
        </w:rPr>
      </w:pPr>
    </w:p>
    <w:tbl>
      <w:tblPr>
        <w:tblW w:w="687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45"/>
        <w:gridCol w:w="2125"/>
      </w:tblGrid>
      <w:tr w:rsidR="001D07D6" w:rsidRPr="001D07D6" w14:paraId="34849D7A" w14:textId="77777777" w:rsidTr="00A57010">
        <w:tc>
          <w:tcPr>
            <w:tcW w:w="474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458A90" w14:textId="77777777" w:rsidR="001D07D6" w:rsidRPr="001D07D6" w:rsidRDefault="001D07D6" w:rsidP="00A57010">
            <w:pPr>
              <w:autoSpaceDN w:val="0"/>
              <w:spacing w:line="276" w:lineRule="auto"/>
              <w:jc w:val="center"/>
              <w:rPr>
                <w:rFonts w:ascii="Tahoma" w:hAnsi="Tahoma" w:cs="Tahoma"/>
                <w:b/>
                <w:bCs/>
                <w:sz w:val="18"/>
                <w:szCs w:val="18"/>
              </w:rPr>
            </w:pPr>
            <w:r w:rsidRPr="001D07D6">
              <w:rPr>
                <w:rFonts w:ascii="Tahoma" w:hAnsi="Tahoma" w:cs="Tahoma"/>
                <w:b/>
                <w:bCs/>
              </w:rPr>
              <w:t>Emisja spalin</w:t>
            </w:r>
          </w:p>
        </w:tc>
        <w:tc>
          <w:tcPr>
            <w:tcW w:w="212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E168F6" w14:textId="77777777" w:rsidR="001D07D6" w:rsidRPr="001D07D6" w:rsidRDefault="001D07D6" w:rsidP="00A57010">
            <w:pPr>
              <w:autoSpaceDN w:val="0"/>
              <w:spacing w:line="276" w:lineRule="auto"/>
              <w:rPr>
                <w:rFonts w:ascii="Tahoma" w:hAnsi="Tahoma" w:cs="Tahoma"/>
                <w:b/>
                <w:bCs/>
                <w:sz w:val="18"/>
                <w:szCs w:val="18"/>
              </w:rPr>
            </w:pPr>
            <w:r w:rsidRPr="001D07D6">
              <w:rPr>
                <w:rFonts w:ascii="Tahoma" w:hAnsi="Tahoma" w:cs="Tahoma"/>
                <w:b/>
                <w:bCs/>
                <w:sz w:val="18"/>
                <w:szCs w:val="18"/>
              </w:rPr>
              <w:t xml:space="preserve">Zaznaczyć właściwe </w:t>
            </w:r>
          </w:p>
        </w:tc>
      </w:tr>
      <w:tr w:rsidR="001D07D6" w:rsidRPr="001D07D6" w14:paraId="57891B71" w14:textId="77777777" w:rsidTr="001D07D6">
        <w:trPr>
          <w:trHeight w:val="790"/>
        </w:trPr>
        <w:tc>
          <w:tcPr>
            <w:tcW w:w="4745" w:type="dxa"/>
            <w:tcBorders>
              <w:top w:val="single" w:sz="4" w:space="0" w:color="auto"/>
              <w:left w:val="single" w:sz="4" w:space="0" w:color="auto"/>
              <w:bottom w:val="single" w:sz="4" w:space="0" w:color="auto"/>
              <w:right w:val="single" w:sz="4" w:space="0" w:color="auto"/>
            </w:tcBorders>
            <w:vAlign w:val="center"/>
            <w:hideMark/>
          </w:tcPr>
          <w:p w14:paraId="5E9A31C0" w14:textId="4D183CA4" w:rsidR="001D07D6" w:rsidRPr="001D07D6" w:rsidRDefault="001D07D6" w:rsidP="00A57010">
            <w:pPr>
              <w:autoSpaceDN w:val="0"/>
              <w:spacing w:line="276" w:lineRule="auto"/>
              <w:jc w:val="center"/>
              <w:rPr>
                <w:rFonts w:ascii="Tahoma" w:hAnsi="Tahoma" w:cs="Tahoma"/>
                <w:b/>
                <w:bCs/>
                <w:sz w:val="18"/>
                <w:szCs w:val="18"/>
              </w:rPr>
            </w:pPr>
            <w:r w:rsidRPr="001D07D6">
              <w:rPr>
                <w:rFonts w:ascii="Tahoma" w:hAnsi="Tahoma" w:cs="Tahoma"/>
                <w:b/>
                <w:bCs/>
                <w:sz w:val="18"/>
                <w:szCs w:val="18"/>
              </w:rPr>
              <w:t xml:space="preserve">wszystkie pojazdy realizujące zamówienie spełniają normę minimum EURO </w:t>
            </w:r>
            <w:r w:rsidR="00F71233">
              <w:rPr>
                <w:rFonts w:ascii="Tahoma" w:hAnsi="Tahoma" w:cs="Tahoma"/>
                <w:b/>
                <w:bCs/>
                <w:sz w:val="18"/>
                <w:szCs w:val="18"/>
              </w:rPr>
              <w:t>6</w:t>
            </w:r>
            <w:r w:rsidRPr="001D07D6">
              <w:rPr>
                <w:rFonts w:ascii="Tahoma" w:hAnsi="Tahoma" w:cs="Tahoma"/>
                <w:b/>
                <w:bCs/>
                <w:sz w:val="18"/>
                <w:szCs w:val="18"/>
              </w:rPr>
              <w:t xml:space="preserve"> lub wyższą</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C738A2F" w14:textId="77777777" w:rsidR="001D07D6" w:rsidRPr="001D07D6" w:rsidRDefault="001D07D6" w:rsidP="00A57010">
            <w:pPr>
              <w:jc w:val="center"/>
              <w:rPr>
                <w:rFonts w:ascii="Tahoma" w:hAnsi="Tahoma" w:cs="Tahoma"/>
                <w:b/>
                <w:bCs/>
                <w:sz w:val="18"/>
                <w:szCs w:val="18"/>
              </w:rPr>
            </w:pPr>
            <w:r w:rsidRPr="001D07D6">
              <w:rPr>
                <w:rFonts w:ascii="Tahoma" w:hAnsi="Tahoma" w:cs="Tahoma"/>
                <w:b/>
                <w:bCs/>
                <w:sz w:val="18"/>
                <w:szCs w:val="18"/>
              </w:rPr>
              <w:t>TAK/NIE</w:t>
            </w:r>
          </w:p>
        </w:tc>
      </w:tr>
    </w:tbl>
    <w:p w14:paraId="40A0B54D" w14:textId="77777777" w:rsidR="001D07D6" w:rsidRDefault="001D07D6" w:rsidP="001D07D6">
      <w:pPr>
        <w:widowControl w:val="0"/>
        <w:tabs>
          <w:tab w:val="left" w:pos="0"/>
        </w:tabs>
        <w:autoSpaceDN w:val="0"/>
        <w:jc w:val="both"/>
        <w:textAlignment w:val="baseline"/>
        <w:rPr>
          <w:rFonts w:ascii="Tahoma" w:hAnsi="Tahoma" w:cs="Tahoma"/>
          <w:b/>
          <w:bCs/>
          <w:i/>
          <w:sz w:val="16"/>
          <w:szCs w:val="16"/>
        </w:rPr>
      </w:pPr>
    </w:p>
    <w:p w14:paraId="41EEAD3F" w14:textId="3623B26A" w:rsidR="001D07D6" w:rsidRPr="001D07D6" w:rsidRDefault="001D07D6" w:rsidP="001D07D6">
      <w:pPr>
        <w:widowControl w:val="0"/>
        <w:tabs>
          <w:tab w:val="left" w:pos="0"/>
        </w:tabs>
        <w:autoSpaceDN w:val="0"/>
        <w:jc w:val="both"/>
        <w:textAlignment w:val="baseline"/>
        <w:rPr>
          <w:rFonts w:ascii="Tahoma" w:hAnsi="Tahoma" w:cs="Tahoma"/>
          <w:b/>
          <w:bCs/>
          <w:sz w:val="16"/>
          <w:szCs w:val="16"/>
          <w:u w:val="single"/>
          <w:lang w:eastAsia="ar-SA"/>
        </w:rPr>
      </w:pPr>
      <w:r w:rsidRPr="001D07D6">
        <w:rPr>
          <w:rFonts w:ascii="Tahoma" w:hAnsi="Tahoma" w:cs="Tahoma"/>
          <w:b/>
          <w:bCs/>
          <w:i/>
          <w:sz w:val="16"/>
          <w:szCs w:val="16"/>
        </w:rPr>
        <w:t xml:space="preserve">W przypadku niewypełnienia przyjmuje się, że pojazdy realizujące zamówienie (część lub żadne) nie spełniają normy minimum EURO </w:t>
      </w:r>
      <w:r w:rsidR="00F71233">
        <w:rPr>
          <w:rFonts w:ascii="Tahoma" w:hAnsi="Tahoma" w:cs="Tahoma"/>
          <w:b/>
          <w:bCs/>
          <w:i/>
          <w:sz w:val="16"/>
          <w:szCs w:val="16"/>
        </w:rPr>
        <w:t>6</w:t>
      </w:r>
      <w:r w:rsidRPr="001D07D6">
        <w:rPr>
          <w:rFonts w:ascii="Tahoma" w:hAnsi="Tahoma" w:cs="Tahoma"/>
          <w:b/>
          <w:bCs/>
          <w:i/>
          <w:sz w:val="16"/>
          <w:szCs w:val="16"/>
        </w:rPr>
        <w:t xml:space="preserve"> </w:t>
      </w:r>
    </w:p>
    <w:p w14:paraId="07C455EB" w14:textId="12806FF1" w:rsidR="001D07D6" w:rsidRDefault="001D07D6" w:rsidP="003A364E">
      <w:pPr>
        <w:pStyle w:val="Standard"/>
        <w:tabs>
          <w:tab w:val="left" w:pos="-284"/>
        </w:tabs>
        <w:jc w:val="both"/>
        <w:rPr>
          <w:rFonts w:ascii="Tahoma" w:hAnsi="Tahoma" w:cs="Tahoma"/>
          <w:b/>
          <w:u w:val="single"/>
        </w:rPr>
      </w:pPr>
    </w:p>
    <w:p w14:paraId="6C14B8ED" w14:textId="774B6059" w:rsidR="00F71233" w:rsidRDefault="00F71233" w:rsidP="00F71233">
      <w:pPr>
        <w:pStyle w:val="Standard"/>
        <w:tabs>
          <w:tab w:val="left" w:pos="-284"/>
        </w:tabs>
        <w:jc w:val="both"/>
        <w:rPr>
          <w:rFonts w:ascii="Tahoma" w:hAnsi="Tahoma" w:cs="Tahoma"/>
          <w:b/>
          <w:u w:val="single"/>
        </w:rPr>
      </w:pPr>
      <w:r w:rsidRPr="00F71233">
        <w:rPr>
          <w:rFonts w:ascii="Tahoma" w:hAnsi="Tahoma" w:cs="Tahoma"/>
          <w:bCs/>
          <w:u w:val="single"/>
        </w:rPr>
        <w:t>Przedmiotowe zamówienie będę realizował</w:t>
      </w:r>
      <w:r>
        <w:rPr>
          <w:rFonts w:ascii="Tahoma" w:hAnsi="Tahoma" w:cs="Tahoma"/>
          <w:b/>
          <w:u w:val="single"/>
        </w:rPr>
        <w:t xml:space="preserve"> (zaznaczyć właściwe):</w:t>
      </w:r>
    </w:p>
    <w:p w14:paraId="203E5976" w14:textId="21BC2AFF" w:rsidR="00F71233" w:rsidRPr="00E1229B" w:rsidRDefault="00F71233" w:rsidP="00E1229B">
      <w:pPr>
        <w:pStyle w:val="Standard"/>
        <w:numPr>
          <w:ilvl w:val="0"/>
          <w:numId w:val="431"/>
        </w:numPr>
        <w:tabs>
          <w:tab w:val="left" w:pos="-284"/>
        </w:tabs>
        <w:jc w:val="both"/>
        <w:rPr>
          <w:rFonts w:ascii="Tahoma" w:hAnsi="Tahoma" w:cs="Tahoma"/>
          <w:bCs/>
        </w:rPr>
      </w:pPr>
      <w:r w:rsidRPr="00E1229B">
        <w:rPr>
          <w:rFonts w:ascii="Tahoma" w:hAnsi="Tahoma" w:cs="Tahoma"/>
          <w:bCs/>
        </w:rPr>
        <w:t xml:space="preserve">wyłącznie autobusami </w:t>
      </w:r>
    </w:p>
    <w:p w14:paraId="64532573" w14:textId="3C5BA7A4" w:rsidR="00F71233" w:rsidRPr="00E1229B" w:rsidRDefault="00F71233" w:rsidP="00E1229B">
      <w:pPr>
        <w:pStyle w:val="Standard"/>
        <w:numPr>
          <w:ilvl w:val="0"/>
          <w:numId w:val="431"/>
        </w:numPr>
        <w:tabs>
          <w:tab w:val="left" w:pos="-284"/>
        </w:tabs>
        <w:jc w:val="both"/>
        <w:rPr>
          <w:rFonts w:ascii="Tahoma" w:hAnsi="Tahoma" w:cs="Tahoma"/>
          <w:bCs/>
        </w:rPr>
      </w:pPr>
      <w:r w:rsidRPr="00E1229B">
        <w:rPr>
          <w:rFonts w:ascii="Tahoma" w:hAnsi="Tahoma" w:cs="Tahoma"/>
          <w:bCs/>
        </w:rPr>
        <w:t>autobusem i samochodem osobowym lub pojazdem samochodowym przeznaczonym konstrukcyjnie do przewozu powyżej 7 i nie więcej niż 9 osób łącznie z kierowcą</w:t>
      </w:r>
    </w:p>
    <w:p w14:paraId="3027DD4B" w14:textId="4C1278F0" w:rsidR="00F71233" w:rsidRDefault="00F71233" w:rsidP="003A364E">
      <w:pPr>
        <w:pStyle w:val="Standard"/>
        <w:tabs>
          <w:tab w:val="left" w:pos="-284"/>
        </w:tabs>
        <w:jc w:val="both"/>
        <w:rPr>
          <w:rFonts w:ascii="Tahoma" w:hAnsi="Tahoma" w:cs="Tahoma"/>
          <w:b/>
          <w:u w:val="single"/>
        </w:rPr>
      </w:pPr>
    </w:p>
    <w:p w14:paraId="7BB65FA9" w14:textId="1E80CA63" w:rsidR="00E1229B" w:rsidRDefault="00E1229B" w:rsidP="003A364E">
      <w:pPr>
        <w:pStyle w:val="Standard"/>
        <w:tabs>
          <w:tab w:val="left" w:pos="-284"/>
        </w:tabs>
        <w:jc w:val="both"/>
        <w:rPr>
          <w:rFonts w:ascii="Tahoma" w:hAnsi="Tahoma" w:cs="Tahoma"/>
          <w:b/>
          <w:u w:val="single"/>
        </w:rPr>
      </w:pPr>
    </w:p>
    <w:p w14:paraId="4DE0F255" w14:textId="77777777" w:rsidR="00E1229B" w:rsidRPr="001D07D6" w:rsidRDefault="00E1229B" w:rsidP="003A364E">
      <w:pPr>
        <w:pStyle w:val="Standard"/>
        <w:tabs>
          <w:tab w:val="left" w:pos="-284"/>
        </w:tabs>
        <w:jc w:val="both"/>
        <w:rPr>
          <w:rFonts w:ascii="Tahoma" w:hAnsi="Tahoma" w:cs="Tahoma"/>
          <w:b/>
          <w:u w:val="single"/>
        </w:rPr>
      </w:pPr>
    </w:p>
    <w:p w14:paraId="7066FE1C" w14:textId="78F2701F"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5E2227D2" w:rsidR="00AD29F8" w:rsidRPr="003C77DE" w:rsidRDefault="004C3C79" w:rsidP="0083149E">
      <w:pPr>
        <w:numPr>
          <w:ilvl w:val="0"/>
          <w:numId w:val="366"/>
        </w:numPr>
        <w:tabs>
          <w:tab w:val="left" w:pos="284"/>
        </w:tabs>
        <w:ind w:left="284" w:hanging="284"/>
        <w:jc w:val="both"/>
        <w:rPr>
          <w:rFonts w:ascii="Tahoma" w:hAnsi="Tahoma" w:cs="Tahoma"/>
          <w:bCs/>
        </w:rPr>
      </w:pPr>
      <w:r>
        <w:rPr>
          <w:rFonts w:ascii="Tahoma" w:hAnsi="Tahoma" w:cs="Tahoma"/>
        </w:rPr>
        <w:t>O</w:t>
      </w:r>
      <w:r w:rsidR="003C77DE" w:rsidRPr="003C77DE">
        <w:rPr>
          <w:rFonts w:ascii="Tahoma" w:hAnsi="Tahoma" w:cs="Tahoma"/>
        </w:rPr>
        <w:t xml:space="preserve">ferujemy wykonanie przedmiotu zamówienia w terminie: </w:t>
      </w:r>
      <w:r w:rsidR="001D07D6" w:rsidRPr="001D07D6">
        <w:rPr>
          <w:rFonts w:ascii="Tahoma" w:hAnsi="Tahoma" w:cs="Tahoma"/>
          <w:bCs/>
          <w:u w:val="single"/>
        </w:rPr>
        <w:t>od dnia zawarcia umowy do dnia 31.08.2022 r.</w:t>
      </w:r>
      <w:r w:rsidR="001D07D6" w:rsidRPr="001D07D6">
        <w:rPr>
          <w:rFonts w:ascii="Tahoma" w:hAnsi="Tahoma" w:cs="Tahoma"/>
          <w:bCs/>
        </w:rPr>
        <w:t>,</w:t>
      </w:r>
      <w:r w:rsidR="001D07D6" w:rsidRPr="001D07D6">
        <w:rPr>
          <w:rFonts w:ascii="Tahoma" w:hAnsi="Tahoma" w:cs="Tahoma"/>
          <w:b/>
        </w:rPr>
        <w:t xml:space="preserve"> </w:t>
      </w:r>
      <w:r w:rsidR="001D07D6">
        <w:rPr>
          <w:rFonts w:ascii="Tahoma" w:hAnsi="Tahoma" w:cs="Tahoma"/>
          <w:b/>
        </w:rPr>
        <w:t xml:space="preserve">                  </w:t>
      </w:r>
      <w:r w:rsidR="001D07D6" w:rsidRPr="001D07D6">
        <w:rPr>
          <w:rFonts w:ascii="Tahoma" w:hAnsi="Tahoma" w:cs="Tahoma"/>
          <w:bCs/>
        </w:rPr>
        <w:t>z zastrzeżeniem, iż realizacja świadczenia usługi rozpocznie się najpóźniej w terminie 5 dni od dnia podpisania umowy po ustaleniu harmonogramu przewozu</w:t>
      </w:r>
      <w:r w:rsidR="001D07D6">
        <w:rPr>
          <w:rFonts w:ascii="Tahoma" w:hAnsi="Tahoma" w:cs="Tahoma"/>
          <w:bCs/>
        </w:rPr>
        <w:t>.</w:t>
      </w:r>
    </w:p>
    <w:p w14:paraId="3A2F7D65" w14:textId="19833E0C" w:rsidR="00DB33D1" w:rsidRPr="00FC26CD" w:rsidRDefault="00DB33D1" w:rsidP="0083149E">
      <w:pPr>
        <w:pStyle w:val="Standard"/>
        <w:numPr>
          <w:ilvl w:val="0"/>
          <w:numId w:val="366"/>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83149E">
      <w:pPr>
        <w:pStyle w:val="Standard"/>
        <w:numPr>
          <w:ilvl w:val="0"/>
          <w:numId w:val="366"/>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07762ADD" w:rsidR="006D572F" w:rsidRPr="00284413" w:rsidRDefault="00DB33D1" w:rsidP="0083149E">
      <w:pPr>
        <w:pStyle w:val="Standard"/>
        <w:numPr>
          <w:ilvl w:val="0"/>
          <w:numId w:val="366"/>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1D07D6">
        <w:rPr>
          <w:rFonts w:ascii="Tahoma" w:hAnsi="Tahoma" w:cs="Tahoma"/>
        </w:rPr>
        <w:t>1</w:t>
      </w:r>
      <w:r w:rsidRPr="00284413">
        <w:rPr>
          <w:rFonts w:ascii="Tahoma" w:hAnsi="Tahoma" w:cs="Tahoma"/>
        </w:rPr>
        <w:t xml:space="preserve"> Dział</w:t>
      </w:r>
      <w:r w:rsidR="001D07D6">
        <w:rPr>
          <w:rFonts w:ascii="Tahoma" w:hAnsi="Tahoma" w:cs="Tahoma"/>
        </w:rPr>
        <w:t>u</w:t>
      </w:r>
      <w:r w:rsidRPr="00284413">
        <w:rPr>
          <w:rFonts w:ascii="Tahoma" w:hAnsi="Tahoma" w:cs="Tahoma"/>
        </w:rPr>
        <w:t xml:space="preserve"> 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3149E">
      <w:pPr>
        <w:pStyle w:val="Standard"/>
        <w:numPr>
          <w:ilvl w:val="0"/>
          <w:numId w:val="366"/>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83149E">
      <w:pPr>
        <w:pStyle w:val="Standard"/>
        <w:numPr>
          <w:ilvl w:val="1"/>
          <w:numId w:val="414"/>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83149E">
      <w:pPr>
        <w:pStyle w:val="Standard"/>
        <w:numPr>
          <w:ilvl w:val="1"/>
          <w:numId w:val="414"/>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lastRenderedPageBreak/>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25318E12" w14:textId="1B16051B" w:rsidR="00197183" w:rsidRDefault="00197183" w:rsidP="00197183">
      <w:pPr>
        <w:suppressAutoHyphens/>
        <w:autoSpaceDN w:val="0"/>
        <w:ind w:left="5529"/>
        <w:textAlignment w:val="baseline"/>
        <w:rPr>
          <w:rFonts w:ascii="Tahoma" w:eastAsia="SimSun" w:hAnsi="Tahoma" w:cs="Tahoma"/>
          <w:b/>
          <w:kern w:val="3"/>
          <w:lang w:eastAsia="zh-CN" w:bidi="hi-IN"/>
        </w:rPr>
      </w:pPr>
    </w:p>
    <w:p w14:paraId="37BB98E7" w14:textId="0F615CCB" w:rsidR="001F0280" w:rsidRPr="001F0280" w:rsidRDefault="001F0280" w:rsidP="00197183">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33"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Prawo zamówień publicznych (dalej jako: ustawa Pzp)</w:t>
      </w:r>
    </w:p>
    <w:p w14:paraId="0101E198" w14:textId="77777777" w:rsidR="001F0280" w:rsidRPr="001F0280" w:rsidRDefault="001F0280" w:rsidP="001F0280">
      <w:pPr>
        <w:jc w:val="both"/>
        <w:rPr>
          <w:rFonts w:ascii="Tahoma" w:hAnsi="Tahoma" w:cs="Tahoma"/>
        </w:rPr>
      </w:pPr>
    </w:p>
    <w:p w14:paraId="40382650" w14:textId="4A1B4E9B"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E41681" w:rsidRPr="00E41681">
        <w:rPr>
          <w:rFonts w:ascii="Tahoma" w:hAnsi="Tahoma" w:cs="Tahoma"/>
          <w:b/>
        </w:rPr>
        <w:t>„Przewóz  osób niepełnosprawnych do Zespołu Placówek Szkolno-Wychowawczo-Rewalidacyjnych w Wodzisławiu Śląskim</w:t>
      </w:r>
      <w:r w:rsidR="00B5149E" w:rsidRPr="00B5149E">
        <w:t xml:space="preserve"> </w:t>
      </w:r>
      <w:r w:rsidR="00B5149E" w:rsidRPr="00B5149E">
        <w:rPr>
          <w:rFonts w:ascii="Tahoma" w:hAnsi="Tahoma" w:cs="Tahoma"/>
          <w:b/>
        </w:rPr>
        <w:t>w ramach prowadzonego pilotażowego projektu „Rehabilitacja 25 plus</w:t>
      </w:r>
      <w:r w:rsidR="00E41681" w:rsidRPr="00E41681">
        <w:rPr>
          <w:rFonts w:ascii="Tahoma" w:hAnsi="Tahoma" w:cs="Tahoma"/>
          <w:b/>
        </w:rPr>
        <w:t>”</w:t>
      </w:r>
      <w:r w:rsidR="00862D8A">
        <w:rPr>
          <w:rFonts w:ascii="Tahoma" w:hAnsi="Tahoma" w:cs="Tahoma"/>
          <w:bCs/>
        </w:rPr>
        <w:t>,</w:t>
      </w:r>
      <w:r w:rsidRPr="001F0280">
        <w:rPr>
          <w:rFonts w:ascii="Tahoma" w:hAnsi="Tahoma" w:cs="Tahoma"/>
          <w:b/>
          <w:bCs/>
        </w:rPr>
        <w:t xml:space="preserve"> </w:t>
      </w:r>
      <w:r w:rsidRPr="001F0280">
        <w:rPr>
          <w:rFonts w:ascii="Tahoma" w:hAnsi="Tahoma" w:cs="Tahoma"/>
        </w:rPr>
        <w:t xml:space="preserve">prowadzonego </w:t>
      </w:r>
      <w:r w:rsidR="0083149E" w:rsidRPr="0083149E">
        <w:rPr>
          <w:rFonts w:ascii="Tahoma" w:hAnsi="Tahoma" w:cs="Tahoma"/>
        </w:rPr>
        <w:t>przez Zespół Placówek Szkolno-Wychowawczo-Rewalidacyjnych w Wodzisławiu Śląskim (44-300), z siedzibą przy ul. M. Kopernika 71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Mając na uwadze przesłanki wykluczenia zawarte w art. 108 ust. 1 pkt 1-6 ustawy Pzp,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83149E">
      <w:pPr>
        <w:numPr>
          <w:ilvl w:val="2"/>
          <w:numId w:val="404"/>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83149E">
      <w:pPr>
        <w:numPr>
          <w:ilvl w:val="2"/>
          <w:numId w:val="404"/>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83149E">
      <w:pPr>
        <w:numPr>
          <w:ilvl w:val="2"/>
          <w:numId w:val="404"/>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83149E">
      <w:pPr>
        <w:numPr>
          <w:ilvl w:val="2"/>
          <w:numId w:val="404"/>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83149E">
      <w:pPr>
        <w:numPr>
          <w:ilvl w:val="2"/>
          <w:numId w:val="404"/>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83149E">
      <w:pPr>
        <w:numPr>
          <w:ilvl w:val="2"/>
          <w:numId w:val="404"/>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83149E">
      <w:pPr>
        <w:numPr>
          <w:ilvl w:val="2"/>
          <w:numId w:val="404"/>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83149E">
      <w:pPr>
        <w:numPr>
          <w:ilvl w:val="2"/>
          <w:numId w:val="404"/>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83149E">
      <w:pPr>
        <w:pStyle w:val="Akapitzlist"/>
        <w:numPr>
          <w:ilvl w:val="0"/>
          <w:numId w:val="413"/>
        </w:numPr>
        <w:ind w:left="1276"/>
        <w:contextualSpacing/>
        <w:jc w:val="both"/>
        <w:rPr>
          <w:rFonts w:ascii="Tahoma" w:hAnsi="Tahoma" w:cs="Tahoma"/>
          <w:sz w:val="20"/>
          <w:szCs w:val="20"/>
        </w:rPr>
      </w:pPr>
      <w:r w:rsidRPr="00105D25">
        <w:rPr>
          <w:rFonts w:ascii="Tahoma" w:hAnsi="Tahoma" w:cs="Tahoma"/>
          <w:sz w:val="20"/>
          <w:szCs w:val="20"/>
        </w:rPr>
        <w:t>oświadczam, że nie podlegam wykluczeniu z postępowania na podstawie art. 108 ust 1 pkt 1-6 ustawy Pzp.</w:t>
      </w:r>
    </w:p>
    <w:p w14:paraId="5FA878E8" w14:textId="512D088F" w:rsidR="001F0280" w:rsidRPr="00105D25" w:rsidRDefault="001F0280" w:rsidP="0083149E">
      <w:pPr>
        <w:pStyle w:val="Akapitzlist"/>
        <w:numPr>
          <w:ilvl w:val="0"/>
          <w:numId w:val="413"/>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Pzp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108 ust. 1 pkt 1, 2, i 5 ustawy Pzp).</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466FA2F4"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 xml:space="preserve">pkt 3 </w:t>
      </w:r>
      <w:r w:rsidR="0083149E">
        <w:rPr>
          <w:rFonts w:ascii="Tahoma" w:hAnsi="Tahoma" w:cs="Tahoma"/>
          <w:b/>
        </w:rPr>
        <w:t xml:space="preserve">ppkt 4) </w:t>
      </w:r>
      <w:r w:rsidRPr="001F0280">
        <w:rPr>
          <w:rFonts w:ascii="Tahoma" w:hAnsi="Tahoma" w:cs="Tahoma"/>
          <w:b/>
        </w:rPr>
        <w:t>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83149E">
      <w:pPr>
        <w:numPr>
          <w:ilvl w:val="0"/>
          <w:numId w:val="401"/>
        </w:numPr>
        <w:spacing w:after="160" w:line="259" w:lineRule="auto"/>
        <w:jc w:val="both"/>
        <w:rPr>
          <w:rFonts w:ascii="Tahoma" w:hAnsi="Tahoma" w:cs="Tahoma"/>
        </w:rPr>
      </w:pPr>
      <w:r w:rsidRPr="001F0280">
        <w:rPr>
          <w:rFonts w:ascii="Tahoma" w:hAnsi="Tahoma" w:cs="Tahoma"/>
        </w:rPr>
        <w:t>polegam na zasobach innego/ych podmiotu/ów</w:t>
      </w:r>
    </w:p>
    <w:p w14:paraId="44D51172" w14:textId="77777777" w:rsidR="003D3E40" w:rsidRPr="001F0280" w:rsidRDefault="003D3E40" w:rsidP="0083149E">
      <w:pPr>
        <w:numPr>
          <w:ilvl w:val="0"/>
          <w:numId w:val="401"/>
        </w:numPr>
        <w:spacing w:after="160" w:line="259" w:lineRule="auto"/>
        <w:jc w:val="both"/>
        <w:rPr>
          <w:rFonts w:ascii="Tahoma" w:hAnsi="Tahoma" w:cs="Tahoma"/>
        </w:rPr>
      </w:pPr>
      <w:r w:rsidRPr="001F0280">
        <w:rPr>
          <w:rFonts w:ascii="Tahoma" w:hAnsi="Tahoma" w:cs="Tahoma"/>
        </w:rPr>
        <w:t>nie polegam na zasobach innego/ych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33"/>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lastRenderedPageBreak/>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Prawo zamówień publicznych (dalej jako: ustawa Pzp)</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7884E376"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E41681" w:rsidRPr="00E41681">
        <w:rPr>
          <w:rFonts w:ascii="Tahoma" w:hAnsi="Tahoma" w:cs="Tahoma"/>
          <w:b/>
        </w:rPr>
        <w:t>„Przewóz  osób niepełnosprawnych do Zespołu Placówek Szkolno-Wychowawczo-Rewalidacyjnych w Wodzisławiu Śląskim</w:t>
      </w:r>
      <w:r w:rsidR="00B5149E" w:rsidRPr="00B5149E">
        <w:t xml:space="preserve"> </w:t>
      </w:r>
      <w:r w:rsidR="00B5149E" w:rsidRPr="00B5149E">
        <w:rPr>
          <w:rFonts w:ascii="Tahoma" w:hAnsi="Tahoma" w:cs="Tahoma"/>
          <w:b/>
        </w:rPr>
        <w:t>w ramach prowadzonego pilotażowego projektu „Rehabilitacja 25 plus</w:t>
      </w:r>
      <w:r w:rsidR="00E41681" w:rsidRPr="00E41681">
        <w:rPr>
          <w:rFonts w:ascii="Tahoma" w:hAnsi="Tahoma" w:cs="Tahoma"/>
          <w:b/>
        </w:rPr>
        <w:t>”</w:t>
      </w:r>
      <w:r w:rsidR="003545AF" w:rsidRPr="00E202DF">
        <w:rPr>
          <w:rFonts w:ascii="Tahoma" w:hAnsi="Tahoma" w:cs="Tahoma"/>
        </w:rPr>
        <w:t>,</w:t>
      </w:r>
      <w:r w:rsidR="003545AF" w:rsidRPr="001F0280">
        <w:rPr>
          <w:rFonts w:ascii="Tahoma" w:hAnsi="Tahoma" w:cs="Tahoma"/>
          <w:b/>
          <w:bCs/>
        </w:rPr>
        <w:t xml:space="preserve"> </w:t>
      </w:r>
      <w:r w:rsidR="003545AF" w:rsidRPr="001F0280">
        <w:rPr>
          <w:rFonts w:ascii="Tahoma" w:hAnsi="Tahoma" w:cs="Tahoma"/>
        </w:rPr>
        <w:t xml:space="preserve">prowadzonego </w:t>
      </w:r>
      <w:r w:rsidR="0083149E" w:rsidRPr="0083149E">
        <w:rPr>
          <w:rFonts w:ascii="Tahoma" w:hAnsi="Tahoma" w:cs="Tahoma"/>
        </w:rPr>
        <w:t>przez Zespół Placówek Szkolno-Wychowawczo-Rewalidacyjnych w Wodzisławiu Śląskim (44-300), z siedzibą przy ul. M. Kopernika 71</w:t>
      </w:r>
      <w:r w:rsidR="00197183">
        <w:rPr>
          <w:rFonts w:ascii="Tahoma" w:hAnsi="Tahoma" w:cs="Tahoma"/>
        </w:rPr>
        <w:t>,</w:t>
      </w:r>
    </w:p>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83149E">
      <w:pPr>
        <w:numPr>
          <w:ilvl w:val="0"/>
          <w:numId w:val="402"/>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Pzp,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2F1C19">
        <w:rPr>
          <w:rFonts w:ascii="Tahoma" w:hAnsi="Tahoma" w:cs="Tahoma"/>
        </w:rPr>
        <w:lastRenderedPageBreak/>
        <w:t>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AD47D5">
      <w:pPr>
        <w:contextualSpacing/>
        <w:jc w:val="both"/>
        <w:rPr>
          <w:rFonts w:ascii="Tahoma" w:eastAsia="Calibri" w:hAnsi="Tahoma" w:cs="Tahoma"/>
        </w:rPr>
      </w:pPr>
      <w:r w:rsidRPr="002F1C19">
        <w:rPr>
          <w:rFonts w:ascii="Tahoma" w:eastAsia="Calibri" w:hAnsi="Tahoma" w:cs="Tahoma"/>
        </w:rPr>
        <w:t xml:space="preserve">- oświadczam, że </w:t>
      </w:r>
      <w:r w:rsidRPr="00AD47D5">
        <w:rPr>
          <w:rFonts w:ascii="Tahoma" w:eastAsia="Calibri" w:hAnsi="Tahoma" w:cs="Tahoma"/>
          <w:b/>
          <w:bCs/>
          <w:u w:val="single"/>
        </w:rPr>
        <w:t>nie podlegam wykluczeniu</w:t>
      </w:r>
      <w:r w:rsidRPr="002F1C19">
        <w:rPr>
          <w:rFonts w:ascii="Tahoma" w:eastAsia="Calibri" w:hAnsi="Tahoma" w:cs="Tahoma"/>
        </w:rPr>
        <w:t xml:space="preserve"> z postępowania na podstawie art. 108 ust 1 pkt 1-6</w:t>
      </w:r>
      <w:r>
        <w:rPr>
          <w:rFonts w:ascii="Tahoma" w:eastAsia="Calibri" w:hAnsi="Tahoma" w:cs="Tahoma"/>
        </w:rPr>
        <w:t xml:space="preserve"> ustawy Pzp</w:t>
      </w:r>
      <w:r w:rsidRPr="002F1C19">
        <w:rPr>
          <w:rFonts w:ascii="Tahoma" w:eastAsia="Calibri" w:hAnsi="Tahoma" w:cs="Tahoma"/>
        </w:rPr>
        <w:t>.</w:t>
      </w:r>
    </w:p>
    <w:p w14:paraId="3ECF97A4" w14:textId="77777777" w:rsidR="00CB73B5" w:rsidRPr="002F1C19" w:rsidRDefault="00CB73B5" w:rsidP="00AD47D5">
      <w:pPr>
        <w:contextualSpacing/>
        <w:jc w:val="both"/>
        <w:rPr>
          <w:rFonts w:ascii="Tahoma" w:eastAsia="Calibri" w:hAnsi="Tahoma" w:cs="Tahoma"/>
        </w:rPr>
      </w:pPr>
    </w:p>
    <w:p w14:paraId="3CF94353" w14:textId="77777777" w:rsidR="00CB73B5" w:rsidRDefault="00CB73B5" w:rsidP="00AD47D5">
      <w:pPr>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Pzp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Pzp</w:t>
      </w:r>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26524F9F" w:rsidR="00CB73B5" w:rsidRPr="00F31A0E" w:rsidRDefault="00CB73B5" w:rsidP="0083149E">
      <w:pPr>
        <w:pStyle w:val="Akapitzlist"/>
        <w:numPr>
          <w:ilvl w:val="0"/>
          <w:numId w:val="403"/>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w:t>
      </w:r>
      <w:r w:rsidR="0083149E">
        <w:rPr>
          <w:rFonts w:ascii="Tahoma" w:hAnsi="Tahoma" w:cs="Tahoma"/>
          <w:sz w:val="20"/>
          <w:szCs w:val="20"/>
        </w:rPr>
        <w:t xml:space="preserve">ppkt 4) </w:t>
      </w:r>
      <w:r w:rsidRPr="00F31A0E">
        <w:rPr>
          <w:rFonts w:ascii="Tahoma" w:hAnsi="Tahoma" w:cs="Tahoma"/>
          <w:sz w:val="20"/>
          <w:szCs w:val="20"/>
        </w:rPr>
        <w:t>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773710AB" w:rsidR="00CB73B5" w:rsidRDefault="00CB73B5" w:rsidP="0083149E">
      <w:pPr>
        <w:pStyle w:val="Akapitzlist"/>
        <w:numPr>
          <w:ilvl w:val="0"/>
          <w:numId w:val="403"/>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iż </w:t>
      </w:r>
      <w:r w:rsidRPr="00AD47D5">
        <w:rPr>
          <w:rFonts w:ascii="Tahoma" w:hAnsi="Tahoma" w:cs="Tahoma"/>
          <w:b/>
          <w:bCs/>
          <w:sz w:val="20"/>
          <w:szCs w:val="20"/>
          <w:u w:val="single"/>
        </w:rPr>
        <w:t>spełniam warunki udziału w postępowaniu</w:t>
      </w:r>
      <w:r w:rsidRPr="00F31A0E">
        <w:rPr>
          <w:rFonts w:ascii="Tahoma" w:hAnsi="Tahoma" w:cs="Tahoma"/>
          <w:sz w:val="20"/>
          <w:szCs w:val="20"/>
        </w:rPr>
        <w:t xml:space="preserve"> o udzielenie zamówienia określone w pkt 3</w:t>
      </w:r>
      <w:r w:rsidR="0083149E">
        <w:rPr>
          <w:rFonts w:ascii="Tahoma" w:hAnsi="Tahoma" w:cs="Tahoma"/>
          <w:sz w:val="20"/>
          <w:szCs w:val="20"/>
        </w:rPr>
        <w:t xml:space="preserve"> ppkt 4)</w:t>
      </w:r>
      <w:r w:rsidRPr="00F31A0E">
        <w:rPr>
          <w:rFonts w:ascii="Tahoma" w:hAnsi="Tahoma" w:cs="Tahoma"/>
          <w:sz w:val="20"/>
          <w:szCs w:val="20"/>
        </w:rPr>
        <w:t xml:space="preserve">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83149E">
      <w:pPr>
        <w:pStyle w:val="Akapitzlist"/>
        <w:numPr>
          <w:ilvl w:val="0"/>
          <w:numId w:val="403"/>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3DBD305E" w:rsidR="007130B4" w:rsidRDefault="007130B4">
      <w:pPr>
        <w:spacing w:after="200" w:line="276" w:lineRule="auto"/>
        <w:rPr>
          <w:rFonts w:ascii="Arial" w:hAnsi="Arial" w:cs="Arial"/>
          <w:color w:val="000000"/>
        </w:rPr>
      </w:pPr>
      <w:r>
        <w:rPr>
          <w:rFonts w:ascii="Arial" w:hAnsi="Arial" w:cs="Arial"/>
          <w:color w:val="000000"/>
        </w:rPr>
        <w:br w:type="page"/>
      </w:r>
    </w:p>
    <w:p w14:paraId="667960B9" w14:textId="77777777" w:rsidR="007130B4" w:rsidRPr="00EB1091" w:rsidRDefault="007130B4" w:rsidP="007130B4">
      <w:pPr>
        <w:spacing w:after="200" w:line="276" w:lineRule="auto"/>
        <w:jc w:val="right"/>
        <w:rPr>
          <w:rFonts w:ascii="Tahoma" w:hAnsi="Tahoma" w:cs="Tahoma"/>
          <w:b/>
          <w:i/>
          <w:kern w:val="3"/>
          <w:lang w:eastAsia="zh-CN"/>
        </w:rPr>
      </w:pPr>
      <w:bookmarkStart w:id="34" w:name="_Hlk77854288"/>
      <w:r w:rsidRPr="00EB1091">
        <w:rPr>
          <w:rFonts w:ascii="Tahoma" w:hAnsi="Tahoma" w:cs="Tahoma"/>
          <w:b/>
          <w:i/>
          <w:kern w:val="3"/>
          <w:lang w:eastAsia="zh-CN"/>
        </w:rPr>
        <w:lastRenderedPageBreak/>
        <w:t>Załącznik nr 4 do oferty</w:t>
      </w:r>
    </w:p>
    <w:bookmarkEnd w:id="34"/>
    <w:p w14:paraId="59808062" w14:textId="77777777" w:rsidR="007130B4" w:rsidRPr="00EB1091" w:rsidRDefault="007130B4" w:rsidP="007130B4">
      <w:pPr>
        <w:suppressAutoHyphens/>
        <w:autoSpaceDN w:val="0"/>
        <w:ind w:left="5246" w:firstLine="708"/>
        <w:textAlignment w:val="baseline"/>
        <w:rPr>
          <w:rFonts w:ascii="Tahoma" w:hAnsi="Tahoma" w:cs="Tahoma"/>
          <w:b/>
          <w:kern w:val="3"/>
          <w:u w:val="single"/>
          <w:lang w:eastAsia="zh-CN"/>
        </w:rPr>
      </w:pPr>
    </w:p>
    <w:p w14:paraId="31CA0E03" w14:textId="77777777" w:rsidR="007130B4" w:rsidRPr="00EB1091" w:rsidRDefault="007130B4" w:rsidP="007130B4">
      <w:pPr>
        <w:tabs>
          <w:tab w:val="left" w:pos="4481"/>
          <w:tab w:val="left" w:pos="6190"/>
        </w:tabs>
        <w:suppressAutoHyphens/>
        <w:autoSpaceDN w:val="0"/>
        <w:textAlignment w:val="baseline"/>
        <w:rPr>
          <w:rFonts w:ascii="Tahoma" w:hAnsi="Tahoma" w:cs="Tahoma"/>
          <w:kern w:val="3"/>
          <w:lang w:eastAsia="zh-CN"/>
        </w:rPr>
      </w:pPr>
    </w:p>
    <w:p w14:paraId="2F885DD6" w14:textId="77777777" w:rsidR="007130B4" w:rsidRPr="00EB1091" w:rsidRDefault="007130B4" w:rsidP="007130B4">
      <w:pPr>
        <w:spacing w:line="360" w:lineRule="auto"/>
        <w:jc w:val="center"/>
        <w:rPr>
          <w:rFonts w:ascii="Tahoma" w:hAnsi="Tahoma" w:cs="Tahoma"/>
          <w:b/>
          <w:u w:val="single"/>
        </w:rPr>
      </w:pPr>
      <w:r w:rsidRPr="00EB1091">
        <w:rPr>
          <w:rFonts w:ascii="Tahoma" w:hAnsi="Tahoma" w:cs="Tahoma"/>
          <w:b/>
          <w:u w:val="single"/>
        </w:rPr>
        <w:t xml:space="preserve">OŚWIADCZENIE WYKONAWCÓW WSPÓLNIE UBIEGAJĄCYCH SIĘ O UDZIELENIE ZAMÓWIENIA, </w:t>
      </w:r>
    </w:p>
    <w:p w14:paraId="1D849EEE" w14:textId="77777777" w:rsidR="007130B4" w:rsidRPr="00EB1091" w:rsidRDefault="007130B4" w:rsidP="007130B4">
      <w:pPr>
        <w:spacing w:line="360" w:lineRule="auto"/>
        <w:jc w:val="center"/>
        <w:rPr>
          <w:rFonts w:ascii="Tahoma" w:hAnsi="Tahoma" w:cs="Tahoma"/>
          <w:b/>
          <w:u w:val="single"/>
        </w:rPr>
      </w:pPr>
      <w:r w:rsidRPr="00EB1091">
        <w:rPr>
          <w:rFonts w:ascii="Tahoma" w:hAnsi="Tahoma" w:cs="Tahoma"/>
          <w:b/>
          <w:u w:val="single"/>
        </w:rPr>
        <w:t>o którym mowa w art. 117 ust. 4 ustawy z dnia 11 września 2019 r. Prawo zamówień publicznych</w:t>
      </w:r>
      <w:r w:rsidRPr="00EB1091">
        <w:rPr>
          <w:rFonts w:ascii="Tahoma" w:hAnsi="Tahoma" w:cs="Tahoma"/>
          <w:b/>
        </w:rPr>
        <w:t xml:space="preserve"> </w:t>
      </w:r>
    </w:p>
    <w:p w14:paraId="03D1CF2E" w14:textId="77777777" w:rsidR="007130B4" w:rsidRPr="00EB1091" w:rsidRDefault="007130B4" w:rsidP="007130B4">
      <w:pPr>
        <w:jc w:val="both"/>
        <w:rPr>
          <w:rFonts w:ascii="Tahoma" w:hAnsi="Tahoma" w:cs="Tahoma"/>
        </w:rPr>
      </w:pPr>
    </w:p>
    <w:p w14:paraId="2305CC76" w14:textId="77777777" w:rsidR="007130B4" w:rsidRPr="00EB1091" w:rsidRDefault="007130B4" w:rsidP="007130B4">
      <w:pPr>
        <w:jc w:val="both"/>
        <w:rPr>
          <w:rFonts w:ascii="Tahoma" w:hAnsi="Tahoma" w:cs="Tahoma"/>
        </w:rPr>
      </w:pPr>
    </w:p>
    <w:p w14:paraId="30819FE9" w14:textId="359E317E" w:rsidR="007130B4" w:rsidRPr="007130B4" w:rsidRDefault="007130B4" w:rsidP="007130B4">
      <w:pPr>
        <w:jc w:val="both"/>
        <w:rPr>
          <w:rFonts w:ascii="Tahoma" w:hAnsi="Tahoma" w:cs="Tahoma"/>
          <w:bCs/>
          <w:i/>
          <w:iCs/>
        </w:rPr>
      </w:pPr>
      <w:bookmarkStart w:id="35" w:name="_Hlk77854970"/>
      <w:r w:rsidRPr="00EB1091">
        <w:rPr>
          <w:rFonts w:ascii="Tahoma" w:hAnsi="Tahoma" w:cs="Tahoma"/>
        </w:rPr>
        <w:t xml:space="preserve">Na potrzeby postępowania o udzielenie zamówienia publicznego pn. </w:t>
      </w:r>
      <w:r w:rsidR="00E41681" w:rsidRPr="00E41681">
        <w:rPr>
          <w:rFonts w:ascii="Tahoma" w:hAnsi="Tahoma" w:cs="Tahoma"/>
          <w:b/>
        </w:rPr>
        <w:t>„Przewóz  osób niepełnosprawnych do Zespołu Placówek Szkolno-Wychowawczo-Rewalidacyjnych w Wodzisławiu Śląskim</w:t>
      </w:r>
      <w:r w:rsidR="00B5149E" w:rsidRPr="00B5149E">
        <w:t xml:space="preserve"> </w:t>
      </w:r>
      <w:r w:rsidR="00B5149E" w:rsidRPr="00B5149E">
        <w:rPr>
          <w:rFonts w:ascii="Tahoma" w:hAnsi="Tahoma" w:cs="Tahoma"/>
          <w:b/>
        </w:rPr>
        <w:t>w ramach prowadzonego pilotażowego projektu „Rehabilitacja 25 plus</w:t>
      </w:r>
      <w:r w:rsidR="00E41681" w:rsidRPr="00E41681">
        <w:rPr>
          <w:rFonts w:ascii="Tahoma" w:hAnsi="Tahoma" w:cs="Tahoma"/>
          <w:b/>
        </w:rPr>
        <w:t>”</w:t>
      </w:r>
      <w:r w:rsidRPr="007130B4">
        <w:rPr>
          <w:rFonts w:ascii="Tahoma" w:hAnsi="Tahoma" w:cs="Tahoma"/>
          <w:bCs/>
        </w:rPr>
        <w:t>,</w:t>
      </w:r>
      <w:r w:rsidRPr="007130B4">
        <w:rPr>
          <w:rFonts w:ascii="Tahoma" w:hAnsi="Tahoma" w:cs="Tahoma"/>
          <w:b/>
        </w:rPr>
        <w:t xml:space="preserve"> </w:t>
      </w:r>
      <w:r w:rsidRPr="007130B4">
        <w:rPr>
          <w:rFonts w:ascii="Tahoma" w:hAnsi="Tahoma" w:cs="Tahoma"/>
          <w:bCs/>
        </w:rPr>
        <w:t xml:space="preserve">prowadzonego </w:t>
      </w:r>
      <w:r w:rsidR="0083149E" w:rsidRPr="0083149E">
        <w:rPr>
          <w:rFonts w:ascii="Tahoma" w:hAnsi="Tahoma" w:cs="Tahoma"/>
          <w:bCs/>
        </w:rPr>
        <w:t>przez Zespół Placówek Szkolno-Wychowawczo-Rewalidacyjnych w Wodzisławiu Śląskim (44-300), z siedzibą przy ul. M. Kopernika 71</w:t>
      </w:r>
      <w:r w:rsidRPr="007130B4">
        <w:rPr>
          <w:rFonts w:ascii="Tahoma" w:hAnsi="Tahoma" w:cs="Tahoma"/>
          <w:bCs/>
        </w:rPr>
        <w:t>,</w:t>
      </w:r>
    </w:p>
    <w:bookmarkEnd w:id="35"/>
    <w:p w14:paraId="77E08DB3" w14:textId="77777777" w:rsidR="007130B4" w:rsidRPr="00EB1091" w:rsidRDefault="007130B4" w:rsidP="007130B4">
      <w:pPr>
        <w:rPr>
          <w:rFonts w:ascii="Arial" w:hAnsi="Arial" w:cs="Arial"/>
        </w:rPr>
      </w:pPr>
    </w:p>
    <w:p w14:paraId="7CA906FB" w14:textId="7FC023EC" w:rsidR="007130B4" w:rsidRPr="00EB1091" w:rsidRDefault="007130B4" w:rsidP="007130B4">
      <w:pPr>
        <w:jc w:val="both"/>
        <w:rPr>
          <w:rFonts w:ascii="Tahoma" w:hAnsi="Tahoma" w:cs="Tahoma"/>
        </w:rPr>
      </w:pPr>
      <w:r w:rsidRPr="00EB1091">
        <w:rPr>
          <w:rFonts w:ascii="Tahoma" w:hAnsi="Tahoma" w:cs="Tahoma"/>
        </w:rPr>
        <w:t xml:space="preserve">oświadczam, że niżej wymieni Wykonawcy wspólnie ubiegający się o udzielenie zamówienia wykonają następujące </w:t>
      </w:r>
      <w:r w:rsidR="0083149E">
        <w:rPr>
          <w:rFonts w:ascii="Tahoma" w:hAnsi="Tahoma" w:cs="Tahoma"/>
        </w:rPr>
        <w:t>usługi</w:t>
      </w:r>
      <w:r w:rsidRPr="00EB1091">
        <w:rPr>
          <w:rFonts w:ascii="Tahoma" w:hAnsi="Tahoma" w:cs="Tahoma"/>
        </w:rPr>
        <w:t xml:space="preserve"> składające się na przedmiot zamówienia:</w:t>
      </w:r>
    </w:p>
    <w:p w14:paraId="7B7DCE3B" w14:textId="77777777" w:rsidR="007130B4" w:rsidRPr="00EB1091" w:rsidRDefault="007130B4" w:rsidP="007130B4">
      <w:pPr>
        <w:jc w:val="both"/>
        <w:rPr>
          <w:rFonts w:ascii="Tahoma" w:hAnsi="Tahoma" w:cs="Tahoma"/>
        </w:rPr>
      </w:pPr>
    </w:p>
    <w:p w14:paraId="245DA1CD" w14:textId="77777777" w:rsidR="007130B4" w:rsidRPr="00EB1091" w:rsidRDefault="007130B4" w:rsidP="007130B4">
      <w:pPr>
        <w:rPr>
          <w:rFonts w:ascii="Tahoma" w:hAnsi="Tahoma" w:cs="Tahoma"/>
        </w:rPr>
      </w:pPr>
    </w:p>
    <w:p w14:paraId="3714EC65" w14:textId="77777777" w:rsidR="007130B4" w:rsidRPr="00EB1091" w:rsidRDefault="007130B4" w:rsidP="0083149E">
      <w:pPr>
        <w:pStyle w:val="Akapitzlist"/>
        <w:numPr>
          <w:ilvl w:val="0"/>
          <w:numId w:val="415"/>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p>
    <w:p w14:paraId="38BDBE00" w14:textId="77777777" w:rsidR="007130B4" w:rsidRPr="00EB1091" w:rsidRDefault="007130B4" w:rsidP="007130B4">
      <w:pPr>
        <w:jc w:val="center"/>
        <w:rPr>
          <w:rFonts w:ascii="Tahoma" w:hAnsi="Tahoma" w:cs="Tahoma"/>
          <w:i/>
          <w:vertAlign w:val="superscript"/>
        </w:rPr>
      </w:pPr>
      <w:r w:rsidRPr="00EB1091">
        <w:rPr>
          <w:rFonts w:ascii="Tahoma" w:hAnsi="Tahoma" w:cs="Tahoma"/>
          <w:i/>
          <w:vertAlign w:val="superscript"/>
        </w:rPr>
        <w:t>Nazwa (firma) Wykonawcy</w:t>
      </w:r>
    </w:p>
    <w:p w14:paraId="622EE1A3" w14:textId="77777777" w:rsidR="007130B4" w:rsidRPr="00EB1091" w:rsidRDefault="007130B4" w:rsidP="007130B4">
      <w:pPr>
        <w:ind w:left="284"/>
        <w:rPr>
          <w:rFonts w:ascii="Tahoma" w:hAnsi="Tahoma" w:cs="Tahoma"/>
        </w:rPr>
      </w:pPr>
      <w:r w:rsidRPr="00EB1091">
        <w:rPr>
          <w:rFonts w:ascii="Tahoma" w:hAnsi="Tahoma" w:cs="Tahoma"/>
        </w:rPr>
        <w:t>Wykona:</w:t>
      </w:r>
    </w:p>
    <w:p w14:paraId="3B9309AD" w14:textId="77777777" w:rsidR="007130B4" w:rsidRPr="00EB1091" w:rsidRDefault="007130B4" w:rsidP="007130B4">
      <w:pPr>
        <w:ind w:left="284"/>
        <w:rPr>
          <w:rFonts w:ascii="Tahoma" w:hAnsi="Tahoma" w:cs="Tahoma"/>
        </w:rPr>
      </w:pPr>
    </w:p>
    <w:p w14:paraId="12E6F510" w14:textId="77777777" w:rsidR="007130B4" w:rsidRPr="00EB1091" w:rsidRDefault="007130B4" w:rsidP="007130B4">
      <w:pPr>
        <w:ind w:left="284"/>
        <w:rPr>
          <w:rFonts w:ascii="Tahoma" w:hAnsi="Tahoma" w:cs="Tahoma"/>
        </w:rPr>
      </w:pPr>
      <w:r w:rsidRPr="00EB1091">
        <w:rPr>
          <w:rFonts w:ascii="Tahoma" w:hAnsi="Tahoma" w:cs="Tahoma"/>
        </w:rPr>
        <w:t>……………………………………………………………………………………………………………………………………</w:t>
      </w:r>
    </w:p>
    <w:p w14:paraId="415417AA" w14:textId="49BD93D3" w:rsidR="007130B4" w:rsidRPr="00EB1091" w:rsidRDefault="007130B4" w:rsidP="007130B4">
      <w:pPr>
        <w:jc w:val="center"/>
        <w:rPr>
          <w:rFonts w:ascii="Tahoma" w:hAnsi="Tahoma" w:cs="Tahoma"/>
          <w:i/>
          <w:vertAlign w:val="superscript"/>
        </w:rPr>
      </w:pPr>
      <w:r w:rsidRPr="00EB1091">
        <w:rPr>
          <w:rFonts w:ascii="Tahoma" w:hAnsi="Tahoma" w:cs="Tahoma"/>
          <w:i/>
          <w:vertAlign w:val="superscript"/>
        </w:rPr>
        <w:t>Zakres</w:t>
      </w:r>
      <w:r w:rsidR="00E1229B">
        <w:rPr>
          <w:rFonts w:ascii="Tahoma" w:hAnsi="Tahoma" w:cs="Tahoma"/>
          <w:i/>
          <w:vertAlign w:val="superscript"/>
        </w:rPr>
        <w:t xml:space="preserve"> </w:t>
      </w:r>
      <w:r w:rsidR="0083149E">
        <w:rPr>
          <w:rFonts w:ascii="Tahoma" w:hAnsi="Tahoma" w:cs="Tahoma"/>
          <w:i/>
          <w:vertAlign w:val="superscript"/>
        </w:rPr>
        <w:t>usług</w:t>
      </w:r>
      <w:r w:rsidRPr="00EB1091">
        <w:rPr>
          <w:rFonts w:ascii="Tahoma" w:hAnsi="Tahoma" w:cs="Tahoma"/>
          <w:i/>
          <w:vertAlign w:val="superscript"/>
        </w:rPr>
        <w:t>, które zostaną wykonane przez Wykonawcę wskazanego powyżej</w:t>
      </w:r>
    </w:p>
    <w:p w14:paraId="521CBF15" w14:textId="77777777" w:rsidR="007130B4" w:rsidRPr="00EB1091" w:rsidRDefault="007130B4" w:rsidP="007130B4">
      <w:pPr>
        <w:rPr>
          <w:rFonts w:ascii="Tahoma" w:hAnsi="Tahoma" w:cs="Tahoma"/>
        </w:rPr>
      </w:pPr>
    </w:p>
    <w:p w14:paraId="33DB58CE" w14:textId="77777777" w:rsidR="007130B4" w:rsidRPr="00EB1091" w:rsidRDefault="007130B4" w:rsidP="007130B4">
      <w:pPr>
        <w:rPr>
          <w:rFonts w:ascii="Tahoma" w:hAnsi="Tahoma" w:cs="Tahoma"/>
        </w:rPr>
      </w:pPr>
    </w:p>
    <w:p w14:paraId="00EA97F4" w14:textId="77777777" w:rsidR="007130B4" w:rsidRPr="00EB1091" w:rsidRDefault="007130B4" w:rsidP="0083149E">
      <w:pPr>
        <w:pStyle w:val="Akapitzlist"/>
        <w:numPr>
          <w:ilvl w:val="0"/>
          <w:numId w:val="415"/>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p>
    <w:p w14:paraId="42D41932" w14:textId="77777777" w:rsidR="007130B4" w:rsidRPr="00EB1091" w:rsidRDefault="007130B4" w:rsidP="007130B4">
      <w:pPr>
        <w:autoSpaceDE w:val="0"/>
        <w:autoSpaceDN w:val="0"/>
        <w:jc w:val="center"/>
        <w:rPr>
          <w:rFonts w:ascii="Tahoma" w:hAnsi="Tahoma" w:cs="Tahoma"/>
          <w:i/>
          <w:iCs/>
          <w:vertAlign w:val="superscript"/>
        </w:rPr>
      </w:pPr>
      <w:r w:rsidRPr="00EB1091">
        <w:rPr>
          <w:rFonts w:ascii="Tahoma" w:hAnsi="Tahoma" w:cs="Tahoma"/>
          <w:i/>
          <w:iCs/>
          <w:vertAlign w:val="superscript"/>
        </w:rPr>
        <w:t>Nazwa (firma) Wykonawcy</w:t>
      </w:r>
    </w:p>
    <w:p w14:paraId="5DD77DC9" w14:textId="77777777" w:rsidR="007130B4" w:rsidRPr="00EB1091" w:rsidRDefault="007130B4" w:rsidP="007130B4">
      <w:pPr>
        <w:ind w:left="284"/>
        <w:rPr>
          <w:rFonts w:ascii="Tahoma" w:hAnsi="Tahoma" w:cs="Tahoma"/>
        </w:rPr>
      </w:pPr>
      <w:r w:rsidRPr="00EB1091">
        <w:rPr>
          <w:rFonts w:ascii="Tahoma" w:hAnsi="Tahoma" w:cs="Tahoma"/>
        </w:rPr>
        <w:t>Wykona:</w:t>
      </w:r>
    </w:p>
    <w:p w14:paraId="2F017F88" w14:textId="77777777" w:rsidR="007130B4" w:rsidRPr="00EB1091" w:rsidRDefault="007130B4" w:rsidP="007130B4">
      <w:pPr>
        <w:ind w:left="284"/>
        <w:rPr>
          <w:rFonts w:ascii="Tahoma" w:hAnsi="Tahoma" w:cs="Tahoma"/>
        </w:rPr>
      </w:pPr>
    </w:p>
    <w:p w14:paraId="67865361" w14:textId="77777777" w:rsidR="007130B4" w:rsidRPr="00EB1091" w:rsidRDefault="007130B4" w:rsidP="007130B4">
      <w:pPr>
        <w:ind w:left="284"/>
        <w:rPr>
          <w:rFonts w:ascii="Tahoma" w:hAnsi="Tahoma" w:cs="Tahoma"/>
        </w:rPr>
      </w:pPr>
      <w:r w:rsidRPr="00EB1091">
        <w:rPr>
          <w:rFonts w:ascii="Tahoma" w:hAnsi="Tahoma" w:cs="Tahoma"/>
        </w:rPr>
        <w:t>……………………………………………………………………………………………………………………………………</w:t>
      </w:r>
    </w:p>
    <w:p w14:paraId="27399B50" w14:textId="77DD33FE" w:rsidR="007130B4" w:rsidRPr="00EB1091" w:rsidRDefault="007130B4" w:rsidP="007130B4">
      <w:pPr>
        <w:jc w:val="center"/>
        <w:rPr>
          <w:rFonts w:ascii="Tahoma" w:hAnsi="Tahoma" w:cs="Tahoma"/>
          <w:i/>
          <w:vertAlign w:val="superscript"/>
        </w:rPr>
      </w:pPr>
      <w:r w:rsidRPr="00EB1091">
        <w:rPr>
          <w:rFonts w:ascii="Tahoma" w:hAnsi="Tahoma" w:cs="Tahoma"/>
          <w:i/>
          <w:vertAlign w:val="superscript"/>
        </w:rPr>
        <w:t xml:space="preserve">Zakres </w:t>
      </w:r>
      <w:r w:rsidR="0083149E">
        <w:rPr>
          <w:rFonts w:ascii="Tahoma" w:hAnsi="Tahoma" w:cs="Tahoma"/>
          <w:i/>
          <w:vertAlign w:val="superscript"/>
        </w:rPr>
        <w:t>usług</w:t>
      </w:r>
      <w:r w:rsidRPr="00EB1091">
        <w:rPr>
          <w:rFonts w:ascii="Tahoma" w:hAnsi="Tahoma" w:cs="Tahoma"/>
          <w:i/>
          <w:vertAlign w:val="superscript"/>
        </w:rPr>
        <w:t>, które zostaną wykonane przez Wykonawcę wskazanego powyżej</w:t>
      </w:r>
    </w:p>
    <w:p w14:paraId="68081531" w14:textId="77777777" w:rsidR="007130B4" w:rsidRPr="00EB1091" w:rsidRDefault="007130B4" w:rsidP="007130B4">
      <w:pPr>
        <w:rPr>
          <w:rFonts w:ascii="Arial" w:hAnsi="Arial" w:cs="Arial"/>
        </w:rPr>
      </w:pPr>
    </w:p>
    <w:p w14:paraId="1921DD6F" w14:textId="77777777" w:rsidR="007130B4" w:rsidRPr="00EB1091" w:rsidRDefault="007130B4" w:rsidP="007130B4">
      <w:pPr>
        <w:rPr>
          <w:rFonts w:ascii="Arial" w:hAnsi="Arial" w:cs="Arial"/>
        </w:rPr>
      </w:pPr>
    </w:p>
    <w:p w14:paraId="43389CA1" w14:textId="77777777" w:rsidR="007130B4" w:rsidRDefault="007130B4" w:rsidP="007130B4">
      <w:pPr>
        <w:rPr>
          <w:rFonts w:ascii="Tahoma" w:hAnsi="Tahoma" w:cs="Tahoma"/>
          <w:i/>
          <w:iCs/>
          <w:sz w:val="16"/>
          <w:szCs w:val="16"/>
        </w:rPr>
      </w:pPr>
      <w:r w:rsidRPr="00EB1091">
        <w:rPr>
          <w:rFonts w:ascii="Tahoma" w:hAnsi="Tahoma" w:cs="Tahoma"/>
          <w:sz w:val="16"/>
          <w:szCs w:val="16"/>
        </w:rPr>
        <w:t xml:space="preserve">* </w:t>
      </w:r>
      <w:r w:rsidRPr="00EB1091">
        <w:rPr>
          <w:rFonts w:ascii="Tahoma" w:hAnsi="Tahoma" w:cs="Tahoma"/>
          <w:i/>
          <w:iCs/>
          <w:sz w:val="16"/>
          <w:szCs w:val="16"/>
        </w:rPr>
        <w:t>Należy powielić zgodnie z ilością wykonawców, którzy wspólnie składają ofertę.</w:t>
      </w:r>
    </w:p>
    <w:p w14:paraId="6DDD93E4" w14:textId="77777777" w:rsidR="007130B4" w:rsidRDefault="007130B4" w:rsidP="007130B4">
      <w:pPr>
        <w:rPr>
          <w:rFonts w:ascii="Tahoma" w:hAnsi="Tahoma" w:cs="Tahoma"/>
          <w:i/>
          <w:iCs/>
          <w:sz w:val="16"/>
          <w:szCs w:val="16"/>
        </w:rPr>
      </w:pPr>
    </w:p>
    <w:p w14:paraId="687F9600" w14:textId="77777777" w:rsidR="007130B4" w:rsidRDefault="007130B4" w:rsidP="007130B4">
      <w:pPr>
        <w:spacing w:after="200" w:line="276" w:lineRule="auto"/>
        <w:rPr>
          <w:rFonts w:ascii="Tahoma" w:hAnsi="Tahoma" w:cs="Tahoma"/>
          <w:i/>
          <w:iCs/>
          <w:sz w:val="16"/>
          <w:szCs w:val="16"/>
        </w:rPr>
      </w:pPr>
      <w:r>
        <w:rPr>
          <w:rFonts w:ascii="Tahoma" w:hAnsi="Tahoma" w:cs="Tahoma"/>
          <w:i/>
          <w:iCs/>
          <w:sz w:val="16"/>
          <w:szCs w:val="16"/>
        </w:rPr>
        <w:br w:type="page"/>
      </w:r>
    </w:p>
    <w:p w14:paraId="01AA67BA" w14:textId="77777777" w:rsidR="007130B4" w:rsidRPr="00EB1091" w:rsidRDefault="007130B4" w:rsidP="007130B4">
      <w:pPr>
        <w:spacing w:after="200" w:line="276" w:lineRule="auto"/>
        <w:jc w:val="right"/>
        <w:rPr>
          <w:rFonts w:ascii="Tahoma" w:hAnsi="Tahoma" w:cs="Tahoma"/>
          <w:b/>
          <w:i/>
          <w:kern w:val="3"/>
          <w:lang w:eastAsia="zh-CN"/>
        </w:rPr>
      </w:pPr>
      <w:r w:rsidRPr="00EB1091">
        <w:rPr>
          <w:rFonts w:ascii="Tahoma" w:hAnsi="Tahoma" w:cs="Tahoma"/>
          <w:b/>
          <w:i/>
          <w:kern w:val="3"/>
          <w:lang w:eastAsia="zh-CN"/>
        </w:rPr>
        <w:lastRenderedPageBreak/>
        <w:t xml:space="preserve">Załącznik nr </w:t>
      </w:r>
      <w:r>
        <w:rPr>
          <w:rFonts w:ascii="Tahoma" w:hAnsi="Tahoma" w:cs="Tahoma"/>
          <w:b/>
          <w:i/>
          <w:kern w:val="3"/>
          <w:lang w:eastAsia="zh-CN"/>
        </w:rPr>
        <w:t>5</w:t>
      </w:r>
      <w:r w:rsidRPr="00EB1091">
        <w:rPr>
          <w:rFonts w:ascii="Tahoma" w:hAnsi="Tahoma" w:cs="Tahoma"/>
          <w:b/>
          <w:i/>
          <w:kern w:val="3"/>
          <w:lang w:eastAsia="zh-CN"/>
        </w:rPr>
        <w:t xml:space="preserve"> do oferty</w:t>
      </w:r>
    </w:p>
    <w:p w14:paraId="015A095D" w14:textId="77777777" w:rsidR="007130B4" w:rsidRPr="005D3031" w:rsidRDefault="007130B4" w:rsidP="007130B4">
      <w:pPr>
        <w:spacing w:line="23" w:lineRule="atLeast"/>
        <w:jc w:val="center"/>
        <w:rPr>
          <w:rFonts w:ascii="Tahoma" w:hAnsi="Tahoma" w:cs="Tahoma"/>
          <w:b/>
          <w:bCs/>
          <w:color w:val="000000"/>
        </w:rPr>
      </w:pPr>
      <w:r w:rsidRPr="005D3031">
        <w:rPr>
          <w:rFonts w:ascii="Tahoma" w:hAnsi="Tahoma" w:cs="Tahoma"/>
          <w:b/>
          <w:bCs/>
          <w:color w:val="000000"/>
        </w:rPr>
        <w:t>ZOBOWIĄZANIE  INNEGO  PODMIOTU DO ODDANIA WYKONAWCY NIEZBĘDNYCH ZASOBÓW NA POTRZEBY REALIZACJI ZAMÓWIENIA</w:t>
      </w:r>
    </w:p>
    <w:p w14:paraId="7625F081" w14:textId="77777777" w:rsidR="007130B4" w:rsidRPr="005D3031" w:rsidRDefault="007130B4" w:rsidP="007130B4">
      <w:pPr>
        <w:spacing w:line="23" w:lineRule="atLeast"/>
        <w:rPr>
          <w:rFonts w:ascii="Tahoma" w:hAnsi="Tahoma" w:cs="Tahoma"/>
          <w:color w:val="000000"/>
        </w:rPr>
      </w:pPr>
    </w:p>
    <w:p w14:paraId="28886CC9" w14:textId="61B5EDEE" w:rsidR="007130B4" w:rsidRPr="00EB1091" w:rsidRDefault="007130B4" w:rsidP="007130B4">
      <w:pPr>
        <w:jc w:val="both"/>
        <w:rPr>
          <w:rFonts w:ascii="Tahoma" w:hAnsi="Tahoma" w:cs="Tahoma"/>
          <w:b/>
          <w:bCs/>
          <w:i/>
          <w:iCs/>
        </w:rPr>
      </w:pPr>
      <w:r w:rsidRPr="00EB1091">
        <w:rPr>
          <w:rFonts w:ascii="Tahoma" w:hAnsi="Tahoma" w:cs="Tahoma"/>
        </w:rPr>
        <w:t xml:space="preserve">Na potrzeby postępowania o udzielenie zamówienia publicznego pn. </w:t>
      </w:r>
      <w:r w:rsidR="00E41681" w:rsidRPr="00E41681">
        <w:rPr>
          <w:rFonts w:ascii="Tahoma" w:hAnsi="Tahoma" w:cs="Tahoma"/>
          <w:b/>
        </w:rPr>
        <w:t>„Przewóz  osób niepełnosprawnych do Zespołu Placówek Szkolno-Wychowawczo-Rewalidacyjnych w Wodzisławiu Śląskim</w:t>
      </w:r>
      <w:r w:rsidR="00B5149E" w:rsidRPr="00B5149E">
        <w:t xml:space="preserve"> </w:t>
      </w:r>
      <w:r w:rsidR="00B5149E" w:rsidRPr="00B5149E">
        <w:rPr>
          <w:rFonts w:ascii="Tahoma" w:hAnsi="Tahoma" w:cs="Tahoma"/>
          <w:b/>
        </w:rPr>
        <w:t>w ramach prowadzonego pilotażowego projektu „Rehabilitacja 25 plus</w:t>
      </w:r>
      <w:r w:rsidR="00E41681" w:rsidRPr="00E41681">
        <w:rPr>
          <w:rFonts w:ascii="Tahoma" w:hAnsi="Tahoma" w:cs="Tahoma"/>
          <w:b/>
        </w:rPr>
        <w:t>”</w:t>
      </w:r>
      <w:r w:rsidRPr="007130B4">
        <w:rPr>
          <w:rFonts w:ascii="Tahoma" w:hAnsi="Tahoma" w:cs="Tahoma"/>
          <w:bCs/>
        </w:rPr>
        <w:t>,</w:t>
      </w:r>
      <w:r w:rsidRPr="007130B4">
        <w:rPr>
          <w:rFonts w:ascii="Tahoma" w:hAnsi="Tahoma" w:cs="Tahoma"/>
          <w:b/>
        </w:rPr>
        <w:t xml:space="preserve"> </w:t>
      </w:r>
      <w:r w:rsidRPr="007130B4">
        <w:rPr>
          <w:rFonts w:ascii="Tahoma" w:hAnsi="Tahoma" w:cs="Tahoma"/>
          <w:bCs/>
        </w:rPr>
        <w:t xml:space="preserve">prowadzonego przez </w:t>
      </w:r>
      <w:r w:rsidR="0083149E" w:rsidRPr="0083149E">
        <w:rPr>
          <w:rFonts w:ascii="Tahoma" w:hAnsi="Tahoma" w:cs="Tahoma"/>
          <w:bCs/>
        </w:rPr>
        <w:t>Zespół Placówek Szkolno-Wychowawczo-Rewalidacyjnych w Wodzisławiu Śląskim (44-300), z siedzibą przy ul. M. Kopernika 71</w:t>
      </w:r>
      <w:r w:rsidRPr="007130B4">
        <w:rPr>
          <w:rFonts w:ascii="Tahoma" w:hAnsi="Tahoma" w:cs="Tahoma"/>
          <w:bCs/>
        </w:rPr>
        <w:t>,</w:t>
      </w:r>
    </w:p>
    <w:p w14:paraId="14C21F48" w14:textId="77777777" w:rsidR="007130B4" w:rsidRPr="005D3031" w:rsidRDefault="007130B4" w:rsidP="007130B4">
      <w:pPr>
        <w:spacing w:line="23" w:lineRule="atLeast"/>
        <w:rPr>
          <w:rFonts w:ascii="Tahoma" w:hAnsi="Tahoma" w:cs="Tahoma"/>
          <w:color w:val="000000"/>
        </w:rPr>
      </w:pPr>
    </w:p>
    <w:p w14:paraId="7636D2D6" w14:textId="77777777" w:rsidR="007130B4" w:rsidRPr="005D3031" w:rsidRDefault="007130B4" w:rsidP="007130B4">
      <w:pPr>
        <w:spacing w:line="23" w:lineRule="atLeast"/>
        <w:rPr>
          <w:rFonts w:ascii="Tahoma" w:hAnsi="Tahoma" w:cs="Tahoma"/>
          <w:color w:val="000000"/>
        </w:rPr>
      </w:pPr>
    </w:p>
    <w:p w14:paraId="30435919"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Ja(/My) niżej podpisany(/ni) ………………….……………..……………… będąc upoważnionym(/mi) do reprezentowania:</w:t>
      </w:r>
    </w:p>
    <w:p w14:paraId="22BDE994" w14:textId="77777777" w:rsidR="007130B4" w:rsidRPr="00E659A4" w:rsidRDefault="007130B4" w:rsidP="007130B4">
      <w:pPr>
        <w:widowControl w:val="0"/>
        <w:suppressAutoHyphens/>
        <w:autoSpaceDE w:val="0"/>
        <w:autoSpaceDN w:val="0"/>
        <w:adjustRightInd w:val="0"/>
        <w:spacing w:line="23" w:lineRule="atLeast"/>
        <w:ind w:left="2552"/>
        <w:jc w:val="both"/>
        <w:rPr>
          <w:rFonts w:ascii="Tahoma" w:hAnsi="Tahoma" w:cs="Tahoma"/>
          <w:i/>
          <w:iCs/>
          <w:color w:val="000000"/>
          <w:sz w:val="16"/>
          <w:szCs w:val="16"/>
        </w:rPr>
      </w:pPr>
      <w:r w:rsidRPr="00E659A4">
        <w:rPr>
          <w:rFonts w:ascii="Tahoma" w:hAnsi="Tahoma" w:cs="Tahoma"/>
          <w:i/>
          <w:iCs/>
          <w:color w:val="000000"/>
          <w:sz w:val="16"/>
          <w:szCs w:val="16"/>
        </w:rPr>
        <w:t>(imię i nazwisko składającego oświadczenie)</w:t>
      </w:r>
    </w:p>
    <w:p w14:paraId="6AB68FE8"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p>
    <w:p w14:paraId="78BB9982"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4FFD1573" w14:textId="77777777" w:rsidR="007130B4" w:rsidRPr="00E659A4" w:rsidRDefault="007130B4" w:rsidP="007130B4">
      <w:pPr>
        <w:widowControl w:val="0"/>
        <w:suppressAutoHyphens/>
        <w:autoSpaceDE w:val="0"/>
        <w:autoSpaceDN w:val="0"/>
        <w:adjustRightInd w:val="0"/>
        <w:spacing w:line="23" w:lineRule="atLeast"/>
        <w:jc w:val="center"/>
        <w:rPr>
          <w:rFonts w:ascii="Tahoma" w:hAnsi="Tahoma" w:cs="Tahoma"/>
          <w:i/>
          <w:iCs/>
          <w:color w:val="000000"/>
          <w:sz w:val="16"/>
          <w:szCs w:val="16"/>
        </w:rPr>
      </w:pPr>
      <w:r w:rsidRPr="00E659A4">
        <w:rPr>
          <w:rFonts w:ascii="Tahoma" w:hAnsi="Tahoma" w:cs="Tahoma"/>
          <w:i/>
          <w:iCs/>
          <w:color w:val="000000"/>
          <w:sz w:val="16"/>
          <w:szCs w:val="16"/>
        </w:rPr>
        <w:t>(firma (nazwa) i adres podmiotu oddającego do dyspozycji zasoby)</w:t>
      </w:r>
    </w:p>
    <w:p w14:paraId="3B2CB51E" w14:textId="77777777" w:rsidR="007130B4" w:rsidRPr="005D3031" w:rsidRDefault="007130B4" w:rsidP="007130B4">
      <w:pPr>
        <w:spacing w:line="23" w:lineRule="atLeast"/>
        <w:rPr>
          <w:rFonts w:ascii="Tahoma" w:hAnsi="Tahoma" w:cs="Tahoma"/>
          <w:color w:val="000000"/>
        </w:rPr>
      </w:pPr>
    </w:p>
    <w:p w14:paraId="3D2D1FA8" w14:textId="77777777" w:rsidR="007130B4" w:rsidRPr="005D3031" w:rsidRDefault="007130B4" w:rsidP="007130B4">
      <w:pPr>
        <w:spacing w:line="23" w:lineRule="atLeast"/>
        <w:rPr>
          <w:rFonts w:ascii="Tahoma" w:hAnsi="Tahoma" w:cs="Tahoma"/>
          <w:color w:val="000000"/>
        </w:rPr>
      </w:pPr>
    </w:p>
    <w:p w14:paraId="07244F1E" w14:textId="77777777" w:rsidR="007130B4" w:rsidRPr="005D3031" w:rsidRDefault="007130B4" w:rsidP="007130B4">
      <w:pPr>
        <w:spacing w:line="23" w:lineRule="atLeast"/>
        <w:rPr>
          <w:rFonts w:ascii="Tahoma" w:hAnsi="Tahoma" w:cs="Tahoma"/>
          <w:color w:val="000000"/>
        </w:rPr>
      </w:pPr>
      <w:r w:rsidRPr="005D3031">
        <w:rPr>
          <w:rFonts w:ascii="Tahoma" w:hAnsi="Tahoma" w:cs="Tahoma"/>
          <w:color w:val="000000"/>
        </w:rPr>
        <w:t>udostępniam zasoby</w:t>
      </w:r>
      <w:r w:rsidRPr="005D3031">
        <w:rPr>
          <w:rFonts w:ascii="Tahoma" w:hAnsi="Tahoma" w:cs="Tahoma"/>
          <w:color w:val="000000"/>
          <w:vertAlign w:val="superscript"/>
        </w:rPr>
        <w:t>1</w:t>
      </w:r>
      <w:r w:rsidRPr="005D3031">
        <w:rPr>
          <w:rFonts w:ascii="Tahoma" w:hAnsi="Tahoma" w:cs="Tahoma"/>
          <w:color w:val="000000"/>
        </w:rPr>
        <w:t>:………………………………………………………………………………………………………………….</w:t>
      </w:r>
    </w:p>
    <w:p w14:paraId="16FBF8A2" w14:textId="77777777" w:rsidR="007130B4" w:rsidRPr="00E659A4" w:rsidRDefault="007130B4" w:rsidP="007130B4">
      <w:pPr>
        <w:autoSpaceDE w:val="0"/>
        <w:autoSpaceDN w:val="0"/>
        <w:adjustRightInd w:val="0"/>
        <w:spacing w:line="23" w:lineRule="atLeast"/>
        <w:jc w:val="both"/>
        <w:rPr>
          <w:rFonts w:ascii="Tahoma" w:hAnsi="Tahoma" w:cs="Tahoma"/>
          <w:i/>
          <w:iCs/>
          <w:color w:val="000000"/>
          <w:sz w:val="16"/>
          <w:szCs w:val="16"/>
        </w:rPr>
      </w:pPr>
      <w:r w:rsidRPr="00E659A4">
        <w:rPr>
          <w:rFonts w:ascii="Tahoma" w:hAnsi="Tahoma" w:cs="Tahoma"/>
          <w:i/>
          <w:iCs/>
          <w:color w:val="000000"/>
          <w:sz w:val="16"/>
          <w:szCs w:val="16"/>
        </w:rPr>
        <w:t xml:space="preserve">                                                                          (zakres dostępnych wykonawcy zasobów)</w:t>
      </w:r>
    </w:p>
    <w:p w14:paraId="5B7E244F" w14:textId="77777777" w:rsidR="007130B4" w:rsidRDefault="007130B4" w:rsidP="007130B4">
      <w:pPr>
        <w:autoSpaceDE w:val="0"/>
        <w:autoSpaceDN w:val="0"/>
        <w:adjustRightInd w:val="0"/>
        <w:spacing w:line="23" w:lineRule="atLeast"/>
        <w:jc w:val="both"/>
        <w:rPr>
          <w:rFonts w:ascii="Tahoma" w:hAnsi="Tahoma" w:cs="Tahoma"/>
          <w:color w:val="000000"/>
        </w:rPr>
      </w:pPr>
    </w:p>
    <w:p w14:paraId="1143D327" w14:textId="77777777" w:rsidR="007130B4" w:rsidRPr="005D3031" w:rsidRDefault="007130B4" w:rsidP="007130B4">
      <w:pPr>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Wykonawcy:………………………………………………………………………………………………………</w:t>
      </w:r>
    </w:p>
    <w:p w14:paraId="72083A95" w14:textId="77777777" w:rsidR="007130B4" w:rsidRPr="00E659A4" w:rsidRDefault="007130B4" w:rsidP="007130B4">
      <w:pPr>
        <w:spacing w:line="23" w:lineRule="atLeast"/>
        <w:rPr>
          <w:rFonts w:ascii="Tahoma" w:hAnsi="Tahoma" w:cs="Tahoma"/>
          <w:i/>
          <w:iCs/>
          <w:color w:val="000000"/>
          <w:sz w:val="16"/>
          <w:szCs w:val="16"/>
        </w:rPr>
      </w:pPr>
      <w:r w:rsidRPr="00E659A4">
        <w:rPr>
          <w:rFonts w:ascii="Tahoma" w:hAnsi="Tahoma" w:cs="Tahoma"/>
          <w:i/>
          <w:iCs/>
          <w:color w:val="000000"/>
          <w:sz w:val="16"/>
          <w:szCs w:val="16"/>
        </w:rPr>
        <w:t xml:space="preserve">                                     </w:t>
      </w:r>
      <w:r>
        <w:rPr>
          <w:rFonts w:ascii="Tahoma" w:hAnsi="Tahoma" w:cs="Tahoma"/>
          <w:i/>
          <w:iCs/>
          <w:color w:val="000000"/>
          <w:sz w:val="16"/>
          <w:szCs w:val="16"/>
        </w:rPr>
        <w:t>(</w:t>
      </w:r>
      <w:r w:rsidRPr="00E659A4">
        <w:rPr>
          <w:rFonts w:ascii="Tahoma" w:hAnsi="Tahoma" w:cs="Tahoma"/>
          <w:i/>
          <w:iCs/>
          <w:color w:val="000000"/>
          <w:sz w:val="16"/>
          <w:szCs w:val="16"/>
        </w:rPr>
        <w:t xml:space="preserve">firma </w:t>
      </w:r>
      <w:r>
        <w:rPr>
          <w:rFonts w:ascii="Tahoma" w:hAnsi="Tahoma" w:cs="Tahoma"/>
          <w:i/>
          <w:iCs/>
          <w:color w:val="000000"/>
          <w:sz w:val="16"/>
          <w:szCs w:val="16"/>
        </w:rPr>
        <w:t>(</w:t>
      </w:r>
      <w:r w:rsidRPr="00E659A4">
        <w:rPr>
          <w:rFonts w:ascii="Tahoma" w:hAnsi="Tahoma" w:cs="Tahoma"/>
          <w:i/>
          <w:iCs/>
          <w:color w:val="000000"/>
          <w:sz w:val="16"/>
          <w:szCs w:val="16"/>
        </w:rPr>
        <w:t>nazwa</w:t>
      </w:r>
      <w:r>
        <w:rPr>
          <w:rFonts w:ascii="Tahoma" w:hAnsi="Tahoma" w:cs="Tahoma"/>
          <w:i/>
          <w:iCs/>
          <w:color w:val="000000"/>
          <w:sz w:val="16"/>
          <w:szCs w:val="16"/>
        </w:rPr>
        <w:t>)</w:t>
      </w:r>
      <w:r w:rsidRPr="00E659A4">
        <w:rPr>
          <w:rFonts w:ascii="Tahoma" w:hAnsi="Tahoma" w:cs="Tahoma"/>
          <w:i/>
          <w:iCs/>
          <w:color w:val="000000"/>
          <w:sz w:val="16"/>
          <w:szCs w:val="16"/>
        </w:rPr>
        <w:t xml:space="preserve"> Wykonawcy, któremu zostaje udostępniony zasób</w:t>
      </w:r>
      <w:r>
        <w:rPr>
          <w:rFonts w:ascii="Tahoma" w:hAnsi="Tahoma" w:cs="Tahoma"/>
          <w:i/>
          <w:iCs/>
          <w:color w:val="000000"/>
          <w:sz w:val="16"/>
          <w:szCs w:val="16"/>
        </w:rPr>
        <w:t>)</w:t>
      </w:r>
    </w:p>
    <w:p w14:paraId="40BC67E8" w14:textId="77777777" w:rsidR="007130B4" w:rsidRPr="005D3031" w:rsidRDefault="007130B4" w:rsidP="007130B4">
      <w:pPr>
        <w:spacing w:line="23" w:lineRule="atLeast"/>
        <w:rPr>
          <w:rFonts w:ascii="Tahoma" w:hAnsi="Tahoma" w:cs="Tahoma"/>
          <w:color w:val="000000"/>
        </w:rPr>
      </w:pPr>
    </w:p>
    <w:p w14:paraId="16EAF9D6" w14:textId="77777777" w:rsidR="007130B4" w:rsidRPr="005D3031" w:rsidRDefault="007130B4" w:rsidP="007130B4">
      <w:pPr>
        <w:spacing w:line="23" w:lineRule="atLeast"/>
        <w:rPr>
          <w:rFonts w:ascii="Tahoma" w:hAnsi="Tahoma" w:cs="Tahoma"/>
          <w:color w:val="000000"/>
        </w:rPr>
      </w:pPr>
      <w:r w:rsidRPr="005D3031">
        <w:rPr>
          <w:rFonts w:ascii="Tahoma" w:hAnsi="Tahoma" w:cs="Tahoma"/>
          <w:color w:val="000000"/>
        </w:rPr>
        <w:t xml:space="preserve">w celu dysponowania nimi i wykorzystywania ich przez okres: </w:t>
      </w:r>
    </w:p>
    <w:p w14:paraId="4F7F5651" w14:textId="77777777" w:rsidR="007130B4" w:rsidRDefault="007130B4" w:rsidP="007130B4">
      <w:pPr>
        <w:widowControl w:val="0"/>
        <w:suppressAutoHyphens/>
        <w:autoSpaceDE w:val="0"/>
        <w:autoSpaceDN w:val="0"/>
        <w:adjustRightInd w:val="0"/>
        <w:spacing w:line="23" w:lineRule="atLeast"/>
        <w:jc w:val="both"/>
        <w:rPr>
          <w:rFonts w:ascii="Tahoma" w:hAnsi="Tahoma" w:cs="Tahoma"/>
          <w:color w:val="000000"/>
        </w:rPr>
      </w:pPr>
    </w:p>
    <w:p w14:paraId="631F3784"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3FA1B7D7" w14:textId="77777777" w:rsidR="007130B4" w:rsidRPr="005D3031" w:rsidRDefault="007130B4" w:rsidP="007130B4">
      <w:pPr>
        <w:spacing w:line="23" w:lineRule="atLeast"/>
        <w:rPr>
          <w:rFonts w:ascii="Tahoma" w:hAnsi="Tahoma" w:cs="Tahoma"/>
          <w:color w:val="000000"/>
        </w:rPr>
      </w:pPr>
      <w:r w:rsidRPr="005D3031">
        <w:rPr>
          <w:rFonts w:ascii="Tahoma" w:hAnsi="Tahoma" w:cs="Tahoma"/>
          <w:color w:val="000000"/>
        </w:rPr>
        <w:t>w sposób</w:t>
      </w:r>
      <w:r w:rsidRPr="005D3031">
        <w:rPr>
          <w:rFonts w:ascii="Tahoma" w:hAnsi="Tahoma" w:cs="Tahoma"/>
          <w:color w:val="000000"/>
          <w:vertAlign w:val="superscript"/>
        </w:rPr>
        <w:t>2</w:t>
      </w:r>
      <w:r w:rsidRPr="005D3031">
        <w:rPr>
          <w:rFonts w:ascii="Tahoma" w:hAnsi="Tahoma" w:cs="Tahoma"/>
          <w:color w:val="000000"/>
        </w:rPr>
        <w:t xml:space="preserve">: </w:t>
      </w:r>
    </w:p>
    <w:p w14:paraId="3A169ABB" w14:textId="77777777" w:rsidR="007130B4" w:rsidRDefault="007130B4" w:rsidP="007130B4">
      <w:pPr>
        <w:widowControl w:val="0"/>
        <w:suppressAutoHyphens/>
        <w:autoSpaceDE w:val="0"/>
        <w:autoSpaceDN w:val="0"/>
        <w:adjustRightInd w:val="0"/>
        <w:spacing w:line="23" w:lineRule="atLeast"/>
        <w:jc w:val="both"/>
        <w:rPr>
          <w:rFonts w:ascii="Tahoma" w:hAnsi="Tahoma" w:cs="Tahoma"/>
          <w:color w:val="000000"/>
        </w:rPr>
      </w:pPr>
    </w:p>
    <w:p w14:paraId="103AD9CB" w14:textId="77777777" w:rsidR="007130B4" w:rsidRPr="005D3031" w:rsidRDefault="007130B4" w:rsidP="007130B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3CC1FCC4" w14:textId="77777777" w:rsidR="007130B4" w:rsidRDefault="007130B4" w:rsidP="007130B4">
      <w:pPr>
        <w:spacing w:line="23" w:lineRule="atLeast"/>
        <w:jc w:val="both"/>
        <w:rPr>
          <w:rFonts w:ascii="Tahoma" w:hAnsi="Tahoma" w:cs="Tahoma"/>
          <w:color w:val="000000"/>
        </w:rPr>
      </w:pPr>
    </w:p>
    <w:p w14:paraId="790AB1A2" w14:textId="00D9164A"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rPr>
        <w:t>Oświadczam, iż nie zrealizuję/ zrealizuję</w:t>
      </w:r>
      <w:r>
        <w:rPr>
          <w:rFonts w:ascii="Tahoma" w:hAnsi="Tahoma" w:cs="Tahoma"/>
          <w:color w:val="000000"/>
        </w:rPr>
        <w:t>*</w:t>
      </w:r>
      <w:r w:rsidRPr="005D3031">
        <w:rPr>
          <w:rFonts w:ascii="Tahoma" w:hAnsi="Tahoma" w:cs="Tahoma"/>
          <w:color w:val="000000"/>
        </w:rPr>
        <w:t xml:space="preserve"> usługi, których dotyczą wyżej wskazane zdolności w następującym zakresie…………………………………….</w:t>
      </w:r>
    </w:p>
    <w:p w14:paraId="1D11EF77" w14:textId="77777777" w:rsidR="00E1229B" w:rsidRDefault="00E1229B" w:rsidP="007130B4">
      <w:pPr>
        <w:spacing w:line="23" w:lineRule="atLeast"/>
        <w:jc w:val="both"/>
        <w:rPr>
          <w:rFonts w:ascii="Tahoma" w:hAnsi="Tahoma" w:cs="Tahoma"/>
          <w:color w:val="000000"/>
        </w:rPr>
      </w:pPr>
    </w:p>
    <w:p w14:paraId="2A4D8A2A" w14:textId="08DCE38B" w:rsidR="007130B4" w:rsidRDefault="007130B4" w:rsidP="007130B4">
      <w:pPr>
        <w:spacing w:line="23" w:lineRule="atLeast"/>
        <w:jc w:val="both"/>
        <w:rPr>
          <w:rFonts w:ascii="Tahoma" w:hAnsi="Tahoma" w:cs="Tahoma"/>
          <w:color w:val="000000"/>
        </w:rPr>
      </w:pPr>
      <w:r w:rsidRPr="005D3031">
        <w:rPr>
          <w:rFonts w:ascii="Tahoma" w:hAnsi="Tahoma" w:cs="Tahoma"/>
          <w:color w:val="000000"/>
        </w:rPr>
        <w:t>Charakter prawny stosunku, łączącego mnie z Wykonawcą to</w:t>
      </w:r>
      <w:r w:rsidRPr="005D3031">
        <w:rPr>
          <w:rFonts w:ascii="Tahoma" w:hAnsi="Tahoma" w:cs="Tahoma"/>
          <w:color w:val="000000"/>
          <w:vertAlign w:val="superscript"/>
        </w:rPr>
        <w:t>3</w:t>
      </w:r>
      <w:r w:rsidRPr="005D3031">
        <w:rPr>
          <w:rFonts w:ascii="Tahoma" w:hAnsi="Tahoma" w:cs="Tahoma"/>
          <w:color w:val="000000"/>
        </w:rPr>
        <w:t>:</w:t>
      </w:r>
    </w:p>
    <w:p w14:paraId="7BBA3FE7"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rPr>
        <w:t>……………………………………………………………………………………………………..………………………………………</w:t>
      </w:r>
    </w:p>
    <w:p w14:paraId="3332682C"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rPr>
        <w:t xml:space="preserve">Potwierdzam, że </w:t>
      </w:r>
      <w:r w:rsidRPr="005D3031">
        <w:rPr>
          <w:rFonts w:ascii="Tahoma" w:hAnsi="Tahoma" w:cs="Tahoma"/>
          <w:color w:val="000000"/>
          <w:shd w:val="clear" w:color="auto" w:fill="FFFFFF"/>
        </w:rPr>
        <w:t>w/w stosunek prawny łączący mnie z wykonawcą gwarantuje rzeczywisty dostęp do udostępnianych  zasobów</w:t>
      </w:r>
      <w:r>
        <w:rPr>
          <w:rFonts w:ascii="Tahoma" w:hAnsi="Tahoma" w:cs="Tahoma"/>
          <w:color w:val="000000"/>
          <w:shd w:val="clear" w:color="auto" w:fill="FFFFFF"/>
        </w:rPr>
        <w:t>.</w:t>
      </w:r>
    </w:p>
    <w:p w14:paraId="2FD31F26" w14:textId="77777777" w:rsidR="007130B4" w:rsidRDefault="007130B4" w:rsidP="007130B4">
      <w:pPr>
        <w:spacing w:line="23" w:lineRule="atLeast"/>
        <w:jc w:val="both"/>
        <w:rPr>
          <w:rFonts w:ascii="Tahoma" w:hAnsi="Tahoma" w:cs="Tahoma"/>
          <w:color w:val="000000"/>
          <w:shd w:val="clear" w:color="auto" w:fill="FFFFFF"/>
        </w:rPr>
      </w:pPr>
    </w:p>
    <w:p w14:paraId="515ED35D" w14:textId="77777777" w:rsidR="007130B4" w:rsidRPr="005D3031" w:rsidRDefault="007130B4" w:rsidP="007130B4">
      <w:pPr>
        <w:spacing w:line="23" w:lineRule="atLeast"/>
        <w:jc w:val="both"/>
        <w:rPr>
          <w:rFonts w:ascii="Tahoma" w:hAnsi="Tahoma" w:cs="Tahoma"/>
          <w:color w:val="000000"/>
        </w:rPr>
      </w:pPr>
      <w:r w:rsidRPr="005D3031">
        <w:rPr>
          <w:rFonts w:ascii="Tahoma" w:hAnsi="Tahoma" w:cs="Tahoma"/>
          <w:color w:val="000000"/>
          <w:shd w:val="clear" w:color="auto" w:fill="FFFFFF"/>
        </w:rPr>
        <w:t>Zobowiązanie podmiotu udostępniającego zasoby, potwierdza, oraz określa w szczególności:</w:t>
      </w:r>
    </w:p>
    <w:p w14:paraId="3DDF7977" w14:textId="77777777" w:rsidR="007130B4" w:rsidRPr="005D3031" w:rsidRDefault="007130B4" w:rsidP="007130B4">
      <w:pPr>
        <w:shd w:val="clear" w:color="auto" w:fill="FFFFFF"/>
        <w:jc w:val="both"/>
        <w:rPr>
          <w:rFonts w:ascii="Tahoma" w:hAnsi="Tahoma" w:cs="Tahoma"/>
          <w:color w:val="000000"/>
        </w:rPr>
      </w:pPr>
      <w:r w:rsidRPr="005D3031">
        <w:rPr>
          <w:rFonts w:ascii="Tahoma" w:hAnsi="Tahoma" w:cs="Tahoma"/>
          <w:color w:val="000000"/>
        </w:rPr>
        <w:t>1) zakres dostępnych wykonawcy zasobów podmiotu udostępniającego zasoby;</w:t>
      </w:r>
    </w:p>
    <w:p w14:paraId="4143AC89" w14:textId="77777777" w:rsidR="007130B4" w:rsidRPr="005D3031" w:rsidRDefault="007130B4" w:rsidP="007130B4">
      <w:pPr>
        <w:shd w:val="clear" w:color="auto" w:fill="FFFFFF"/>
        <w:jc w:val="both"/>
        <w:rPr>
          <w:rFonts w:ascii="Tahoma" w:hAnsi="Tahoma" w:cs="Tahoma"/>
          <w:color w:val="000000"/>
        </w:rPr>
      </w:pPr>
      <w:r w:rsidRPr="005D3031">
        <w:rPr>
          <w:rFonts w:ascii="Tahoma" w:hAnsi="Tahoma" w:cs="Tahoma"/>
          <w:color w:val="000000"/>
        </w:rPr>
        <w:t>2) sposób i okres udostępnienia wykonawcy i wykorzystania przez niego zasobów podmiotu udostępniającego te zasoby przy wykonywaniu zamówienia;</w:t>
      </w:r>
    </w:p>
    <w:p w14:paraId="5C3EE998" w14:textId="2338C4D7" w:rsidR="007130B4" w:rsidRPr="005D3031" w:rsidRDefault="007130B4" w:rsidP="007130B4">
      <w:pPr>
        <w:shd w:val="clear" w:color="auto" w:fill="FFFFFF"/>
        <w:jc w:val="both"/>
        <w:rPr>
          <w:rFonts w:ascii="Tahoma" w:hAnsi="Tahoma" w:cs="Tahoma"/>
          <w:color w:val="000000"/>
        </w:rPr>
      </w:pPr>
      <w:r w:rsidRPr="005D3031">
        <w:rPr>
          <w:rFonts w:ascii="Tahoma" w:hAnsi="Tahoma" w:cs="Tahoma"/>
          <w:color w:val="000000"/>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49466A6" w14:textId="77777777" w:rsidR="007130B4" w:rsidRPr="005D3031" w:rsidRDefault="007130B4" w:rsidP="007130B4">
      <w:pPr>
        <w:spacing w:line="23" w:lineRule="atLeast"/>
        <w:rPr>
          <w:rFonts w:ascii="Tahoma" w:eastAsia="Arial" w:hAnsi="Tahoma" w:cs="Tahoma"/>
          <w:color w:val="000000"/>
          <w:lang w:eastAsia="zh-CN"/>
        </w:rPr>
      </w:pPr>
    </w:p>
    <w:p w14:paraId="7C32E6DC"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1. Zakres udostępnianych zasobów niezbędnych do potwierdzenia spełniania warunku:</w:t>
      </w:r>
    </w:p>
    <w:p w14:paraId="47CF902A" w14:textId="77777777" w:rsidR="007130B4" w:rsidRPr="005D3031" w:rsidRDefault="007130B4" w:rsidP="007130B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zdolność zawodowa (doświadczenie, wykształcenie lub kwalifikacje zawodowe)</w:t>
      </w:r>
    </w:p>
    <w:p w14:paraId="0F34C5F0" w14:textId="53E4292C" w:rsidR="007130B4" w:rsidRPr="005D3031" w:rsidRDefault="007130B4" w:rsidP="007130B4">
      <w:pPr>
        <w:overflowPunct w:val="0"/>
        <w:autoSpaceDE w:val="0"/>
        <w:autoSpaceDN w:val="0"/>
        <w:adjustRightInd w:val="0"/>
        <w:spacing w:line="23" w:lineRule="atLeast"/>
        <w:jc w:val="both"/>
        <w:rPr>
          <w:rFonts w:ascii="Tahoma" w:hAnsi="Tahoma" w:cs="Tahoma"/>
          <w:i/>
          <w:iCs/>
          <w:color w:val="000000"/>
          <w:sz w:val="16"/>
          <w:szCs w:val="16"/>
        </w:rPr>
      </w:pPr>
      <w:r w:rsidRPr="005D3031">
        <w:rPr>
          <w:rFonts w:ascii="Tahoma" w:hAnsi="Tahoma" w:cs="Tahoma"/>
          <w:i/>
          <w:iCs/>
          <w:color w:val="000000"/>
          <w:sz w:val="16"/>
          <w:szCs w:val="16"/>
        </w:rPr>
        <w:t>2. np. podwykonawstwo, konsultacje, doradztwo. W odniesieniu do warunków dotyczących wykształcenia, kwalifikacji zawodowych lub doświadczenia wykonawca może polegać na zdolnościach podmiotów udostępniających zasoby tylko w sytuacji, gdy  podmioty te wykonają  usługi, do realizacji których te zdolności są wymagane.</w:t>
      </w:r>
    </w:p>
    <w:p w14:paraId="18094240" w14:textId="77777777" w:rsidR="007130B4" w:rsidRDefault="007130B4" w:rsidP="007130B4">
      <w:pPr>
        <w:suppressAutoHyphens/>
        <w:spacing w:line="23" w:lineRule="atLeast"/>
        <w:ind w:right="-1"/>
        <w:rPr>
          <w:rFonts w:ascii="Tahoma" w:hAnsi="Tahoma" w:cs="Tahoma"/>
          <w:i/>
          <w:iCs/>
          <w:color w:val="000000"/>
          <w:sz w:val="16"/>
          <w:szCs w:val="16"/>
        </w:rPr>
      </w:pPr>
      <w:r w:rsidRPr="005D3031">
        <w:rPr>
          <w:rFonts w:ascii="Tahoma" w:hAnsi="Tahoma" w:cs="Tahoma"/>
          <w:i/>
          <w:iCs/>
          <w:color w:val="000000"/>
          <w:sz w:val="16"/>
          <w:szCs w:val="16"/>
        </w:rPr>
        <w:t>3. np. umowa cywilnoprawna, umowa o współpracy.</w:t>
      </w:r>
    </w:p>
    <w:p w14:paraId="363F40FB" w14:textId="77777777" w:rsidR="007130B4" w:rsidRDefault="007130B4" w:rsidP="007130B4">
      <w:pPr>
        <w:suppressAutoHyphens/>
        <w:spacing w:line="23" w:lineRule="atLeast"/>
        <w:ind w:right="-1"/>
        <w:rPr>
          <w:rFonts w:ascii="Tahoma" w:hAnsi="Tahoma" w:cs="Tahoma"/>
          <w:i/>
          <w:iCs/>
          <w:color w:val="000000"/>
          <w:sz w:val="16"/>
          <w:szCs w:val="16"/>
        </w:rPr>
      </w:pPr>
    </w:p>
    <w:p w14:paraId="33ACABB6" w14:textId="77777777" w:rsidR="007130B4" w:rsidRDefault="007130B4" w:rsidP="007130B4">
      <w:pPr>
        <w:suppressAutoHyphens/>
        <w:spacing w:line="23" w:lineRule="atLeast"/>
        <w:ind w:right="-1"/>
        <w:rPr>
          <w:rFonts w:ascii="Tahoma" w:hAnsi="Tahoma" w:cs="Tahoma"/>
          <w:i/>
          <w:iCs/>
          <w:color w:val="000000"/>
          <w:sz w:val="16"/>
          <w:szCs w:val="16"/>
        </w:rPr>
      </w:pPr>
    </w:p>
    <w:p w14:paraId="02442662" w14:textId="77777777" w:rsidR="007130B4" w:rsidRDefault="007130B4" w:rsidP="007130B4">
      <w:pPr>
        <w:suppressAutoHyphens/>
        <w:spacing w:line="23" w:lineRule="atLeast"/>
        <w:ind w:right="-1"/>
        <w:rPr>
          <w:rFonts w:ascii="Tahoma" w:hAnsi="Tahoma" w:cs="Tahoma"/>
          <w:i/>
          <w:iCs/>
          <w:color w:val="000000"/>
          <w:sz w:val="16"/>
          <w:szCs w:val="16"/>
        </w:rPr>
      </w:pPr>
    </w:p>
    <w:p w14:paraId="0B813919" w14:textId="77777777" w:rsidR="007130B4" w:rsidRDefault="007130B4" w:rsidP="007130B4">
      <w:pPr>
        <w:suppressAutoHyphens/>
        <w:spacing w:line="23" w:lineRule="atLeast"/>
        <w:ind w:right="-1"/>
        <w:rPr>
          <w:rFonts w:ascii="Tahoma" w:hAnsi="Tahoma" w:cs="Tahoma"/>
          <w:i/>
          <w:iCs/>
          <w:color w:val="000000"/>
          <w:sz w:val="16"/>
          <w:szCs w:val="16"/>
        </w:rPr>
      </w:pPr>
    </w:p>
    <w:p w14:paraId="77783019" w14:textId="77777777" w:rsidR="007130B4" w:rsidRDefault="007130B4" w:rsidP="007130B4">
      <w:pPr>
        <w:suppressAutoHyphens/>
        <w:spacing w:line="23" w:lineRule="atLeast"/>
        <w:ind w:right="-1"/>
        <w:rPr>
          <w:rFonts w:ascii="Tahoma" w:hAnsi="Tahoma" w:cs="Tahoma"/>
          <w:i/>
          <w:iCs/>
          <w:color w:val="000000"/>
          <w:sz w:val="16"/>
          <w:szCs w:val="16"/>
        </w:rPr>
      </w:pPr>
    </w:p>
    <w:p w14:paraId="58DA32DF" w14:textId="77777777" w:rsidR="007130B4" w:rsidRPr="00EB1091" w:rsidRDefault="007130B4" w:rsidP="007130B4">
      <w:pPr>
        <w:suppressAutoHyphens/>
        <w:spacing w:line="23" w:lineRule="atLeast"/>
        <w:ind w:right="-1"/>
        <w:rPr>
          <w:rFonts w:ascii="Tahoma" w:hAnsi="Tahoma" w:cs="Tahoma"/>
          <w:i/>
          <w:iCs/>
          <w:sz w:val="16"/>
          <w:szCs w:val="16"/>
        </w:rPr>
      </w:pPr>
      <w:r w:rsidRPr="00C51488">
        <w:rPr>
          <w:rFonts w:ascii="Tahoma" w:hAnsi="Tahoma" w:cs="Tahoma"/>
          <w:sz w:val="16"/>
          <w:szCs w:val="16"/>
        </w:rPr>
        <w:t>* Niepotrzebne skreślić</w:t>
      </w:r>
    </w:p>
    <w:p w14:paraId="1DF54C35" w14:textId="77777777" w:rsidR="005B1F3F" w:rsidRPr="005B1F3F" w:rsidRDefault="005B1F3F" w:rsidP="005B1F3F">
      <w:pPr>
        <w:rPr>
          <w:rFonts w:ascii="Arial" w:hAnsi="Arial" w:cs="Arial"/>
          <w:color w:val="000000"/>
        </w:rPr>
      </w:pPr>
    </w:p>
    <w:sectPr w:rsidR="005B1F3F" w:rsidRPr="005B1F3F" w:rsidSect="009D1EA9">
      <w:headerReference w:type="default" r:id="rId16"/>
      <w:footerReference w:type="default" r:id="rId17"/>
      <w:pgSz w:w="11906" w:h="16838"/>
      <w:pgMar w:top="993" w:right="991" w:bottom="709"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3EF8" w14:textId="77777777" w:rsidR="00BE737C" w:rsidRDefault="00BE737C" w:rsidP="00DB33D1">
      <w:r>
        <w:separator/>
      </w:r>
    </w:p>
  </w:endnote>
  <w:endnote w:type="continuationSeparator" w:id="0">
    <w:p w14:paraId="0137C4D7" w14:textId="77777777" w:rsidR="00BE737C" w:rsidRDefault="00BE737C"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ˇ¦|||||||||||||ˇ¦||||||||||||"/>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BE737C" w:rsidRPr="00DF582C" w:rsidRDefault="00BE737C" w:rsidP="00DF582C">
        <w:pPr>
          <w:pStyle w:val="Stopka"/>
          <w:jc w:val="both"/>
          <w:rPr>
            <w:sz w:val="18"/>
            <w:szCs w:val="18"/>
          </w:rPr>
        </w:pPr>
      </w:p>
      <w:p w14:paraId="31989C73" w14:textId="6C5EB1B2" w:rsidR="00BE737C" w:rsidRPr="00DF582C" w:rsidRDefault="00BE737C"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4E5BB8">
          <w:rPr>
            <w:noProof/>
            <w:sz w:val="18"/>
            <w:szCs w:val="18"/>
          </w:rPr>
          <w:t>3</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2733" w14:textId="77777777" w:rsidR="00BE737C" w:rsidRDefault="00BE737C" w:rsidP="00DB33D1">
      <w:r>
        <w:separator/>
      </w:r>
    </w:p>
  </w:footnote>
  <w:footnote w:type="continuationSeparator" w:id="0">
    <w:p w14:paraId="0181F296" w14:textId="77777777" w:rsidR="00BE737C" w:rsidRDefault="00BE737C"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548AA1D6" w:rsidR="00BE737C" w:rsidRPr="006A0959" w:rsidRDefault="00F83CA4" w:rsidP="00DB33D1">
    <w:pPr>
      <w:rPr>
        <w:rFonts w:ascii="Tahoma" w:hAnsi="Tahoma" w:cs="Tahoma"/>
        <w:i/>
        <w:sz w:val="16"/>
        <w:szCs w:val="16"/>
      </w:rPr>
    </w:pPr>
    <w:bookmarkStart w:id="36" w:name="_Hlk79563972"/>
    <w:r w:rsidRPr="006A0959">
      <w:rPr>
        <w:rFonts w:ascii="Tahoma" w:hAnsi="Tahoma" w:cs="Tahoma"/>
        <w:i/>
        <w:sz w:val="16"/>
        <w:szCs w:val="16"/>
      </w:rPr>
      <w:t>ZPSWR.26</w:t>
    </w:r>
    <w:r w:rsidR="006A0959" w:rsidRPr="006A0959">
      <w:rPr>
        <w:rFonts w:ascii="Tahoma" w:hAnsi="Tahoma" w:cs="Tahoma"/>
        <w:i/>
        <w:sz w:val="16"/>
        <w:szCs w:val="16"/>
      </w:rPr>
      <w:t>.3.</w:t>
    </w:r>
    <w:r w:rsidR="00BE737C" w:rsidRPr="006A0959">
      <w:rPr>
        <w:rFonts w:ascii="Tahoma" w:hAnsi="Tahoma" w:cs="Tahoma"/>
        <w:i/>
        <w:sz w:val="16"/>
        <w:szCs w:val="16"/>
      </w:rPr>
      <w:t>2021</w:t>
    </w:r>
  </w:p>
  <w:bookmarkEnd w:id="36"/>
  <w:p w14:paraId="4E8D395C" w14:textId="77777777" w:rsidR="00BE737C" w:rsidRPr="00FB75A3" w:rsidRDefault="00BE737C"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2"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5"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6"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7"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8"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0"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9635B5"/>
    <w:multiLevelType w:val="multilevel"/>
    <w:tmpl w:val="528660EA"/>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0"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CE0210F"/>
    <w:multiLevelType w:val="hybridMultilevel"/>
    <w:tmpl w:val="D5EE8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4E5305"/>
    <w:multiLevelType w:val="multilevel"/>
    <w:tmpl w:val="4C9A495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6"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20CE40AE"/>
    <w:multiLevelType w:val="multilevel"/>
    <w:tmpl w:val="BA968E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9"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48"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9"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3"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28101AE5"/>
    <w:multiLevelType w:val="hybridMultilevel"/>
    <w:tmpl w:val="E0FA744C"/>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158"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76"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7"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E1813E5"/>
    <w:multiLevelType w:val="hybridMultilevel"/>
    <w:tmpl w:val="B45EF69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3"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1"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1C04FEE"/>
    <w:multiLevelType w:val="multilevel"/>
    <w:tmpl w:val="67C8C394"/>
    <w:lvl w:ilvl="0">
      <w:start w:val="1"/>
      <w:numFmt w:val="lowerLetter"/>
      <w:lvlText w:val="%1)"/>
      <w:lvlJc w:val="left"/>
      <w:pPr>
        <w:ind w:left="720" w:hanging="360"/>
      </w:pPr>
      <w:rPr>
        <w:vertAlign w:val="baseline"/>
      </w:rPr>
    </w:lvl>
    <w:lvl w:ilvl="1">
      <w:start w:val="8"/>
      <w:numFmt w:val="upperRoman"/>
      <w:lvlText w:val="%2."/>
      <w:lvlJc w:val="right"/>
      <w:pPr>
        <w:ind w:left="180" w:hanging="180"/>
      </w:pPr>
      <w:rPr>
        <w:color w:val="000000"/>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928"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8"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1"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2"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7"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8"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9"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6"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7"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1"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7"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9"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2"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4"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6"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2" w15:restartNumberingAfterBreak="0">
    <w:nsid w:val="40C9148F"/>
    <w:multiLevelType w:val="hybridMultilevel"/>
    <w:tmpl w:val="8346A9CC"/>
    <w:lvl w:ilvl="0" w:tplc="B3124230">
      <w:start w:val="1"/>
      <w:numFmt w:val="decimal"/>
      <w:lvlText w:val="%1."/>
      <w:lvlJc w:val="left"/>
      <w:pPr>
        <w:ind w:left="720" w:hanging="360"/>
      </w:pPr>
      <w:rPr>
        <w:rFonts w:ascii="Tahoma" w:hAnsi="Tahoma" w:cs="Tahoma" w:hint="default"/>
        <w:b/>
        <w:color w:val="auto"/>
        <w:sz w:val="20"/>
        <w:szCs w:val="20"/>
      </w:rPr>
    </w:lvl>
    <w:lvl w:ilvl="1" w:tplc="7680B01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5"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7"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58"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9"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7"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2"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67111B1"/>
    <w:multiLevelType w:val="multilevel"/>
    <w:tmpl w:val="AC76CF24"/>
    <w:lvl w:ilvl="0">
      <w:start w:val="1"/>
      <w:numFmt w:val="decimal"/>
      <w:lvlText w:val="%1."/>
      <w:lvlJc w:val="left"/>
      <w:pPr>
        <w:ind w:left="1440" w:hanging="360"/>
      </w:pPr>
      <w:rPr>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6"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6"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8"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0"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2"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3" w15:restartNumberingAfterBreak="0">
    <w:nsid w:val="4A83411E"/>
    <w:multiLevelType w:val="hybridMultilevel"/>
    <w:tmpl w:val="BEC877CA"/>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7"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9"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3"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6"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4FBE75CE"/>
    <w:multiLevelType w:val="hybridMultilevel"/>
    <w:tmpl w:val="E2267D32"/>
    <w:lvl w:ilvl="0" w:tplc="E6B2FF0A">
      <w:start w:val="1"/>
      <w:numFmt w:val="decimal"/>
      <w:lvlText w:val="%1."/>
      <w:lvlJc w:val="left"/>
      <w:pPr>
        <w:ind w:left="720" w:hanging="360"/>
      </w:pPr>
      <w:rPr>
        <w:b w:val="0"/>
        <w:bCs w:val="0"/>
        <w:color w:val="auto"/>
      </w:rPr>
    </w:lvl>
    <w:lvl w:ilvl="1" w:tplc="7598D0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0"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1"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5"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8"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9"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0"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2"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3"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4"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5"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6984C66"/>
    <w:multiLevelType w:val="multilevel"/>
    <w:tmpl w:val="5BD2EC06"/>
    <w:lvl w:ilvl="0">
      <w:start w:val="1"/>
      <w:numFmt w:val="lowerLetter"/>
      <w:lvlText w:val="%1)"/>
      <w:lvlJc w:val="left"/>
      <w:pPr>
        <w:ind w:left="720" w:hanging="360"/>
      </w:pPr>
      <w:rPr>
        <w:vertAlign w:val="baseline"/>
      </w:rPr>
    </w:lvl>
    <w:lvl w:ilvl="1">
      <w:start w:val="8"/>
      <w:numFmt w:val="upperRoman"/>
      <w:lvlText w:val="%2."/>
      <w:lvlJc w:val="right"/>
      <w:pPr>
        <w:ind w:left="180" w:hanging="180"/>
      </w:pPr>
      <w:rPr>
        <w:color w:val="000000"/>
        <w:vertAlign w:val="baseline"/>
      </w:rPr>
    </w:lvl>
    <w:lvl w:ilvl="2">
      <w:start w:val="1"/>
      <w:numFmt w:val="decimal"/>
      <w:lvlText w:val="%3."/>
      <w:lvlJc w:val="left"/>
      <w:pPr>
        <w:ind w:left="2340" w:hanging="360"/>
      </w:pPr>
      <w:rPr>
        <w:color w:val="000000"/>
        <w:vertAlign w:val="baseline"/>
      </w:rPr>
    </w:lvl>
    <w:lvl w:ilvl="3">
      <w:start w:val="1"/>
      <w:numFmt w:val="decimal"/>
      <w:lvlText w:val="%4."/>
      <w:lvlJc w:val="left"/>
      <w:pPr>
        <w:ind w:left="928"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7"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8"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42"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9"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1"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2"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5C806CF9"/>
    <w:multiLevelType w:val="hybridMultilevel"/>
    <w:tmpl w:val="633A09CA"/>
    <w:lvl w:ilvl="0" w:tplc="B91E27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5"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8"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8"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79"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0"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1"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5"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87"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21C26C5"/>
    <w:multiLevelType w:val="hybridMultilevel"/>
    <w:tmpl w:val="C54215C8"/>
    <w:lvl w:ilvl="0" w:tplc="1C68277E">
      <w:start w:val="1"/>
      <w:numFmt w:val="decimal"/>
      <w:lvlText w:val="%1)"/>
      <w:lvlJc w:val="left"/>
      <w:pPr>
        <w:ind w:left="4329" w:hanging="360"/>
      </w:pPr>
      <w:rPr>
        <w:rFonts w:cs="Times New Roman" w:hint="default"/>
      </w:rPr>
    </w:lvl>
    <w:lvl w:ilvl="1" w:tplc="04150019" w:tentative="1">
      <w:start w:val="1"/>
      <w:numFmt w:val="lowerLetter"/>
      <w:lvlText w:val="%2."/>
      <w:lvlJc w:val="left"/>
      <w:pPr>
        <w:ind w:left="5049" w:hanging="360"/>
      </w:pPr>
      <w:rPr>
        <w:rFonts w:cs="Times New Roman"/>
      </w:rPr>
    </w:lvl>
    <w:lvl w:ilvl="2" w:tplc="0415001B" w:tentative="1">
      <w:start w:val="1"/>
      <w:numFmt w:val="lowerRoman"/>
      <w:lvlText w:val="%3."/>
      <w:lvlJc w:val="right"/>
      <w:pPr>
        <w:ind w:left="5769" w:hanging="180"/>
      </w:pPr>
      <w:rPr>
        <w:rFonts w:cs="Times New Roman"/>
      </w:rPr>
    </w:lvl>
    <w:lvl w:ilvl="3" w:tplc="0415000F" w:tentative="1">
      <w:start w:val="1"/>
      <w:numFmt w:val="decimal"/>
      <w:lvlText w:val="%4."/>
      <w:lvlJc w:val="left"/>
      <w:pPr>
        <w:ind w:left="6489" w:hanging="360"/>
      </w:pPr>
      <w:rPr>
        <w:rFonts w:cs="Times New Roman"/>
      </w:rPr>
    </w:lvl>
    <w:lvl w:ilvl="4" w:tplc="04150019" w:tentative="1">
      <w:start w:val="1"/>
      <w:numFmt w:val="lowerLetter"/>
      <w:lvlText w:val="%5."/>
      <w:lvlJc w:val="left"/>
      <w:pPr>
        <w:ind w:left="7209" w:hanging="360"/>
      </w:pPr>
      <w:rPr>
        <w:rFonts w:cs="Times New Roman"/>
      </w:rPr>
    </w:lvl>
    <w:lvl w:ilvl="5" w:tplc="0415001B" w:tentative="1">
      <w:start w:val="1"/>
      <w:numFmt w:val="lowerRoman"/>
      <w:lvlText w:val="%6."/>
      <w:lvlJc w:val="right"/>
      <w:pPr>
        <w:ind w:left="7929" w:hanging="180"/>
      </w:pPr>
      <w:rPr>
        <w:rFonts w:cs="Times New Roman"/>
      </w:rPr>
    </w:lvl>
    <w:lvl w:ilvl="6" w:tplc="0415000F" w:tentative="1">
      <w:start w:val="1"/>
      <w:numFmt w:val="decimal"/>
      <w:lvlText w:val="%7."/>
      <w:lvlJc w:val="left"/>
      <w:pPr>
        <w:ind w:left="8649" w:hanging="360"/>
      </w:pPr>
      <w:rPr>
        <w:rFonts w:cs="Times New Roman"/>
      </w:rPr>
    </w:lvl>
    <w:lvl w:ilvl="7" w:tplc="04150019" w:tentative="1">
      <w:start w:val="1"/>
      <w:numFmt w:val="lowerLetter"/>
      <w:lvlText w:val="%8."/>
      <w:lvlJc w:val="left"/>
      <w:pPr>
        <w:ind w:left="9369" w:hanging="360"/>
      </w:pPr>
      <w:rPr>
        <w:rFonts w:cs="Times New Roman"/>
      </w:rPr>
    </w:lvl>
    <w:lvl w:ilvl="8" w:tplc="0415001B" w:tentative="1">
      <w:start w:val="1"/>
      <w:numFmt w:val="lowerRoman"/>
      <w:lvlText w:val="%9."/>
      <w:lvlJc w:val="right"/>
      <w:pPr>
        <w:ind w:left="10089" w:hanging="180"/>
      </w:pPr>
      <w:rPr>
        <w:rFonts w:cs="Times New Roman"/>
      </w:rPr>
    </w:lvl>
  </w:abstractNum>
  <w:abstractNum w:abstractNumId="389"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0"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1"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2"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3"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7" w15:restartNumberingAfterBreak="0">
    <w:nsid w:val="63F455CA"/>
    <w:multiLevelType w:val="multilevel"/>
    <w:tmpl w:val="D332D30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67E391C"/>
    <w:multiLevelType w:val="multilevel"/>
    <w:tmpl w:val="2B968284"/>
    <w:lvl w:ilvl="0">
      <w:start w:val="1"/>
      <w:numFmt w:val="decimal"/>
      <w:lvlText w:val="%1."/>
      <w:lvlJc w:val="left"/>
      <w:pPr>
        <w:ind w:left="360" w:hanging="360"/>
      </w:pPr>
      <w:rPr>
        <w:rFonts w:ascii="Times New Roman" w:eastAsia="Times New Roman" w:hAnsi="Times New Roman" w:cs="Times New Roman"/>
        <w:b w:val="0"/>
        <w:color w:val="000000"/>
        <w:sz w:val="20"/>
        <w:szCs w:val="20"/>
        <w:u w:val="none"/>
        <w:vertAlign w:val="baseline"/>
      </w:rPr>
    </w:lvl>
    <w:lvl w:ilvl="1">
      <w:start w:val="1"/>
      <w:numFmt w:val="lowerLetter"/>
      <w:lvlText w:val="%2."/>
      <w:lvlJc w:val="left"/>
      <w:pPr>
        <w:ind w:left="1440" w:hanging="360"/>
      </w:pPr>
      <w:rPr>
        <w:sz w:val="20"/>
        <w:szCs w:val="20"/>
        <w:u w:val="none"/>
        <w:vertAlign w:val="baseline"/>
      </w:rPr>
    </w:lvl>
    <w:lvl w:ilvl="2">
      <w:start w:val="1"/>
      <w:numFmt w:val="lowerRoman"/>
      <w:lvlText w:val="%2.%3."/>
      <w:lvlJc w:val="right"/>
      <w:pPr>
        <w:ind w:left="2160" w:hanging="360"/>
      </w:pPr>
      <w:rPr>
        <w:sz w:val="20"/>
        <w:szCs w:val="20"/>
        <w:u w:val="none"/>
        <w:vertAlign w:val="baseline"/>
      </w:rPr>
    </w:lvl>
    <w:lvl w:ilvl="3">
      <w:start w:val="1"/>
      <w:numFmt w:val="decimal"/>
      <w:lvlText w:val="%2.%3.%4."/>
      <w:lvlJc w:val="left"/>
      <w:pPr>
        <w:ind w:left="2880" w:hanging="360"/>
      </w:pPr>
      <w:rPr>
        <w:sz w:val="20"/>
        <w:szCs w:val="20"/>
        <w:u w:val="none"/>
        <w:vertAlign w:val="baseline"/>
      </w:rPr>
    </w:lvl>
    <w:lvl w:ilvl="4">
      <w:start w:val="1"/>
      <w:numFmt w:val="lowerLetter"/>
      <w:lvlText w:val="%2.%3.%4.%5."/>
      <w:lvlJc w:val="left"/>
      <w:pPr>
        <w:ind w:left="3600" w:hanging="360"/>
      </w:pPr>
      <w:rPr>
        <w:sz w:val="20"/>
        <w:szCs w:val="20"/>
        <w:u w:val="none"/>
        <w:vertAlign w:val="baseline"/>
      </w:rPr>
    </w:lvl>
    <w:lvl w:ilvl="5">
      <w:start w:val="1"/>
      <w:numFmt w:val="lowerRoman"/>
      <w:lvlText w:val="%2.%3.%4.%5.%6."/>
      <w:lvlJc w:val="right"/>
      <w:pPr>
        <w:ind w:left="4320" w:hanging="360"/>
      </w:pPr>
      <w:rPr>
        <w:sz w:val="20"/>
        <w:szCs w:val="20"/>
        <w:u w:val="none"/>
        <w:vertAlign w:val="baseline"/>
      </w:rPr>
    </w:lvl>
    <w:lvl w:ilvl="6">
      <w:start w:val="1"/>
      <w:numFmt w:val="decimal"/>
      <w:lvlText w:val="%2.%3.%4.%5.%6.%7."/>
      <w:lvlJc w:val="left"/>
      <w:pPr>
        <w:ind w:left="5040" w:hanging="360"/>
      </w:pPr>
      <w:rPr>
        <w:sz w:val="20"/>
        <w:szCs w:val="20"/>
        <w:u w:val="none"/>
        <w:vertAlign w:val="baseline"/>
      </w:rPr>
    </w:lvl>
    <w:lvl w:ilvl="7">
      <w:start w:val="1"/>
      <w:numFmt w:val="lowerLetter"/>
      <w:lvlText w:val="%2.%3.%4.%5.%6.%7.%8."/>
      <w:lvlJc w:val="left"/>
      <w:pPr>
        <w:ind w:left="5760" w:hanging="360"/>
      </w:pPr>
      <w:rPr>
        <w:sz w:val="20"/>
        <w:szCs w:val="20"/>
        <w:u w:val="none"/>
        <w:vertAlign w:val="baseline"/>
      </w:rPr>
    </w:lvl>
    <w:lvl w:ilvl="8">
      <w:start w:val="1"/>
      <w:numFmt w:val="lowerRoman"/>
      <w:lvlText w:val="%2.%3.%4.%5.%6.%7.%8.%9."/>
      <w:lvlJc w:val="right"/>
      <w:pPr>
        <w:ind w:left="6480" w:hanging="360"/>
      </w:pPr>
      <w:rPr>
        <w:sz w:val="20"/>
        <w:szCs w:val="20"/>
        <w:u w:val="none"/>
        <w:vertAlign w:val="baseline"/>
      </w:rPr>
    </w:lvl>
  </w:abstractNum>
  <w:abstractNum w:abstractNumId="406"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8" w15:restartNumberingAfterBreak="0">
    <w:nsid w:val="675F628F"/>
    <w:multiLevelType w:val="hybridMultilevel"/>
    <w:tmpl w:val="34FE74B4"/>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A3349D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0"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3"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5"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6"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7"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0" w15:restartNumberingAfterBreak="0">
    <w:nsid w:val="68D62238"/>
    <w:multiLevelType w:val="multilevel"/>
    <w:tmpl w:val="04BC09C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1"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5"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8"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2"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5"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8"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3"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1"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7"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9"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1"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2"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3"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6D51485"/>
    <w:multiLevelType w:val="multilevel"/>
    <w:tmpl w:val="DD8E0A5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6"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0"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2"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5"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7"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9"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1"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3"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4" w15:restartNumberingAfterBreak="0">
    <w:nsid w:val="7ABD74D3"/>
    <w:multiLevelType w:val="multilevel"/>
    <w:tmpl w:val="3A1E15F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85"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0"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1"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2"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4"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7" w15:restartNumberingAfterBreak="0">
    <w:nsid w:val="7E8B7E68"/>
    <w:multiLevelType w:val="hybridMultilevel"/>
    <w:tmpl w:val="DCA65DA0"/>
    <w:lvl w:ilvl="0" w:tplc="04150017">
      <w:start w:val="1"/>
      <w:numFmt w:val="lowerLetter"/>
      <w:lvlText w:val="%1)"/>
      <w:lvlJc w:val="left"/>
      <w:pPr>
        <w:ind w:left="720" w:hanging="360"/>
      </w:pPr>
    </w:lvl>
    <w:lvl w:ilvl="1" w:tplc="47BA40A8">
      <w:start w:val="1"/>
      <w:numFmt w:val="decimal"/>
      <w:lvlText w:val="%2)"/>
      <w:lvlJc w:val="left"/>
      <w:pPr>
        <w:ind w:left="1440" w:hanging="360"/>
      </w:pPr>
      <w:rPr>
        <w:rFonts w:hint="default"/>
        <w:b w:val="0"/>
        <w:bCs w:val="0"/>
        <w:color w:val="000000"/>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0"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2"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6"/>
  </w:num>
  <w:num w:numId="2">
    <w:abstractNumId w:val="139"/>
  </w:num>
  <w:num w:numId="3">
    <w:abstractNumId w:val="482"/>
  </w:num>
  <w:num w:numId="4">
    <w:abstractNumId w:val="36"/>
  </w:num>
  <w:num w:numId="5">
    <w:abstractNumId w:val="218"/>
  </w:num>
  <w:num w:numId="6">
    <w:abstractNumId w:val="398"/>
  </w:num>
  <w:num w:numId="7">
    <w:abstractNumId w:val="499"/>
  </w:num>
  <w:num w:numId="8">
    <w:abstractNumId w:val="124"/>
  </w:num>
  <w:num w:numId="9">
    <w:abstractNumId w:val="267"/>
  </w:num>
  <w:num w:numId="10">
    <w:abstractNumId w:val="378"/>
  </w:num>
  <w:num w:numId="11">
    <w:abstractNumId w:val="310"/>
  </w:num>
  <w:num w:numId="12">
    <w:abstractNumId w:val="450"/>
  </w:num>
  <w:num w:numId="13">
    <w:abstractNumId w:val="391"/>
  </w:num>
  <w:num w:numId="14">
    <w:abstractNumId w:val="424"/>
  </w:num>
  <w:num w:numId="15">
    <w:abstractNumId w:val="131"/>
  </w:num>
  <w:num w:numId="16">
    <w:abstractNumId w:val="236"/>
  </w:num>
  <w:num w:numId="17">
    <w:abstractNumId w:val="204"/>
  </w:num>
  <w:num w:numId="18">
    <w:abstractNumId w:val="429"/>
  </w:num>
  <w:num w:numId="19">
    <w:abstractNumId w:val="56"/>
  </w:num>
  <w:num w:numId="20">
    <w:abstractNumId w:val="418"/>
  </w:num>
  <w:num w:numId="21">
    <w:abstractNumId w:val="326"/>
  </w:num>
  <w:num w:numId="22">
    <w:abstractNumId w:val="330"/>
  </w:num>
  <w:num w:numId="23">
    <w:abstractNumId w:val="39"/>
  </w:num>
  <w:num w:numId="24">
    <w:abstractNumId w:val="273"/>
  </w:num>
  <w:num w:numId="25">
    <w:abstractNumId w:val="121"/>
  </w:num>
  <w:num w:numId="26">
    <w:abstractNumId w:val="311"/>
  </w:num>
  <w:num w:numId="27">
    <w:abstractNumId w:val="352"/>
  </w:num>
  <w:num w:numId="28">
    <w:abstractNumId w:val="238"/>
  </w:num>
  <w:num w:numId="29">
    <w:abstractNumId w:val="481"/>
  </w:num>
  <w:num w:numId="30">
    <w:abstractNumId w:val="234"/>
  </w:num>
  <w:num w:numId="31">
    <w:abstractNumId w:val="189"/>
  </w:num>
  <w:num w:numId="32">
    <w:abstractNumId w:val="116"/>
  </w:num>
  <w:num w:numId="33">
    <w:abstractNumId w:val="136"/>
  </w:num>
  <w:num w:numId="34">
    <w:abstractNumId w:val="438"/>
  </w:num>
  <w:num w:numId="35">
    <w:abstractNumId w:val="182"/>
  </w:num>
  <w:num w:numId="36">
    <w:abstractNumId w:val="197"/>
  </w:num>
  <w:num w:numId="37">
    <w:abstractNumId w:val="444"/>
  </w:num>
  <w:num w:numId="38">
    <w:abstractNumId w:val="493"/>
  </w:num>
  <w:num w:numId="39">
    <w:abstractNumId w:val="307"/>
  </w:num>
  <w:num w:numId="40">
    <w:abstractNumId w:val="318"/>
  </w:num>
  <w:num w:numId="41">
    <w:abstractNumId w:val="392"/>
  </w:num>
  <w:num w:numId="42">
    <w:abstractNumId w:val="290"/>
  </w:num>
  <w:num w:numId="43">
    <w:abstractNumId w:val="339"/>
  </w:num>
  <w:num w:numId="44">
    <w:abstractNumId w:val="365"/>
  </w:num>
  <w:num w:numId="45">
    <w:abstractNumId w:val="490"/>
  </w:num>
  <w:num w:numId="46">
    <w:abstractNumId w:val="151"/>
  </w:num>
  <w:num w:numId="47">
    <w:abstractNumId w:val="241"/>
  </w:num>
  <w:num w:numId="48">
    <w:abstractNumId w:val="419"/>
  </w:num>
  <w:num w:numId="49">
    <w:abstractNumId w:val="407"/>
  </w:num>
  <w:num w:numId="50">
    <w:abstractNumId w:val="34"/>
  </w:num>
  <w:num w:numId="51">
    <w:abstractNumId w:val="402"/>
  </w:num>
  <w:num w:numId="52">
    <w:abstractNumId w:val="382"/>
  </w:num>
  <w:num w:numId="53">
    <w:abstractNumId w:val="488"/>
  </w:num>
  <w:num w:numId="54">
    <w:abstractNumId w:val="74"/>
  </w:num>
  <w:num w:numId="55">
    <w:abstractNumId w:val="491"/>
  </w:num>
  <w:num w:numId="56">
    <w:abstractNumId w:val="335"/>
  </w:num>
  <w:num w:numId="57">
    <w:abstractNumId w:val="80"/>
  </w:num>
  <w:num w:numId="58">
    <w:abstractNumId w:val="501"/>
  </w:num>
  <w:num w:numId="59">
    <w:abstractNumId w:val="351"/>
  </w:num>
  <w:num w:numId="60">
    <w:abstractNumId w:val="261"/>
  </w:num>
  <w:num w:numId="61">
    <w:abstractNumId w:val="219"/>
  </w:num>
  <w:num w:numId="62">
    <w:abstractNumId w:val="457"/>
  </w:num>
  <w:num w:numId="63">
    <w:abstractNumId w:val="233"/>
  </w:num>
  <w:num w:numId="64">
    <w:abstractNumId w:val="366"/>
  </w:num>
  <w:num w:numId="65">
    <w:abstractNumId w:val="439"/>
  </w:num>
  <w:num w:numId="66">
    <w:abstractNumId w:val="79"/>
  </w:num>
  <w:num w:numId="67">
    <w:abstractNumId w:val="13"/>
  </w:num>
  <w:num w:numId="68">
    <w:abstractNumId w:val="42"/>
  </w:num>
  <w:num w:numId="69">
    <w:abstractNumId w:val="284"/>
  </w:num>
  <w:num w:numId="70">
    <w:abstractNumId w:val="50"/>
  </w:num>
  <w:num w:numId="71">
    <w:abstractNumId w:val="53"/>
  </w:num>
  <w:num w:numId="72">
    <w:abstractNumId w:val="188"/>
  </w:num>
  <w:num w:numId="73">
    <w:abstractNumId w:val="295"/>
  </w:num>
  <w:num w:numId="74">
    <w:abstractNumId w:val="61"/>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3"/>
  </w:num>
  <w:num w:numId="76">
    <w:abstractNumId w:val="480"/>
  </w:num>
  <w:num w:numId="77">
    <w:abstractNumId w:val="396"/>
  </w:num>
  <w:num w:numId="78">
    <w:abstractNumId w:val="394"/>
  </w:num>
  <w:num w:numId="79">
    <w:abstractNumId w:val="107"/>
  </w:num>
  <w:num w:numId="80">
    <w:abstractNumId w:val="231"/>
  </w:num>
  <w:num w:numId="81">
    <w:abstractNumId w:val="375"/>
  </w:num>
  <w:num w:numId="82">
    <w:abstractNumId w:val="258"/>
  </w:num>
  <w:num w:numId="83">
    <w:abstractNumId w:val="123"/>
  </w:num>
  <w:num w:numId="84">
    <w:abstractNumId w:val="190"/>
  </w:num>
  <w:num w:numId="85">
    <w:abstractNumId w:val="459"/>
  </w:num>
  <w:num w:numId="86">
    <w:abstractNumId w:val="274"/>
  </w:num>
  <w:num w:numId="87">
    <w:abstractNumId w:val="220"/>
  </w:num>
  <w:num w:numId="88">
    <w:abstractNumId w:val="12"/>
  </w:num>
  <w:num w:numId="89">
    <w:abstractNumId w:val="486"/>
  </w:num>
  <w:num w:numId="90">
    <w:abstractNumId w:val="129"/>
  </w:num>
  <w:num w:numId="91">
    <w:abstractNumId w:val="115"/>
  </w:num>
  <w:num w:numId="92">
    <w:abstractNumId w:val="466"/>
  </w:num>
  <w:num w:numId="93">
    <w:abstractNumId w:val="85"/>
  </w:num>
  <w:num w:numId="94">
    <w:abstractNumId w:val="338"/>
  </w:num>
  <w:num w:numId="95">
    <w:abstractNumId w:val="364"/>
  </w:num>
  <w:num w:numId="96">
    <w:abstractNumId w:val="95"/>
  </w:num>
  <w:num w:numId="97">
    <w:abstractNumId w:val="246"/>
  </w:num>
  <w:num w:numId="98">
    <w:abstractNumId w:val="494"/>
  </w:num>
  <w:num w:numId="99">
    <w:abstractNumId w:val="167"/>
    <w:lvlOverride w:ilvl="0">
      <w:lvl w:ilvl="0">
        <w:start w:val="6"/>
        <w:numFmt w:val="decimal"/>
        <w:lvlText w:val="%1."/>
        <w:lvlJc w:val="left"/>
        <w:rPr>
          <w:rFonts w:ascii="Tahoma" w:hAnsi="Tahoma" w:cs="Tahoma" w:hint="default"/>
        </w:rPr>
      </w:lvl>
    </w:lvlOverride>
  </w:num>
  <w:num w:numId="100">
    <w:abstractNumId w:val="425"/>
  </w:num>
  <w:num w:numId="101">
    <w:abstractNumId w:val="473"/>
  </w:num>
  <w:num w:numId="102">
    <w:abstractNumId w:val="181"/>
  </w:num>
  <w:num w:numId="103">
    <w:abstractNumId w:val="130"/>
  </w:num>
  <w:num w:numId="104">
    <w:abstractNumId w:val="390"/>
  </w:num>
  <w:num w:numId="105">
    <w:abstractNumId w:val="333"/>
  </w:num>
  <w:num w:numId="106">
    <w:abstractNumId w:val="109"/>
  </w:num>
  <w:num w:numId="107">
    <w:abstractNumId w:val="184"/>
  </w:num>
  <w:num w:numId="108">
    <w:abstractNumId w:val="385"/>
  </w:num>
  <w:num w:numId="109">
    <w:abstractNumId w:val="376"/>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5"/>
  </w:num>
  <w:num w:numId="111">
    <w:abstractNumId w:val="315"/>
  </w:num>
  <w:num w:numId="112">
    <w:abstractNumId w:val="24"/>
  </w:num>
  <w:num w:numId="113">
    <w:abstractNumId w:val="228"/>
  </w:num>
  <w:num w:numId="114">
    <w:abstractNumId w:val="155"/>
  </w:num>
  <w:num w:numId="115">
    <w:abstractNumId w:val="65"/>
  </w:num>
  <w:num w:numId="116">
    <w:abstractNumId w:val="325"/>
  </w:num>
  <w:num w:numId="117">
    <w:abstractNumId w:val="44"/>
  </w:num>
  <w:num w:numId="118">
    <w:abstractNumId w:val="374"/>
  </w:num>
  <w:num w:numId="119">
    <w:abstractNumId w:val="32"/>
  </w:num>
  <w:num w:numId="120">
    <w:abstractNumId w:val="242"/>
  </w:num>
  <w:num w:numId="121">
    <w:abstractNumId w:val="71"/>
  </w:num>
  <w:num w:numId="122">
    <w:abstractNumId w:val="160"/>
  </w:num>
  <w:num w:numId="123">
    <w:abstractNumId w:val="369"/>
  </w:num>
  <w:num w:numId="124">
    <w:abstractNumId w:val="359"/>
  </w:num>
  <w:num w:numId="125">
    <w:abstractNumId w:val="64"/>
  </w:num>
  <w:num w:numId="126">
    <w:abstractNumId w:val="75"/>
  </w:num>
  <w:num w:numId="127">
    <w:abstractNumId w:val="449"/>
  </w:num>
  <w:num w:numId="128">
    <w:abstractNumId w:val="66"/>
  </w:num>
  <w:num w:numId="129">
    <w:abstractNumId w:val="235"/>
  </w:num>
  <w:num w:numId="130">
    <w:abstractNumId w:val="148"/>
  </w:num>
  <w:num w:numId="131">
    <w:abstractNumId w:val="276"/>
  </w:num>
  <w:num w:numId="132">
    <w:abstractNumId w:val="179"/>
  </w:num>
  <w:num w:numId="133">
    <w:abstractNumId w:val="239"/>
  </w:num>
  <w:num w:numId="134">
    <w:abstractNumId w:val="263"/>
  </w:num>
  <w:num w:numId="135">
    <w:abstractNumId w:val="279"/>
  </w:num>
  <w:num w:numId="136">
    <w:abstractNumId w:val="138"/>
  </w:num>
  <w:num w:numId="137">
    <w:abstractNumId w:val="35"/>
  </w:num>
  <w:num w:numId="138">
    <w:abstractNumId w:val="185"/>
  </w:num>
  <w:num w:numId="139">
    <w:abstractNumId w:val="117"/>
  </w:num>
  <w:num w:numId="140">
    <w:abstractNumId w:val="168"/>
  </w:num>
  <w:num w:numId="141">
    <w:abstractNumId w:val="285"/>
  </w:num>
  <w:num w:numId="142">
    <w:abstractNumId w:val="431"/>
  </w:num>
  <w:num w:numId="143">
    <w:abstractNumId w:val="423"/>
  </w:num>
  <w:num w:numId="144">
    <w:abstractNumId w:val="477"/>
  </w:num>
  <w:num w:numId="145">
    <w:abstractNumId w:val="253"/>
  </w:num>
  <w:num w:numId="146">
    <w:abstractNumId w:val="328"/>
  </w:num>
  <w:num w:numId="147">
    <w:abstractNumId w:val="70"/>
  </w:num>
  <w:num w:numId="148">
    <w:abstractNumId w:val="110"/>
  </w:num>
  <w:num w:numId="149">
    <w:abstractNumId w:val="421"/>
  </w:num>
  <w:num w:numId="150">
    <w:abstractNumId w:val="298"/>
  </w:num>
  <w:num w:numId="151">
    <w:abstractNumId w:val="389"/>
  </w:num>
  <w:num w:numId="152">
    <w:abstractNumId w:val="250"/>
  </w:num>
  <w:num w:numId="153">
    <w:abstractNumId w:val="377"/>
  </w:num>
  <w:num w:numId="154">
    <w:abstractNumId w:val="19"/>
  </w:num>
  <w:num w:numId="155">
    <w:abstractNumId w:val="306"/>
  </w:num>
  <w:num w:numId="156">
    <w:abstractNumId w:val="83"/>
  </w:num>
  <w:num w:numId="157">
    <w:abstractNumId w:val="300"/>
  </w:num>
  <w:num w:numId="158">
    <w:abstractNumId w:val="472"/>
  </w:num>
  <w:num w:numId="159">
    <w:abstractNumId w:val="150"/>
  </w:num>
  <w:num w:numId="160">
    <w:abstractNumId w:val="269"/>
  </w:num>
  <w:num w:numId="161">
    <w:abstractNumId w:val="435"/>
  </w:num>
  <w:num w:numId="162">
    <w:abstractNumId w:val="165"/>
  </w:num>
  <w:num w:numId="163">
    <w:abstractNumId w:val="57"/>
  </w:num>
  <w:num w:numId="164">
    <w:abstractNumId w:val="114"/>
  </w:num>
  <w:num w:numId="165">
    <w:abstractNumId w:val="222"/>
  </w:num>
  <w:num w:numId="166">
    <w:abstractNumId w:val="97"/>
  </w:num>
  <w:num w:numId="167">
    <w:abstractNumId w:val="445"/>
  </w:num>
  <w:num w:numId="168">
    <w:abstractNumId w:val="225"/>
  </w:num>
  <w:num w:numId="169">
    <w:abstractNumId w:val="217"/>
  </w:num>
  <w:num w:numId="170">
    <w:abstractNumId w:val="154"/>
  </w:num>
  <w:num w:numId="171">
    <w:abstractNumId w:val="101"/>
  </w:num>
  <w:num w:numId="172">
    <w:abstractNumId w:val="464"/>
  </w:num>
  <w:num w:numId="173">
    <w:abstractNumId w:val="255"/>
  </w:num>
  <w:num w:numId="174">
    <w:abstractNumId w:val="319"/>
  </w:num>
  <w:num w:numId="175">
    <w:abstractNumId w:val="91"/>
  </w:num>
  <w:num w:numId="176">
    <w:abstractNumId w:val="443"/>
  </w:num>
  <w:num w:numId="177">
    <w:abstractNumId w:val="137"/>
  </w:num>
  <w:num w:numId="178">
    <w:abstractNumId w:val="191"/>
  </w:num>
  <w:num w:numId="179">
    <w:abstractNumId w:val="475"/>
  </w:num>
  <w:num w:numId="180">
    <w:abstractNumId w:val="11"/>
  </w:num>
  <w:num w:numId="181">
    <w:abstractNumId w:val="468"/>
  </w:num>
  <w:num w:numId="182">
    <w:abstractNumId w:val="229"/>
  </w:num>
  <w:num w:numId="183">
    <w:abstractNumId w:val="162"/>
  </w:num>
  <w:num w:numId="184">
    <w:abstractNumId w:val="119"/>
  </w:num>
  <w:num w:numId="185">
    <w:abstractNumId w:val="502"/>
  </w:num>
  <w:num w:numId="186">
    <w:abstractNumId w:val="297"/>
  </w:num>
  <w:num w:numId="187">
    <w:abstractNumId w:val="332"/>
  </w:num>
  <w:num w:numId="188">
    <w:abstractNumId w:val="15"/>
  </w:num>
  <w:num w:numId="189">
    <w:abstractNumId w:val="20"/>
  </w:num>
  <w:num w:numId="190">
    <w:abstractNumId w:val="413"/>
  </w:num>
  <w:num w:numId="191">
    <w:abstractNumId w:val="353"/>
  </w:num>
  <w:num w:numId="192">
    <w:abstractNumId w:val="196"/>
  </w:num>
  <w:num w:numId="193">
    <w:abstractNumId w:val="399"/>
  </w:num>
  <w:num w:numId="194">
    <w:abstractNumId w:val="192"/>
  </w:num>
  <w:num w:numId="195">
    <w:abstractNumId w:val="337"/>
  </w:num>
  <w:num w:numId="196">
    <w:abstractNumId w:val="201"/>
  </w:num>
  <w:num w:numId="197">
    <w:abstractNumId w:val="55"/>
  </w:num>
  <w:num w:numId="198">
    <w:abstractNumId w:val="30"/>
  </w:num>
  <w:num w:numId="199">
    <w:abstractNumId w:val="240"/>
  </w:num>
  <w:num w:numId="200">
    <w:abstractNumId w:val="456"/>
  </w:num>
  <w:num w:numId="201">
    <w:abstractNumId w:val="223"/>
  </w:num>
  <w:num w:numId="202">
    <w:abstractNumId w:val="294"/>
  </w:num>
  <w:num w:numId="203">
    <w:abstractNumId w:val="103"/>
  </w:num>
  <w:num w:numId="204">
    <w:abstractNumId w:val="194"/>
  </w:num>
  <w:num w:numId="205">
    <w:abstractNumId w:val="460"/>
  </w:num>
  <w:num w:numId="206">
    <w:abstractNumId w:val="87"/>
  </w:num>
  <w:num w:numId="207">
    <w:abstractNumId w:val="99"/>
  </w:num>
  <w:num w:numId="208">
    <w:abstractNumId w:val="265"/>
  </w:num>
  <w:num w:numId="209">
    <w:abstractNumId w:val="260"/>
  </w:num>
  <w:num w:numId="210">
    <w:abstractNumId w:val="215"/>
  </w:num>
  <w:num w:numId="211">
    <w:abstractNumId w:val="209"/>
  </w:num>
  <w:num w:numId="212">
    <w:abstractNumId w:val="199"/>
  </w:num>
  <w:num w:numId="213">
    <w:abstractNumId w:val="72"/>
  </w:num>
  <w:num w:numId="214">
    <w:abstractNumId w:val="210"/>
  </w:num>
  <w:num w:numId="215">
    <w:abstractNumId w:val="329"/>
  </w:num>
  <w:num w:numId="216">
    <w:abstractNumId w:val="46"/>
  </w:num>
  <w:num w:numId="217">
    <w:abstractNumId w:val="202"/>
  </w:num>
  <w:num w:numId="218">
    <w:abstractNumId w:val="90"/>
  </w:num>
  <w:num w:numId="219">
    <w:abstractNumId w:val="187"/>
  </w:num>
  <w:num w:numId="220">
    <w:abstractNumId w:val="358"/>
  </w:num>
  <w:num w:numId="221">
    <w:abstractNumId w:val="86"/>
  </w:num>
  <w:num w:numId="222">
    <w:abstractNumId w:val="320"/>
  </w:num>
  <w:num w:numId="223">
    <w:abstractNumId w:val="58"/>
  </w:num>
  <w:num w:numId="224">
    <w:abstractNumId w:val="469"/>
  </w:num>
  <w:num w:numId="225">
    <w:abstractNumId w:val="163"/>
  </w:num>
  <w:num w:numId="226">
    <w:abstractNumId w:val="41"/>
  </w:num>
  <w:num w:numId="227">
    <w:abstractNumId w:val="470"/>
  </w:num>
  <w:num w:numId="228">
    <w:abstractNumId w:val="67"/>
  </w:num>
  <w:num w:numId="229">
    <w:abstractNumId w:val="401"/>
  </w:num>
  <w:num w:numId="230">
    <w:abstractNumId w:val="430"/>
  </w:num>
  <w:num w:numId="231">
    <w:abstractNumId w:val="27"/>
  </w:num>
  <w:num w:numId="232">
    <w:abstractNumId w:val="40"/>
  </w:num>
  <w:num w:numId="233">
    <w:abstractNumId w:val="286"/>
  </w:num>
  <w:num w:numId="234">
    <w:abstractNumId w:val="454"/>
  </w:num>
  <w:num w:numId="235">
    <w:abstractNumId w:val="433"/>
  </w:num>
  <w:num w:numId="236">
    <w:abstractNumId w:val="441"/>
  </w:num>
  <w:num w:numId="237">
    <w:abstractNumId w:val="299"/>
  </w:num>
  <w:num w:numId="238">
    <w:abstractNumId w:val="76"/>
  </w:num>
  <w:num w:numId="239">
    <w:abstractNumId w:val="345"/>
  </w:num>
  <w:num w:numId="240">
    <w:abstractNumId w:val="170"/>
  </w:num>
  <w:num w:numId="241">
    <w:abstractNumId w:val="291"/>
  </w:num>
  <w:num w:numId="242">
    <w:abstractNumId w:val="122"/>
  </w:num>
  <w:num w:numId="243">
    <w:abstractNumId w:val="428"/>
  </w:num>
  <w:num w:numId="244">
    <w:abstractNumId w:val="344"/>
  </w:num>
  <w:num w:numId="245">
    <w:abstractNumId w:val="169"/>
  </w:num>
  <w:num w:numId="246">
    <w:abstractNumId w:val="183"/>
  </w:num>
  <w:num w:numId="247">
    <w:abstractNumId w:val="104"/>
  </w:num>
  <w:num w:numId="248">
    <w:abstractNumId w:val="166"/>
  </w:num>
  <w:num w:numId="249">
    <w:abstractNumId w:val="451"/>
  </w:num>
  <w:num w:numId="250">
    <w:abstractNumId w:val="383"/>
  </w:num>
  <w:num w:numId="251">
    <w:abstractNumId w:val="458"/>
  </w:num>
  <w:num w:numId="252">
    <w:abstractNumId w:val="26"/>
  </w:num>
  <w:num w:numId="253">
    <w:abstractNumId w:val="186"/>
  </w:num>
  <w:num w:numId="254">
    <w:abstractNumId w:val="68"/>
  </w:num>
  <w:num w:numId="255">
    <w:abstractNumId w:val="447"/>
  </w:num>
  <w:num w:numId="256">
    <w:abstractNumId w:val="249"/>
  </w:num>
  <w:num w:numId="257">
    <w:abstractNumId w:val="282"/>
  </w:num>
  <w:num w:numId="258">
    <w:abstractNumId w:val="212"/>
  </w:num>
  <w:num w:numId="259">
    <w:abstractNumId w:val="51"/>
  </w:num>
  <w:num w:numId="260">
    <w:abstractNumId w:val="60"/>
  </w:num>
  <w:num w:numId="261">
    <w:abstractNumId w:val="348"/>
  </w:num>
  <w:num w:numId="262">
    <w:abstractNumId w:val="111"/>
  </w:num>
  <w:num w:numId="263">
    <w:abstractNumId w:val="112"/>
  </w:num>
  <w:num w:numId="264">
    <w:abstractNumId w:val="38"/>
  </w:num>
  <w:num w:numId="265">
    <w:abstractNumId w:val="118"/>
  </w:num>
  <w:num w:numId="266">
    <w:abstractNumId w:val="367"/>
  </w:num>
  <w:num w:numId="267">
    <w:abstractNumId w:val="410"/>
  </w:num>
  <w:num w:numId="268">
    <w:abstractNumId w:val="331"/>
  </w:num>
  <w:num w:numId="269">
    <w:abstractNumId w:val="164"/>
  </w:num>
  <w:num w:numId="270">
    <w:abstractNumId w:val="113"/>
  </w:num>
  <w:num w:numId="271">
    <w:abstractNumId w:val="161"/>
  </w:num>
  <w:num w:numId="272">
    <w:abstractNumId w:val="455"/>
  </w:num>
  <w:num w:numId="273">
    <w:abstractNumId w:val="221"/>
  </w:num>
  <w:num w:numId="274">
    <w:abstractNumId w:val="69"/>
  </w:num>
  <w:num w:numId="275">
    <w:abstractNumId w:val="370"/>
  </w:num>
  <w:num w:numId="276">
    <w:abstractNumId w:val="81"/>
  </w:num>
  <w:num w:numId="277">
    <w:abstractNumId w:val="289"/>
  </w:num>
  <w:num w:numId="278">
    <w:abstractNumId w:val="463"/>
  </w:num>
  <w:num w:numId="279">
    <w:abstractNumId w:val="174"/>
  </w:num>
  <w:num w:numId="280">
    <w:abstractNumId w:val="98"/>
  </w:num>
  <w:num w:numId="281">
    <w:abstractNumId w:val="393"/>
  </w:num>
  <w:num w:numId="282">
    <w:abstractNumId w:val="172"/>
  </w:num>
  <w:num w:numId="283">
    <w:abstractNumId w:val="146"/>
  </w:num>
  <w:num w:numId="284">
    <w:abstractNumId w:val="373"/>
  </w:num>
  <w:num w:numId="285">
    <w:abstractNumId w:val="18"/>
  </w:num>
  <w:num w:numId="286">
    <w:abstractNumId w:val="452"/>
  </w:num>
  <w:num w:numId="287">
    <w:abstractNumId w:val="503"/>
  </w:num>
  <w:num w:numId="288">
    <w:abstractNumId w:val="254"/>
  </w:num>
  <w:num w:numId="289">
    <w:abstractNumId w:val="23"/>
  </w:num>
  <w:num w:numId="290">
    <w:abstractNumId w:val="309"/>
  </w:num>
  <w:num w:numId="291">
    <w:abstractNumId w:val="73"/>
  </w:num>
  <w:num w:numId="292">
    <w:abstractNumId w:val="259"/>
  </w:num>
  <w:num w:numId="293">
    <w:abstractNumId w:val="78"/>
  </w:num>
  <w:num w:numId="294">
    <w:abstractNumId w:val="145"/>
  </w:num>
  <w:num w:numId="295">
    <w:abstractNumId w:val="448"/>
  </w:num>
  <w:num w:numId="296">
    <w:abstractNumId w:val="178"/>
  </w:num>
  <w:num w:numId="297">
    <w:abstractNumId w:val="304"/>
  </w:num>
  <w:num w:numId="298">
    <w:abstractNumId w:val="214"/>
  </w:num>
  <w:num w:numId="299">
    <w:abstractNumId w:val="216"/>
  </w:num>
  <w:num w:numId="300">
    <w:abstractNumId w:val="96"/>
  </w:num>
  <w:num w:numId="301">
    <w:abstractNumId w:val="226"/>
  </w:num>
  <w:num w:numId="302">
    <w:abstractNumId w:val="406"/>
  </w:num>
  <w:num w:numId="303">
    <w:abstractNumId w:val="404"/>
  </w:num>
  <w:num w:numId="304">
    <w:abstractNumId w:val="237"/>
  </w:num>
  <w:num w:numId="305">
    <w:abstractNumId w:val="442"/>
  </w:num>
  <w:num w:numId="306">
    <w:abstractNumId w:val="440"/>
  </w:num>
  <w:num w:numId="307">
    <w:abstractNumId w:val="360"/>
  </w:num>
  <w:num w:numId="308">
    <w:abstractNumId w:val="208"/>
  </w:num>
  <w:num w:numId="309">
    <w:abstractNumId w:val="224"/>
  </w:num>
  <w:num w:numId="310">
    <w:abstractNumId w:val="487"/>
  </w:num>
  <w:num w:numId="311">
    <w:abstractNumId w:val="158"/>
  </w:num>
  <w:num w:numId="312">
    <w:abstractNumId w:val="264"/>
  </w:num>
  <w:num w:numId="313">
    <w:abstractNumId w:val="485"/>
  </w:num>
  <w:num w:numId="314">
    <w:abstractNumId w:val="426"/>
  </w:num>
  <w:num w:numId="315">
    <w:abstractNumId w:val="84"/>
  </w:num>
  <w:num w:numId="316">
    <w:abstractNumId w:val="436"/>
  </w:num>
  <w:num w:numId="317">
    <w:abstractNumId w:val="132"/>
  </w:num>
  <w:num w:numId="318">
    <w:abstractNumId w:val="268"/>
  </w:num>
  <w:num w:numId="319">
    <w:abstractNumId w:val="89"/>
  </w:num>
  <w:num w:numId="320">
    <w:abstractNumId w:val="29"/>
  </w:num>
  <w:num w:numId="321">
    <w:abstractNumId w:val="135"/>
  </w:num>
  <w:num w:numId="322">
    <w:abstractNumId w:val="62"/>
  </w:num>
  <w:num w:numId="323">
    <w:abstractNumId w:val="22"/>
  </w:num>
  <w:num w:numId="324">
    <w:abstractNumId w:val="37"/>
  </w:num>
  <w:num w:numId="325">
    <w:abstractNumId w:val="92"/>
  </w:num>
  <w:num w:numId="326">
    <w:abstractNumId w:val="33"/>
  </w:num>
  <w:num w:numId="327">
    <w:abstractNumId w:val="133"/>
  </w:num>
  <w:num w:numId="328">
    <w:abstractNumId w:val="248"/>
  </w:num>
  <w:num w:numId="329">
    <w:abstractNumId w:val="63"/>
  </w:num>
  <w:num w:numId="330">
    <w:abstractNumId w:val="504"/>
  </w:num>
  <w:num w:numId="331">
    <w:abstractNumId w:val="156"/>
  </w:num>
  <w:num w:numId="332">
    <w:abstractNumId w:val="140"/>
  </w:num>
  <w:num w:numId="333">
    <w:abstractNumId w:val="346"/>
  </w:num>
  <w:num w:numId="334">
    <w:abstractNumId w:val="362"/>
  </w:num>
  <w:num w:numId="335">
    <w:abstractNumId w:val="292"/>
  </w:num>
  <w:num w:numId="336">
    <w:abstractNumId w:val="437"/>
  </w:num>
  <w:num w:numId="337">
    <w:abstractNumId w:val="411"/>
  </w:num>
  <w:num w:numId="338">
    <w:abstractNumId w:val="422"/>
  </w:num>
  <w:num w:numId="339">
    <w:abstractNumId w:val="432"/>
  </w:num>
  <w:num w:numId="340">
    <w:abstractNumId w:val="82"/>
  </w:num>
  <w:num w:numId="341">
    <w:abstractNumId w:val="305"/>
  </w:num>
  <w:num w:numId="342">
    <w:abstractNumId w:val="213"/>
  </w:num>
  <w:num w:numId="343">
    <w:abstractNumId w:val="381"/>
  </w:num>
  <w:num w:numId="344">
    <w:abstractNumId w:val="244"/>
  </w:num>
  <w:num w:numId="345">
    <w:abstractNumId w:val="316"/>
  </w:num>
  <w:num w:numId="346">
    <w:abstractNumId w:val="144"/>
  </w:num>
  <w:num w:numId="347">
    <w:abstractNumId w:val="47"/>
  </w:num>
  <w:num w:numId="348">
    <w:abstractNumId w:val="283"/>
  </w:num>
  <w:num w:numId="349">
    <w:abstractNumId w:val="198"/>
  </w:num>
  <w:num w:numId="350">
    <w:abstractNumId w:val="94"/>
  </w:num>
  <w:num w:numId="351">
    <w:abstractNumId w:val="177"/>
  </w:num>
  <w:num w:numId="352">
    <w:abstractNumId w:val="343"/>
  </w:num>
  <w:num w:numId="353">
    <w:abstractNumId w:val="340"/>
  </w:num>
  <w:num w:numId="354">
    <w:abstractNumId w:val="467"/>
  </w:num>
  <w:num w:numId="355">
    <w:abstractNumId w:val="100"/>
  </w:num>
  <w:num w:numId="356">
    <w:abstractNumId w:val="434"/>
  </w:num>
  <w:num w:numId="357">
    <w:abstractNumId w:val="133"/>
  </w:num>
  <w:num w:numId="358">
    <w:abstractNumId w:val="285"/>
  </w:num>
  <w:num w:numId="359">
    <w:abstractNumId w:val="293"/>
  </w:num>
  <w:num w:numId="360">
    <w:abstractNumId w:val="356"/>
  </w:num>
  <w:num w:numId="361">
    <w:abstractNumId w:val="252"/>
  </w:num>
  <w:num w:numId="362">
    <w:abstractNumId w:val="211"/>
  </w:num>
  <w:num w:numId="363">
    <w:abstractNumId w:val="301"/>
  </w:num>
  <w:num w:numId="364">
    <w:abstractNumId w:val="149"/>
  </w:num>
  <w:num w:numId="365">
    <w:abstractNumId w:val="159"/>
  </w:num>
  <w:num w:numId="366">
    <w:abstractNumId w:val="354"/>
  </w:num>
  <w:num w:numId="367">
    <w:abstractNumId w:val="322"/>
  </w:num>
  <w:num w:numId="368">
    <w:abstractNumId w:val="16"/>
  </w:num>
  <w:num w:numId="369">
    <w:abstractNumId w:val="43"/>
  </w:num>
  <w:num w:numId="370">
    <w:abstractNumId w:val="48"/>
  </w:num>
  <w:num w:numId="371">
    <w:abstractNumId w:val="61"/>
  </w:num>
  <w:num w:numId="372">
    <w:abstractNumId w:val="102"/>
  </w:num>
  <w:num w:numId="373">
    <w:abstractNumId w:val="120"/>
  </w:num>
  <w:num w:numId="374">
    <w:abstractNumId w:val="134"/>
  </w:num>
  <w:num w:numId="375">
    <w:abstractNumId w:val="167"/>
  </w:num>
  <w:num w:numId="376">
    <w:abstractNumId w:val="207"/>
  </w:num>
  <w:num w:numId="377">
    <w:abstractNumId w:val="270"/>
  </w:num>
  <w:num w:numId="378">
    <w:abstractNumId w:val="278"/>
  </w:num>
  <w:num w:numId="379">
    <w:abstractNumId w:val="287"/>
  </w:num>
  <w:num w:numId="380">
    <w:abstractNumId w:val="302"/>
  </w:num>
  <w:num w:numId="381">
    <w:abstractNumId w:val="312"/>
  </w:num>
  <w:num w:numId="382">
    <w:abstractNumId w:val="349"/>
  </w:num>
  <w:num w:numId="383">
    <w:abstractNumId w:val="376"/>
  </w:num>
  <w:num w:numId="384">
    <w:abstractNumId w:val="395"/>
  </w:num>
  <w:num w:numId="385">
    <w:abstractNumId w:val="416"/>
  </w:num>
  <w:num w:numId="386">
    <w:abstractNumId w:val="474"/>
  </w:num>
  <w:num w:numId="387">
    <w:abstractNumId w:val="476"/>
  </w:num>
  <w:num w:numId="388">
    <w:abstractNumId w:val="479"/>
  </w:num>
  <w:num w:numId="389">
    <w:abstractNumId w:val="152"/>
  </w:num>
  <w:num w:numId="390">
    <w:abstractNumId w:val="105"/>
  </w:num>
  <w:num w:numId="391">
    <w:abstractNumId w:val="200"/>
  </w:num>
  <w:num w:numId="392">
    <w:abstractNumId w:val="386"/>
  </w:num>
  <w:num w:numId="393">
    <w:abstractNumId w:val="271"/>
  </w:num>
  <w:num w:numId="394">
    <w:abstractNumId w:val="497"/>
  </w:num>
  <w:num w:numId="395">
    <w:abstractNumId w:val="243"/>
  </w:num>
  <w:num w:numId="396">
    <w:abstractNumId w:val="308"/>
  </w:num>
  <w:num w:numId="397">
    <w:abstractNumId w:val="277"/>
  </w:num>
  <w:num w:numId="398">
    <w:abstractNumId w:val="327"/>
  </w:num>
  <w:num w:numId="399">
    <w:abstractNumId w:val="17"/>
  </w:num>
  <w:num w:numId="400">
    <w:abstractNumId w:val="205"/>
  </w:num>
  <w:num w:numId="401">
    <w:abstractNumId w:val="206"/>
  </w:num>
  <w:num w:numId="402">
    <w:abstractNumId w:val="453"/>
  </w:num>
  <w:num w:numId="403">
    <w:abstractNumId w:val="203"/>
  </w:num>
  <w:num w:numId="404">
    <w:abstractNumId w:val="462"/>
  </w:num>
  <w:num w:numId="405">
    <w:abstractNumId w:val="355"/>
  </w:num>
  <w:num w:numId="406">
    <w:abstractNumId w:val="257"/>
  </w:num>
  <w:num w:numId="407">
    <w:abstractNumId w:val="28"/>
  </w:num>
  <w:num w:numId="408">
    <w:abstractNumId w:val="415"/>
  </w:num>
  <w:num w:numId="409">
    <w:abstractNumId w:val="227"/>
  </w:num>
  <w:num w:numId="410">
    <w:abstractNumId w:val="176"/>
  </w:num>
  <w:num w:numId="411">
    <w:abstractNumId w:val="25"/>
  </w:num>
  <w:num w:numId="412">
    <w:abstractNumId w:val="126"/>
  </w:num>
  <w:num w:numId="413">
    <w:abstractNumId w:val="341"/>
  </w:num>
  <w:num w:numId="414">
    <w:abstractNumId w:val="175"/>
  </w:num>
  <w:num w:numId="415">
    <w:abstractNumId w:val="388"/>
  </w:num>
  <w:num w:numId="416">
    <w:abstractNumId w:val="408"/>
  </w:num>
  <w:num w:numId="417">
    <w:abstractNumId w:val="195"/>
  </w:num>
  <w:num w:numId="418">
    <w:abstractNumId w:val="88"/>
  </w:num>
  <w:num w:numId="419">
    <w:abstractNumId w:val="128"/>
  </w:num>
  <w:num w:numId="420">
    <w:abstractNumId w:val="484"/>
  </w:num>
  <w:num w:numId="421">
    <w:abstractNumId w:val="465"/>
  </w:num>
  <w:num w:numId="422">
    <w:abstractNumId w:val="405"/>
  </w:num>
  <w:num w:numId="423">
    <w:abstractNumId w:val="275"/>
  </w:num>
  <w:num w:numId="424">
    <w:abstractNumId w:val="336"/>
  </w:num>
  <w:num w:numId="425">
    <w:abstractNumId w:val="397"/>
  </w:num>
  <w:num w:numId="426">
    <w:abstractNumId w:val="420"/>
  </w:num>
  <w:num w:numId="427">
    <w:abstractNumId w:val="49"/>
  </w:num>
  <w:num w:numId="428">
    <w:abstractNumId w:val="157"/>
  </w:num>
  <w:num w:numId="429">
    <w:abstractNumId w:val="54"/>
  </w:num>
  <w:num w:numId="430">
    <w:abstractNumId w:val="363"/>
  </w:num>
  <w:num w:numId="431">
    <w:abstractNumId w:val="180"/>
  </w:num>
  <w:numIdMacAtCleanup w:val="4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4B64"/>
    <w:rsid w:val="0003644D"/>
    <w:rsid w:val="0004184F"/>
    <w:rsid w:val="00042E49"/>
    <w:rsid w:val="00046DA5"/>
    <w:rsid w:val="00047404"/>
    <w:rsid w:val="000524A0"/>
    <w:rsid w:val="0005317A"/>
    <w:rsid w:val="00054542"/>
    <w:rsid w:val="00056A6A"/>
    <w:rsid w:val="00061178"/>
    <w:rsid w:val="0006350F"/>
    <w:rsid w:val="0007202C"/>
    <w:rsid w:val="00075012"/>
    <w:rsid w:val="0007560A"/>
    <w:rsid w:val="0007654F"/>
    <w:rsid w:val="0008086D"/>
    <w:rsid w:val="00080F44"/>
    <w:rsid w:val="00084AFD"/>
    <w:rsid w:val="00086387"/>
    <w:rsid w:val="00086A75"/>
    <w:rsid w:val="00090ECB"/>
    <w:rsid w:val="00091EE4"/>
    <w:rsid w:val="0009226B"/>
    <w:rsid w:val="00092E5E"/>
    <w:rsid w:val="00094463"/>
    <w:rsid w:val="000956F3"/>
    <w:rsid w:val="00097C1C"/>
    <w:rsid w:val="00097E31"/>
    <w:rsid w:val="000A19F4"/>
    <w:rsid w:val="000A2490"/>
    <w:rsid w:val="000A31EB"/>
    <w:rsid w:val="000A372B"/>
    <w:rsid w:val="000A4DE3"/>
    <w:rsid w:val="000A4FC5"/>
    <w:rsid w:val="000A793C"/>
    <w:rsid w:val="000A7CDA"/>
    <w:rsid w:val="000B315C"/>
    <w:rsid w:val="000B3842"/>
    <w:rsid w:val="000B7E5B"/>
    <w:rsid w:val="000C037A"/>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2B15"/>
    <w:rsid w:val="0010366C"/>
    <w:rsid w:val="0010522F"/>
    <w:rsid w:val="00105D25"/>
    <w:rsid w:val="0010755F"/>
    <w:rsid w:val="00107D2B"/>
    <w:rsid w:val="00110392"/>
    <w:rsid w:val="00111932"/>
    <w:rsid w:val="0011194D"/>
    <w:rsid w:val="001237A4"/>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57065"/>
    <w:rsid w:val="00160562"/>
    <w:rsid w:val="00160C74"/>
    <w:rsid w:val="0016231A"/>
    <w:rsid w:val="0016364F"/>
    <w:rsid w:val="001638B7"/>
    <w:rsid w:val="00163E50"/>
    <w:rsid w:val="001676B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99E"/>
    <w:rsid w:val="001A2AA3"/>
    <w:rsid w:val="001A4292"/>
    <w:rsid w:val="001A78BA"/>
    <w:rsid w:val="001B14B5"/>
    <w:rsid w:val="001B27A4"/>
    <w:rsid w:val="001B3E01"/>
    <w:rsid w:val="001B4938"/>
    <w:rsid w:val="001B63E8"/>
    <w:rsid w:val="001C13C7"/>
    <w:rsid w:val="001C2E60"/>
    <w:rsid w:val="001C2E7F"/>
    <w:rsid w:val="001C2E96"/>
    <w:rsid w:val="001C3618"/>
    <w:rsid w:val="001C3F3E"/>
    <w:rsid w:val="001C791F"/>
    <w:rsid w:val="001D07D6"/>
    <w:rsid w:val="001D0914"/>
    <w:rsid w:val="001D4655"/>
    <w:rsid w:val="001D4759"/>
    <w:rsid w:val="001D5157"/>
    <w:rsid w:val="001D5D5E"/>
    <w:rsid w:val="001D60E4"/>
    <w:rsid w:val="001E0444"/>
    <w:rsid w:val="001E1CAB"/>
    <w:rsid w:val="001E4AC7"/>
    <w:rsid w:val="001E7452"/>
    <w:rsid w:val="001E74B7"/>
    <w:rsid w:val="001E7DD9"/>
    <w:rsid w:val="001F0280"/>
    <w:rsid w:val="001F046A"/>
    <w:rsid w:val="001F1AFA"/>
    <w:rsid w:val="001F1E29"/>
    <w:rsid w:val="001F5B2C"/>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43AA"/>
    <w:rsid w:val="00255686"/>
    <w:rsid w:val="0025572B"/>
    <w:rsid w:val="00257CE6"/>
    <w:rsid w:val="002620E4"/>
    <w:rsid w:val="002621E5"/>
    <w:rsid w:val="00263884"/>
    <w:rsid w:val="0026407A"/>
    <w:rsid w:val="00270193"/>
    <w:rsid w:val="00270362"/>
    <w:rsid w:val="00273DA1"/>
    <w:rsid w:val="00274321"/>
    <w:rsid w:val="00277040"/>
    <w:rsid w:val="0028062D"/>
    <w:rsid w:val="00282B28"/>
    <w:rsid w:val="00283394"/>
    <w:rsid w:val="00284413"/>
    <w:rsid w:val="002856E8"/>
    <w:rsid w:val="002917DD"/>
    <w:rsid w:val="002921CE"/>
    <w:rsid w:val="00292A24"/>
    <w:rsid w:val="002971F3"/>
    <w:rsid w:val="0029747E"/>
    <w:rsid w:val="002A0E1B"/>
    <w:rsid w:val="002A1BAC"/>
    <w:rsid w:val="002A4E45"/>
    <w:rsid w:val="002B13F6"/>
    <w:rsid w:val="002B53E3"/>
    <w:rsid w:val="002C15F5"/>
    <w:rsid w:val="002C2003"/>
    <w:rsid w:val="002C32A0"/>
    <w:rsid w:val="002C4256"/>
    <w:rsid w:val="002C49E6"/>
    <w:rsid w:val="002C5CB1"/>
    <w:rsid w:val="002D06B7"/>
    <w:rsid w:val="002D2EC9"/>
    <w:rsid w:val="002D6AF6"/>
    <w:rsid w:val="002D75D5"/>
    <w:rsid w:val="002E2788"/>
    <w:rsid w:val="002E3658"/>
    <w:rsid w:val="002E79DB"/>
    <w:rsid w:val="002F0EC9"/>
    <w:rsid w:val="002F1111"/>
    <w:rsid w:val="002F1A70"/>
    <w:rsid w:val="002F1C19"/>
    <w:rsid w:val="002F399C"/>
    <w:rsid w:val="002F3C60"/>
    <w:rsid w:val="002F7564"/>
    <w:rsid w:val="0030468A"/>
    <w:rsid w:val="00307EB1"/>
    <w:rsid w:val="00315CBE"/>
    <w:rsid w:val="0032051A"/>
    <w:rsid w:val="0032404B"/>
    <w:rsid w:val="003240BD"/>
    <w:rsid w:val="00331AFC"/>
    <w:rsid w:val="003327E7"/>
    <w:rsid w:val="00332AFE"/>
    <w:rsid w:val="0033332F"/>
    <w:rsid w:val="00334E24"/>
    <w:rsid w:val="00341094"/>
    <w:rsid w:val="00341702"/>
    <w:rsid w:val="00345086"/>
    <w:rsid w:val="0034626E"/>
    <w:rsid w:val="00350653"/>
    <w:rsid w:val="003517FE"/>
    <w:rsid w:val="003521B9"/>
    <w:rsid w:val="00353658"/>
    <w:rsid w:val="003545AF"/>
    <w:rsid w:val="0035779E"/>
    <w:rsid w:val="00357D16"/>
    <w:rsid w:val="00360627"/>
    <w:rsid w:val="00360E09"/>
    <w:rsid w:val="00360EC5"/>
    <w:rsid w:val="0036135C"/>
    <w:rsid w:val="00361B0D"/>
    <w:rsid w:val="00362235"/>
    <w:rsid w:val="0036235C"/>
    <w:rsid w:val="003646E1"/>
    <w:rsid w:val="0036581C"/>
    <w:rsid w:val="00365FA9"/>
    <w:rsid w:val="0037250D"/>
    <w:rsid w:val="00373B0A"/>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BEA"/>
    <w:rsid w:val="003B1F5C"/>
    <w:rsid w:val="003B347B"/>
    <w:rsid w:val="003B3670"/>
    <w:rsid w:val="003B5BB5"/>
    <w:rsid w:val="003C09F4"/>
    <w:rsid w:val="003C77DE"/>
    <w:rsid w:val="003D0224"/>
    <w:rsid w:val="003D090F"/>
    <w:rsid w:val="003D0B46"/>
    <w:rsid w:val="003D3E40"/>
    <w:rsid w:val="003D4E5C"/>
    <w:rsid w:val="003D7447"/>
    <w:rsid w:val="003D7F6B"/>
    <w:rsid w:val="003E2274"/>
    <w:rsid w:val="003E2887"/>
    <w:rsid w:val="003E2DD0"/>
    <w:rsid w:val="003E2ED6"/>
    <w:rsid w:val="003F047B"/>
    <w:rsid w:val="003F0F27"/>
    <w:rsid w:val="003F5728"/>
    <w:rsid w:val="003F5E30"/>
    <w:rsid w:val="003F6B14"/>
    <w:rsid w:val="003F6F60"/>
    <w:rsid w:val="003F712C"/>
    <w:rsid w:val="003F7D66"/>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2072A"/>
    <w:rsid w:val="00420798"/>
    <w:rsid w:val="00421D82"/>
    <w:rsid w:val="00425B6E"/>
    <w:rsid w:val="00426401"/>
    <w:rsid w:val="00427632"/>
    <w:rsid w:val="0043112B"/>
    <w:rsid w:val="00431B1E"/>
    <w:rsid w:val="004332E1"/>
    <w:rsid w:val="004333CB"/>
    <w:rsid w:val="0043469C"/>
    <w:rsid w:val="00435276"/>
    <w:rsid w:val="004353DF"/>
    <w:rsid w:val="00436367"/>
    <w:rsid w:val="00440ED9"/>
    <w:rsid w:val="004413DF"/>
    <w:rsid w:val="00445432"/>
    <w:rsid w:val="00445BA2"/>
    <w:rsid w:val="00451797"/>
    <w:rsid w:val="004550D2"/>
    <w:rsid w:val="004639CF"/>
    <w:rsid w:val="00467022"/>
    <w:rsid w:val="0046799D"/>
    <w:rsid w:val="00471991"/>
    <w:rsid w:val="00471BAD"/>
    <w:rsid w:val="004759CB"/>
    <w:rsid w:val="0047711A"/>
    <w:rsid w:val="00483372"/>
    <w:rsid w:val="00483A1D"/>
    <w:rsid w:val="00483C2C"/>
    <w:rsid w:val="0048483B"/>
    <w:rsid w:val="004870B8"/>
    <w:rsid w:val="00487465"/>
    <w:rsid w:val="0048760C"/>
    <w:rsid w:val="00487E0B"/>
    <w:rsid w:val="00491EEA"/>
    <w:rsid w:val="00494A3A"/>
    <w:rsid w:val="0049639C"/>
    <w:rsid w:val="004A0BDC"/>
    <w:rsid w:val="004A1B67"/>
    <w:rsid w:val="004A33F7"/>
    <w:rsid w:val="004A353C"/>
    <w:rsid w:val="004B0CBD"/>
    <w:rsid w:val="004B0E91"/>
    <w:rsid w:val="004B0ED8"/>
    <w:rsid w:val="004B1586"/>
    <w:rsid w:val="004B2080"/>
    <w:rsid w:val="004C0378"/>
    <w:rsid w:val="004C3C79"/>
    <w:rsid w:val="004C6A05"/>
    <w:rsid w:val="004D7153"/>
    <w:rsid w:val="004E1EB0"/>
    <w:rsid w:val="004E4508"/>
    <w:rsid w:val="004E5659"/>
    <w:rsid w:val="004E5717"/>
    <w:rsid w:val="004E5BB8"/>
    <w:rsid w:val="004E67AD"/>
    <w:rsid w:val="004F007A"/>
    <w:rsid w:val="004F103D"/>
    <w:rsid w:val="004F24B6"/>
    <w:rsid w:val="004F2575"/>
    <w:rsid w:val="004F2EF7"/>
    <w:rsid w:val="004F419C"/>
    <w:rsid w:val="004F4402"/>
    <w:rsid w:val="004F58D9"/>
    <w:rsid w:val="00503141"/>
    <w:rsid w:val="00507155"/>
    <w:rsid w:val="00507CC6"/>
    <w:rsid w:val="0051163C"/>
    <w:rsid w:val="00511AF9"/>
    <w:rsid w:val="00511F86"/>
    <w:rsid w:val="005137F9"/>
    <w:rsid w:val="0051799E"/>
    <w:rsid w:val="00517EE1"/>
    <w:rsid w:val="00522BD8"/>
    <w:rsid w:val="0052304C"/>
    <w:rsid w:val="00524E48"/>
    <w:rsid w:val="005253EC"/>
    <w:rsid w:val="00527CE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4CCA"/>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A6DF9"/>
    <w:rsid w:val="005B1F3F"/>
    <w:rsid w:val="005B201B"/>
    <w:rsid w:val="005B5161"/>
    <w:rsid w:val="005B65DA"/>
    <w:rsid w:val="005B7D44"/>
    <w:rsid w:val="005C178B"/>
    <w:rsid w:val="005C3A4A"/>
    <w:rsid w:val="005C441C"/>
    <w:rsid w:val="005D0945"/>
    <w:rsid w:val="005D1D8C"/>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6E24"/>
    <w:rsid w:val="0061753E"/>
    <w:rsid w:val="00617EF9"/>
    <w:rsid w:val="006225E3"/>
    <w:rsid w:val="0062507D"/>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2804"/>
    <w:rsid w:val="006732CE"/>
    <w:rsid w:val="00675F39"/>
    <w:rsid w:val="006801A7"/>
    <w:rsid w:val="00681E88"/>
    <w:rsid w:val="00683728"/>
    <w:rsid w:val="00690794"/>
    <w:rsid w:val="006925F1"/>
    <w:rsid w:val="00693472"/>
    <w:rsid w:val="00693844"/>
    <w:rsid w:val="00695536"/>
    <w:rsid w:val="0069642E"/>
    <w:rsid w:val="006A0959"/>
    <w:rsid w:val="006A0FC0"/>
    <w:rsid w:val="006A18CA"/>
    <w:rsid w:val="006A3E67"/>
    <w:rsid w:val="006A4843"/>
    <w:rsid w:val="006A528B"/>
    <w:rsid w:val="006A78B5"/>
    <w:rsid w:val="006A7D79"/>
    <w:rsid w:val="006B036B"/>
    <w:rsid w:val="006B42F7"/>
    <w:rsid w:val="006B46B9"/>
    <w:rsid w:val="006B6964"/>
    <w:rsid w:val="006B6DA6"/>
    <w:rsid w:val="006B715D"/>
    <w:rsid w:val="006C011B"/>
    <w:rsid w:val="006C03AD"/>
    <w:rsid w:val="006C4C71"/>
    <w:rsid w:val="006C7962"/>
    <w:rsid w:val="006D01CC"/>
    <w:rsid w:val="006D20EA"/>
    <w:rsid w:val="006D3962"/>
    <w:rsid w:val="006D3BEC"/>
    <w:rsid w:val="006D428C"/>
    <w:rsid w:val="006D572F"/>
    <w:rsid w:val="006D697D"/>
    <w:rsid w:val="006E0F99"/>
    <w:rsid w:val="006E3BC8"/>
    <w:rsid w:val="006E687B"/>
    <w:rsid w:val="006E6D07"/>
    <w:rsid w:val="006F39F0"/>
    <w:rsid w:val="006F43AC"/>
    <w:rsid w:val="006F4694"/>
    <w:rsid w:val="006F6D3B"/>
    <w:rsid w:val="006F7522"/>
    <w:rsid w:val="0070160E"/>
    <w:rsid w:val="00702BFA"/>
    <w:rsid w:val="00703E96"/>
    <w:rsid w:val="0070526F"/>
    <w:rsid w:val="00705841"/>
    <w:rsid w:val="00711754"/>
    <w:rsid w:val="007124EE"/>
    <w:rsid w:val="007130B4"/>
    <w:rsid w:val="007142A8"/>
    <w:rsid w:val="007147CB"/>
    <w:rsid w:val="00716312"/>
    <w:rsid w:val="00716A09"/>
    <w:rsid w:val="00716EBE"/>
    <w:rsid w:val="00721F50"/>
    <w:rsid w:val="00722892"/>
    <w:rsid w:val="00730272"/>
    <w:rsid w:val="007330CF"/>
    <w:rsid w:val="00733C84"/>
    <w:rsid w:val="00736164"/>
    <w:rsid w:val="00736C1D"/>
    <w:rsid w:val="00740886"/>
    <w:rsid w:val="00742C60"/>
    <w:rsid w:val="00747108"/>
    <w:rsid w:val="00747347"/>
    <w:rsid w:val="007477E5"/>
    <w:rsid w:val="007477FC"/>
    <w:rsid w:val="0074799F"/>
    <w:rsid w:val="0075417C"/>
    <w:rsid w:val="00757B8F"/>
    <w:rsid w:val="00757FBD"/>
    <w:rsid w:val="0076405D"/>
    <w:rsid w:val="00764239"/>
    <w:rsid w:val="00764583"/>
    <w:rsid w:val="00767284"/>
    <w:rsid w:val="00767E86"/>
    <w:rsid w:val="00770CCE"/>
    <w:rsid w:val="00770F3F"/>
    <w:rsid w:val="00771BFC"/>
    <w:rsid w:val="007759E6"/>
    <w:rsid w:val="00777FB8"/>
    <w:rsid w:val="0078136F"/>
    <w:rsid w:val="007855DC"/>
    <w:rsid w:val="00794761"/>
    <w:rsid w:val="007A1F8B"/>
    <w:rsid w:val="007A3286"/>
    <w:rsid w:val="007A3480"/>
    <w:rsid w:val="007A352B"/>
    <w:rsid w:val="007B056B"/>
    <w:rsid w:val="007B14FE"/>
    <w:rsid w:val="007B1CC8"/>
    <w:rsid w:val="007B408E"/>
    <w:rsid w:val="007B4C49"/>
    <w:rsid w:val="007B5404"/>
    <w:rsid w:val="007B6BE6"/>
    <w:rsid w:val="007C1350"/>
    <w:rsid w:val="007C2199"/>
    <w:rsid w:val="007C6F8F"/>
    <w:rsid w:val="007C7425"/>
    <w:rsid w:val="007D1C9F"/>
    <w:rsid w:val="007D262E"/>
    <w:rsid w:val="007D28BB"/>
    <w:rsid w:val="007D2E6E"/>
    <w:rsid w:val="007D3B01"/>
    <w:rsid w:val="007D4091"/>
    <w:rsid w:val="007D4B33"/>
    <w:rsid w:val="007D4F27"/>
    <w:rsid w:val="007D5702"/>
    <w:rsid w:val="007D5DF0"/>
    <w:rsid w:val="007E7697"/>
    <w:rsid w:val="007F1033"/>
    <w:rsid w:val="007F2B2E"/>
    <w:rsid w:val="007F3938"/>
    <w:rsid w:val="007F67BF"/>
    <w:rsid w:val="00800FF1"/>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149E"/>
    <w:rsid w:val="00837B45"/>
    <w:rsid w:val="00840634"/>
    <w:rsid w:val="00841B75"/>
    <w:rsid w:val="00842070"/>
    <w:rsid w:val="0084393D"/>
    <w:rsid w:val="008506FA"/>
    <w:rsid w:val="00850C7D"/>
    <w:rsid w:val="00850FF7"/>
    <w:rsid w:val="00851255"/>
    <w:rsid w:val="0085139A"/>
    <w:rsid w:val="0085481F"/>
    <w:rsid w:val="008560FD"/>
    <w:rsid w:val="00856458"/>
    <w:rsid w:val="00856CFC"/>
    <w:rsid w:val="008603D4"/>
    <w:rsid w:val="00862D8A"/>
    <w:rsid w:val="00865359"/>
    <w:rsid w:val="008715E6"/>
    <w:rsid w:val="00874F74"/>
    <w:rsid w:val="008759CF"/>
    <w:rsid w:val="00877DD5"/>
    <w:rsid w:val="00880125"/>
    <w:rsid w:val="00880426"/>
    <w:rsid w:val="0088116E"/>
    <w:rsid w:val="008824BD"/>
    <w:rsid w:val="00882B62"/>
    <w:rsid w:val="00885329"/>
    <w:rsid w:val="00886F1B"/>
    <w:rsid w:val="00887D7D"/>
    <w:rsid w:val="00890896"/>
    <w:rsid w:val="00892BF8"/>
    <w:rsid w:val="008950B5"/>
    <w:rsid w:val="0089594D"/>
    <w:rsid w:val="008A1146"/>
    <w:rsid w:val="008A28C9"/>
    <w:rsid w:val="008A5520"/>
    <w:rsid w:val="008A5762"/>
    <w:rsid w:val="008B093A"/>
    <w:rsid w:val="008B2D3C"/>
    <w:rsid w:val="008B34E7"/>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059F7"/>
    <w:rsid w:val="00920BAB"/>
    <w:rsid w:val="0092115F"/>
    <w:rsid w:val="0092559D"/>
    <w:rsid w:val="009272B8"/>
    <w:rsid w:val="009314BD"/>
    <w:rsid w:val="00931737"/>
    <w:rsid w:val="009317BD"/>
    <w:rsid w:val="009337AF"/>
    <w:rsid w:val="00933DD9"/>
    <w:rsid w:val="009349E5"/>
    <w:rsid w:val="00936D83"/>
    <w:rsid w:val="00940C12"/>
    <w:rsid w:val="00940D8C"/>
    <w:rsid w:val="0094246D"/>
    <w:rsid w:val="0094271C"/>
    <w:rsid w:val="00943F4F"/>
    <w:rsid w:val="009441E9"/>
    <w:rsid w:val="00944AC1"/>
    <w:rsid w:val="0095130D"/>
    <w:rsid w:val="00953225"/>
    <w:rsid w:val="009555CA"/>
    <w:rsid w:val="00957584"/>
    <w:rsid w:val="009623B6"/>
    <w:rsid w:val="00963516"/>
    <w:rsid w:val="00975052"/>
    <w:rsid w:val="00975263"/>
    <w:rsid w:val="009772A7"/>
    <w:rsid w:val="009831A8"/>
    <w:rsid w:val="00984F8C"/>
    <w:rsid w:val="0098516C"/>
    <w:rsid w:val="00985A21"/>
    <w:rsid w:val="00991595"/>
    <w:rsid w:val="00991869"/>
    <w:rsid w:val="0099231F"/>
    <w:rsid w:val="00992C38"/>
    <w:rsid w:val="00997F98"/>
    <w:rsid w:val="009A0449"/>
    <w:rsid w:val="009A238E"/>
    <w:rsid w:val="009A5608"/>
    <w:rsid w:val="009A60D3"/>
    <w:rsid w:val="009A74BD"/>
    <w:rsid w:val="009B469C"/>
    <w:rsid w:val="009B761E"/>
    <w:rsid w:val="009C2AAE"/>
    <w:rsid w:val="009C3A27"/>
    <w:rsid w:val="009C53FA"/>
    <w:rsid w:val="009C6554"/>
    <w:rsid w:val="009C76DD"/>
    <w:rsid w:val="009D127E"/>
    <w:rsid w:val="009D1EA9"/>
    <w:rsid w:val="009D2541"/>
    <w:rsid w:val="009D6E2A"/>
    <w:rsid w:val="009D741A"/>
    <w:rsid w:val="009E07C2"/>
    <w:rsid w:val="009E208B"/>
    <w:rsid w:val="009E26A6"/>
    <w:rsid w:val="009E3129"/>
    <w:rsid w:val="009E7C11"/>
    <w:rsid w:val="009F38E6"/>
    <w:rsid w:val="009F3A52"/>
    <w:rsid w:val="009F41F9"/>
    <w:rsid w:val="00A037E6"/>
    <w:rsid w:val="00A058F7"/>
    <w:rsid w:val="00A11B15"/>
    <w:rsid w:val="00A11F8C"/>
    <w:rsid w:val="00A13D7C"/>
    <w:rsid w:val="00A15510"/>
    <w:rsid w:val="00A15C82"/>
    <w:rsid w:val="00A16147"/>
    <w:rsid w:val="00A16CBA"/>
    <w:rsid w:val="00A17C7A"/>
    <w:rsid w:val="00A2008B"/>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0EFC"/>
    <w:rsid w:val="00A51BD4"/>
    <w:rsid w:val="00A545F4"/>
    <w:rsid w:val="00A55CC4"/>
    <w:rsid w:val="00A5772E"/>
    <w:rsid w:val="00A601F7"/>
    <w:rsid w:val="00A612C8"/>
    <w:rsid w:val="00A63E27"/>
    <w:rsid w:val="00A66402"/>
    <w:rsid w:val="00A665E7"/>
    <w:rsid w:val="00A7248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B129F"/>
    <w:rsid w:val="00AB22D4"/>
    <w:rsid w:val="00AB3BB6"/>
    <w:rsid w:val="00AB42D6"/>
    <w:rsid w:val="00AB4C87"/>
    <w:rsid w:val="00AB6076"/>
    <w:rsid w:val="00AB672B"/>
    <w:rsid w:val="00AB75DF"/>
    <w:rsid w:val="00AB7A25"/>
    <w:rsid w:val="00AC0132"/>
    <w:rsid w:val="00AC08C5"/>
    <w:rsid w:val="00AC0BFF"/>
    <w:rsid w:val="00AC3233"/>
    <w:rsid w:val="00AC34CD"/>
    <w:rsid w:val="00AC5309"/>
    <w:rsid w:val="00AD0D21"/>
    <w:rsid w:val="00AD19D8"/>
    <w:rsid w:val="00AD1EB1"/>
    <w:rsid w:val="00AD29F8"/>
    <w:rsid w:val="00AD2FCC"/>
    <w:rsid w:val="00AD3674"/>
    <w:rsid w:val="00AD47D5"/>
    <w:rsid w:val="00AD4909"/>
    <w:rsid w:val="00AD6679"/>
    <w:rsid w:val="00AD702D"/>
    <w:rsid w:val="00AD70DD"/>
    <w:rsid w:val="00AE4975"/>
    <w:rsid w:val="00AF07AD"/>
    <w:rsid w:val="00AF157A"/>
    <w:rsid w:val="00AF2262"/>
    <w:rsid w:val="00AF639E"/>
    <w:rsid w:val="00AF64B6"/>
    <w:rsid w:val="00AF7480"/>
    <w:rsid w:val="00B0025E"/>
    <w:rsid w:val="00B016AC"/>
    <w:rsid w:val="00B02779"/>
    <w:rsid w:val="00B03780"/>
    <w:rsid w:val="00B0576D"/>
    <w:rsid w:val="00B06055"/>
    <w:rsid w:val="00B12E0A"/>
    <w:rsid w:val="00B12FBF"/>
    <w:rsid w:val="00B13E47"/>
    <w:rsid w:val="00B147D1"/>
    <w:rsid w:val="00B15748"/>
    <w:rsid w:val="00B158DD"/>
    <w:rsid w:val="00B15B46"/>
    <w:rsid w:val="00B16436"/>
    <w:rsid w:val="00B206EE"/>
    <w:rsid w:val="00B21411"/>
    <w:rsid w:val="00B21C44"/>
    <w:rsid w:val="00B223DC"/>
    <w:rsid w:val="00B2699E"/>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149E"/>
    <w:rsid w:val="00B53502"/>
    <w:rsid w:val="00B540E1"/>
    <w:rsid w:val="00B561D3"/>
    <w:rsid w:val="00B5698A"/>
    <w:rsid w:val="00B60570"/>
    <w:rsid w:val="00B60A7B"/>
    <w:rsid w:val="00B61D03"/>
    <w:rsid w:val="00B71478"/>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1AD4"/>
    <w:rsid w:val="00BA3993"/>
    <w:rsid w:val="00BA3AA2"/>
    <w:rsid w:val="00BA4587"/>
    <w:rsid w:val="00BA45A8"/>
    <w:rsid w:val="00BA4986"/>
    <w:rsid w:val="00BA5217"/>
    <w:rsid w:val="00BA7635"/>
    <w:rsid w:val="00BB2A6F"/>
    <w:rsid w:val="00BB47ED"/>
    <w:rsid w:val="00BB5D6A"/>
    <w:rsid w:val="00BC30E5"/>
    <w:rsid w:val="00BC514B"/>
    <w:rsid w:val="00BC5537"/>
    <w:rsid w:val="00BC6BCC"/>
    <w:rsid w:val="00BC72C8"/>
    <w:rsid w:val="00BD15D2"/>
    <w:rsid w:val="00BD21E4"/>
    <w:rsid w:val="00BD2550"/>
    <w:rsid w:val="00BD336F"/>
    <w:rsid w:val="00BD3EF1"/>
    <w:rsid w:val="00BE0107"/>
    <w:rsid w:val="00BE2791"/>
    <w:rsid w:val="00BE4776"/>
    <w:rsid w:val="00BE6227"/>
    <w:rsid w:val="00BE66B5"/>
    <w:rsid w:val="00BE695E"/>
    <w:rsid w:val="00BE737C"/>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16D1"/>
    <w:rsid w:val="00C43F87"/>
    <w:rsid w:val="00C4468C"/>
    <w:rsid w:val="00C45A18"/>
    <w:rsid w:val="00C45FA4"/>
    <w:rsid w:val="00C466E8"/>
    <w:rsid w:val="00C46EB2"/>
    <w:rsid w:val="00C47AE1"/>
    <w:rsid w:val="00C51139"/>
    <w:rsid w:val="00C520F8"/>
    <w:rsid w:val="00C55A39"/>
    <w:rsid w:val="00C62CD2"/>
    <w:rsid w:val="00C6321B"/>
    <w:rsid w:val="00C64805"/>
    <w:rsid w:val="00C64FB5"/>
    <w:rsid w:val="00C67EF1"/>
    <w:rsid w:val="00C727F7"/>
    <w:rsid w:val="00C74D3D"/>
    <w:rsid w:val="00C7651C"/>
    <w:rsid w:val="00C76D3C"/>
    <w:rsid w:val="00C80A26"/>
    <w:rsid w:val="00C822F8"/>
    <w:rsid w:val="00C82398"/>
    <w:rsid w:val="00C823F6"/>
    <w:rsid w:val="00C9049F"/>
    <w:rsid w:val="00CA051C"/>
    <w:rsid w:val="00CA0875"/>
    <w:rsid w:val="00CA2345"/>
    <w:rsid w:val="00CA4405"/>
    <w:rsid w:val="00CA4D20"/>
    <w:rsid w:val="00CB09C7"/>
    <w:rsid w:val="00CB10DB"/>
    <w:rsid w:val="00CB3515"/>
    <w:rsid w:val="00CB4999"/>
    <w:rsid w:val="00CB73B5"/>
    <w:rsid w:val="00CC0010"/>
    <w:rsid w:val="00CC363E"/>
    <w:rsid w:val="00CC38CD"/>
    <w:rsid w:val="00CC3ED4"/>
    <w:rsid w:val="00CC54F3"/>
    <w:rsid w:val="00CC66CE"/>
    <w:rsid w:val="00CD279B"/>
    <w:rsid w:val="00CD4F4F"/>
    <w:rsid w:val="00CD57F4"/>
    <w:rsid w:val="00CD6399"/>
    <w:rsid w:val="00CE0963"/>
    <w:rsid w:val="00CE4342"/>
    <w:rsid w:val="00CE611F"/>
    <w:rsid w:val="00CE6D17"/>
    <w:rsid w:val="00CF11E4"/>
    <w:rsid w:val="00CF3E53"/>
    <w:rsid w:val="00CF639E"/>
    <w:rsid w:val="00CF63D5"/>
    <w:rsid w:val="00CF6A06"/>
    <w:rsid w:val="00D0262F"/>
    <w:rsid w:val="00D0280E"/>
    <w:rsid w:val="00D0403B"/>
    <w:rsid w:val="00D04AB1"/>
    <w:rsid w:val="00D06541"/>
    <w:rsid w:val="00D11EC0"/>
    <w:rsid w:val="00D13243"/>
    <w:rsid w:val="00D13A50"/>
    <w:rsid w:val="00D15F7B"/>
    <w:rsid w:val="00D163A4"/>
    <w:rsid w:val="00D22445"/>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1F08"/>
    <w:rsid w:val="00D8380A"/>
    <w:rsid w:val="00D85604"/>
    <w:rsid w:val="00D85608"/>
    <w:rsid w:val="00D8730C"/>
    <w:rsid w:val="00D9047C"/>
    <w:rsid w:val="00D90F1B"/>
    <w:rsid w:val="00D91423"/>
    <w:rsid w:val="00D9461B"/>
    <w:rsid w:val="00D96BE7"/>
    <w:rsid w:val="00D97E8A"/>
    <w:rsid w:val="00DA09C8"/>
    <w:rsid w:val="00DA1273"/>
    <w:rsid w:val="00DA1BB4"/>
    <w:rsid w:val="00DA50F8"/>
    <w:rsid w:val="00DA5797"/>
    <w:rsid w:val="00DA6425"/>
    <w:rsid w:val="00DB0531"/>
    <w:rsid w:val="00DB0710"/>
    <w:rsid w:val="00DB33D1"/>
    <w:rsid w:val="00DB36E8"/>
    <w:rsid w:val="00DB4020"/>
    <w:rsid w:val="00DB489A"/>
    <w:rsid w:val="00DB5783"/>
    <w:rsid w:val="00DB62A7"/>
    <w:rsid w:val="00DC0477"/>
    <w:rsid w:val="00DC0E08"/>
    <w:rsid w:val="00DC20C4"/>
    <w:rsid w:val="00DC256C"/>
    <w:rsid w:val="00DC3C08"/>
    <w:rsid w:val="00DC4C1C"/>
    <w:rsid w:val="00DD134F"/>
    <w:rsid w:val="00DD1B60"/>
    <w:rsid w:val="00DD5FE3"/>
    <w:rsid w:val="00DE10EC"/>
    <w:rsid w:val="00DE189C"/>
    <w:rsid w:val="00DE1A0A"/>
    <w:rsid w:val="00DE1B20"/>
    <w:rsid w:val="00DE2C44"/>
    <w:rsid w:val="00DE3EAE"/>
    <w:rsid w:val="00DE52D3"/>
    <w:rsid w:val="00DE7EDD"/>
    <w:rsid w:val="00DF0BF1"/>
    <w:rsid w:val="00DF2C53"/>
    <w:rsid w:val="00DF374C"/>
    <w:rsid w:val="00DF5767"/>
    <w:rsid w:val="00DF582C"/>
    <w:rsid w:val="00E0058F"/>
    <w:rsid w:val="00E01A23"/>
    <w:rsid w:val="00E036AA"/>
    <w:rsid w:val="00E043B3"/>
    <w:rsid w:val="00E04A84"/>
    <w:rsid w:val="00E1229B"/>
    <w:rsid w:val="00E12335"/>
    <w:rsid w:val="00E155AF"/>
    <w:rsid w:val="00E16CFE"/>
    <w:rsid w:val="00E202DF"/>
    <w:rsid w:val="00E21C0F"/>
    <w:rsid w:val="00E2225E"/>
    <w:rsid w:val="00E27827"/>
    <w:rsid w:val="00E27ADD"/>
    <w:rsid w:val="00E31F36"/>
    <w:rsid w:val="00E32485"/>
    <w:rsid w:val="00E33443"/>
    <w:rsid w:val="00E40DED"/>
    <w:rsid w:val="00E41681"/>
    <w:rsid w:val="00E41C8F"/>
    <w:rsid w:val="00E424DB"/>
    <w:rsid w:val="00E42D7C"/>
    <w:rsid w:val="00E430FB"/>
    <w:rsid w:val="00E43B2C"/>
    <w:rsid w:val="00E44BD7"/>
    <w:rsid w:val="00E45D2B"/>
    <w:rsid w:val="00E47732"/>
    <w:rsid w:val="00E50DD2"/>
    <w:rsid w:val="00E54B62"/>
    <w:rsid w:val="00E54EE5"/>
    <w:rsid w:val="00E55C92"/>
    <w:rsid w:val="00E55FF0"/>
    <w:rsid w:val="00E5703F"/>
    <w:rsid w:val="00E575F0"/>
    <w:rsid w:val="00E63EED"/>
    <w:rsid w:val="00E65431"/>
    <w:rsid w:val="00E6544E"/>
    <w:rsid w:val="00E65EE9"/>
    <w:rsid w:val="00E662EF"/>
    <w:rsid w:val="00E66E06"/>
    <w:rsid w:val="00E6798B"/>
    <w:rsid w:val="00E73974"/>
    <w:rsid w:val="00E73D7F"/>
    <w:rsid w:val="00E760E6"/>
    <w:rsid w:val="00E80017"/>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B76"/>
    <w:rsid w:val="00F24B8E"/>
    <w:rsid w:val="00F2588C"/>
    <w:rsid w:val="00F25F14"/>
    <w:rsid w:val="00F268A4"/>
    <w:rsid w:val="00F27736"/>
    <w:rsid w:val="00F30E77"/>
    <w:rsid w:val="00F31A0E"/>
    <w:rsid w:val="00F320D7"/>
    <w:rsid w:val="00F324E4"/>
    <w:rsid w:val="00F34067"/>
    <w:rsid w:val="00F345B6"/>
    <w:rsid w:val="00F34DC5"/>
    <w:rsid w:val="00F370BF"/>
    <w:rsid w:val="00F41E41"/>
    <w:rsid w:val="00F42A77"/>
    <w:rsid w:val="00F43D54"/>
    <w:rsid w:val="00F44385"/>
    <w:rsid w:val="00F50515"/>
    <w:rsid w:val="00F54DC6"/>
    <w:rsid w:val="00F55D50"/>
    <w:rsid w:val="00F61104"/>
    <w:rsid w:val="00F617F3"/>
    <w:rsid w:val="00F623EA"/>
    <w:rsid w:val="00F62937"/>
    <w:rsid w:val="00F63B9C"/>
    <w:rsid w:val="00F64717"/>
    <w:rsid w:val="00F663AE"/>
    <w:rsid w:val="00F66892"/>
    <w:rsid w:val="00F66EF6"/>
    <w:rsid w:val="00F701B8"/>
    <w:rsid w:val="00F71233"/>
    <w:rsid w:val="00F744BA"/>
    <w:rsid w:val="00F7555E"/>
    <w:rsid w:val="00F75E77"/>
    <w:rsid w:val="00F764AC"/>
    <w:rsid w:val="00F83CA4"/>
    <w:rsid w:val="00F876C5"/>
    <w:rsid w:val="00F87E81"/>
    <w:rsid w:val="00F90242"/>
    <w:rsid w:val="00F90D79"/>
    <w:rsid w:val="00F9450C"/>
    <w:rsid w:val="00FA32A2"/>
    <w:rsid w:val="00FA5AEC"/>
    <w:rsid w:val="00FA6D77"/>
    <w:rsid w:val="00FA75A3"/>
    <w:rsid w:val="00FA7719"/>
    <w:rsid w:val="00FB4703"/>
    <w:rsid w:val="00FB5EB5"/>
    <w:rsid w:val="00FB75A3"/>
    <w:rsid w:val="00FB78D2"/>
    <w:rsid w:val="00FC04B0"/>
    <w:rsid w:val="00FC26CD"/>
    <w:rsid w:val="00FC2E32"/>
    <w:rsid w:val="00FC3DB5"/>
    <w:rsid w:val="00FC4902"/>
    <w:rsid w:val="00FD209F"/>
    <w:rsid w:val="00FD3BEA"/>
    <w:rsid w:val="00FD7B55"/>
    <w:rsid w:val="00FE0B9B"/>
    <w:rsid w:val="00FE0F6E"/>
    <w:rsid w:val="00FE12CA"/>
    <w:rsid w:val="00FE1F1B"/>
    <w:rsid w:val="00FE320B"/>
    <w:rsid w:val="00FE696D"/>
    <w:rsid w:val="00FE7299"/>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77"/>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6"/>
      </w:numPr>
    </w:pPr>
  </w:style>
  <w:style w:type="numbering" w:customStyle="1" w:styleId="WWNum14">
    <w:name w:val="WWNum14"/>
    <w:basedOn w:val="Bezlisty"/>
    <w:rsid w:val="00DB33D1"/>
    <w:pPr>
      <w:numPr>
        <w:numId w:val="385"/>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1"/>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5"/>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3"/>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0"/>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69"/>
      </w:numPr>
    </w:pPr>
  </w:style>
  <w:style w:type="numbering" w:customStyle="1" w:styleId="WWNum339">
    <w:name w:val="WWNum339"/>
    <w:basedOn w:val="Bezlisty"/>
    <w:rsid w:val="00DB33D1"/>
    <w:pPr>
      <w:numPr>
        <w:numId w:val="387"/>
      </w:numPr>
    </w:pPr>
  </w:style>
  <w:style w:type="numbering" w:customStyle="1" w:styleId="WWNum340">
    <w:name w:val="WWNum340"/>
    <w:basedOn w:val="Bezlisty"/>
    <w:rsid w:val="00DB33D1"/>
    <w:pPr>
      <w:numPr>
        <w:numId w:val="368"/>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1"/>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3"/>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78"/>
      </w:numPr>
    </w:pPr>
  </w:style>
  <w:style w:type="numbering" w:customStyle="1" w:styleId="WWNum353">
    <w:name w:val="WWNum353"/>
    <w:basedOn w:val="Bezlisty"/>
    <w:rsid w:val="00DB33D1"/>
    <w:pPr>
      <w:numPr>
        <w:numId w:val="370"/>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88"/>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4"/>
      </w:numPr>
    </w:pPr>
  </w:style>
  <w:style w:type="numbering" w:customStyle="1" w:styleId="WWNum361">
    <w:name w:val="WWNum361"/>
    <w:basedOn w:val="Bezlisty"/>
    <w:rsid w:val="00DB33D1"/>
    <w:pPr>
      <w:numPr>
        <w:numId w:val="386"/>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2"/>
      </w:numPr>
    </w:pPr>
  </w:style>
  <w:style w:type="numbering" w:customStyle="1" w:styleId="WWNum366">
    <w:name w:val="WWNum366"/>
    <w:basedOn w:val="Bezlisty"/>
    <w:rsid w:val="00DB33D1"/>
    <w:pPr>
      <w:numPr>
        <w:numId w:val="374"/>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2"/>
      </w:numPr>
    </w:pPr>
  </w:style>
  <w:style w:type="numbering" w:customStyle="1" w:styleId="WWNum369">
    <w:name w:val="WWNum369"/>
    <w:basedOn w:val="Bezlisty"/>
    <w:rsid w:val="00DB33D1"/>
    <w:pPr>
      <w:numPr>
        <w:numId w:val="379"/>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styleId="Nierozpoznanawzmianka">
    <w:name w:val="Unresolved Mention"/>
    <w:basedOn w:val="Domylnaczcionkaakapitu"/>
    <w:uiPriority w:val="99"/>
    <w:semiHidden/>
    <w:unhideWhenUsed/>
    <w:rsid w:val="00E4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607880995">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swrwodzislaw.bip.powiatwodzislawski.pl/bipkod/006"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zpswr.wodzislaw.pl" TargetMode="External"/><Relationship Id="rId5" Type="http://schemas.openxmlformats.org/officeDocument/2006/relationships/webSettings" Target="webSettings.xml"/><Relationship Id="rId15" Type="http://schemas.openxmlformats.org/officeDocument/2006/relationships/hyperlink" Target="mailto:szkola@zpswr.wodzislaw.pl" TargetMode="Externa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zkola@zpswr.wodzis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CCC2-33B7-4146-8351-44469CB5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33</Pages>
  <Words>16813</Words>
  <Characters>100879</Characters>
  <Application>Microsoft Office Word</Application>
  <DocSecurity>0</DocSecurity>
  <Lines>840</Lines>
  <Paragraphs>234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63</cp:revision>
  <cp:lastPrinted>2021-07-01T13:56:00Z</cp:lastPrinted>
  <dcterms:created xsi:type="dcterms:W3CDTF">2021-06-24T12:47:00Z</dcterms:created>
  <dcterms:modified xsi:type="dcterms:W3CDTF">2021-08-11T09:43:00Z</dcterms:modified>
</cp:coreProperties>
</file>