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93233E" w:rsidRDefault="00DB33D1" w:rsidP="003A364E">
      <w:pPr>
        <w:pStyle w:val="Standard"/>
        <w:jc w:val="right"/>
        <w:rPr>
          <w:rFonts w:ascii="Tahoma" w:hAnsi="Tahoma" w:cs="Tahoma"/>
        </w:rPr>
      </w:pPr>
      <w:bookmarkStart w:id="0" w:name="_Hlk109722600"/>
      <w:bookmarkEnd w:id="0"/>
    </w:p>
    <w:p w14:paraId="00CA414F" w14:textId="77777777" w:rsidR="00DB33D1" w:rsidRPr="0093233E" w:rsidRDefault="00DB33D1" w:rsidP="003A364E">
      <w:pPr>
        <w:pStyle w:val="Standard"/>
        <w:jc w:val="center"/>
        <w:rPr>
          <w:rFonts w:ascii="Tahoma" w:hAnsi="Tahoma" w:cs="Tahoma"/>
          <w:b/>
        </w:rPr>
      </w:pPr>
    </w:p>
    <w:p w14:paraId="270C721C" w14:textId="77777777" w:rsidR="00CB3515" w:rsidRPr="0093233E" w:rsidRDefault="00CB3515" w:rsidP="003A364E">
      <w:pPr>
        <w:pStyle w:val="Standard"/>
        <w:jc w:val="center"/>
        <w:rPr>
          <w:rFonts w:ascii="Tahoma" w:hAnsi="Tahoma" w:cs="Tahoma"/>
          <w:b/>
        </w:rPr>
      </w:pPr>
    </w:p>
    <w:p w14:paraId="23826CA6" w14:textId="2724C8A9" w:rsidR="00CB3515" w:rsidRPr="0093233E" w:rsidRDefault="00AD19D8" w:rsidP="003A364E">
      <w:pPr>
        <w:pStyle w:val="Standard"/>
        <w:tabs>
          <w:tab w:val="left" w:pos="1245"/>
        </w:tabs>
        <w:rPr>
          <w:rFonts w:ascii="Tahoma" w:hAnsi="Tahoma" w:cs="Tahoma"/>
          <w:b/>
        </w:rPr>
      </w:pPr>
      <w:r w:rsidRPr="0093233E">
        <w:rPr>
          <w:rFonts w:ascii="Tahoma" w:hAnsi="Tahoma" w:cs="Tahoma"/>
          <w:b/>
        </w:rPr>
        <w:tab/>
      </w:r>
    </w:p>
    <w:p w14:paraId="5D8ED2ED" w14:textId="77777777" w:rsidR="00CB3515" w:rsidRPr="0093233E" w:rsidRDefault="00CB3515" w:rsidP="003A364E">
      <w:pPr>
        <w:pStyle w:val="Standard"/>
        <w:jc w:val="center"/>
        <w:rPr>
          <w:rFonts w:ascii="Tahoma" w:hAnsi="Tahoma" w:cs="Tahoma"/>
          <w:b/>
        </w:rPr>
      </w:pPr>
    </w:p>
    <w:p w14:paraId="6A382885" w14:textId="2B86080C" w:rsidR="00DB33D1" w:rsidRPr="0093233E" w:rsidRDefault="00AD19D8" w:rsidP="003A364E">
      <w:pPr>
        <w:pStyle w:val="Standard"/>
        <w:tabs>
          <w:tab w:val="left" w:pos="2850"/>
        </w:tabs>
        <w:rPr>
          <w:rFonts w:ascii="Tahoma" w:hAnsi="Tahoma" w:cs="Tahoma"/>
          <w:b/>
        </w:rPr>
      </w:pPr>
      <w:r w:rsidRPr="0093233E">
        <w:rPr>
          <w:rFonts w:ascii="Tahoma" w:hAnsi="Tahoma" w:cs="Tahoma"/>
          <w:b/>
        </w:rPr>
        <w:tab/>
      </w:r>
    </w:p>
    <w:p w14:paraId="077778B2" w14:textId="77777777" w:rsidR="00DB33D1" w:rsidRPr="0093233E" w:rsidRDefault="00DB33D1" w:rsidP="003A364E">
      <w:pPr>
        <w:pStyle w:val="Standard"/>
        <w:jc w:val="center"/>
        <w:rPr>
          <w:rFonts w:ascii="Tahoma" w:hAnsi="Tahoma" w:cs="Tahoma"/>
        </w:rPr>
      </w:pPr>
      <w:r w:rsidRPr="0093233E">
        <w:rPr>
          <w:rFonts w:ascii="Tahoma" w:hAnsi="Tahoma" w:cs="Tahoma"/>
          <w:b/>
        </w:rPr>
        <w:t>ZAMAWIAJĄCY:</w:t>
      </w:r>
    </w:p>
    <w:p w14:paraId="0D5E05B5" w14:textId="77777777" w:rsidR="00DB33D1" w:rsidRPr="0093233E" w:rsidRDefault="00DB33D1" w:rsidP="003A364E">
      <w:pPr>
        <w:pStyle w:val="Standard"/>
        <w:rPr>
          <w:rFonts w:ascii="Tahoma" w:hAnsi="Tahoma" w:cs="Tahoma"/>
          <w:b/>
          <w:u w:val="single"/>
        </w:rPr>
      </w:pPr>
    </w:p>
    <w:p w14:paraId="6FF4C4AE" w14:textId="77777777" w:rsidR="00857A9D" w:rsidRPr="00857A9D" w:rsidRDefault="00857A9D" w:rsidP="00857A9D">
      <w:pPr>
        <w:pStyle w:val="Standard"/>
        <w:jc w:val="center"/>
        <w:rPr>
          <w:rFonts w:ascii="Tahoma" w:hAnsi="Tahoma" w:cs="Tahoma"/>
          <w:bCs/>
          <w:lang w:eastAsia="ar-SA"/>
        </w:rPr>
      </w:pPr>
      <w:r w:rsidRPr="00857A9D">
        <w:rPr>
          <w:rFonts w:ascii="Tahoma" w:hAnsi="Tahoma" w:cs="Tahoma"/>
          <w:b/>
          <w:u w:val="single"/>
          <w:lang w:eastAsia="ar-SA"/>
        </w:rPr>
        <w:t xml:space="preserve">Zespół Placówek </w:t>
      </w:r>
      <w:proofErr w:type="spellStart"/>
      <w:r w:rsidRPr="00857A9D">
        <w:rPr>
          <w:rFonts w:ascii="Tahoma" w:hAnsi="Tahoma" w:cs="Tahoma"/>
          <w:b/>
          <w:u w:val="single"/>
          <w:lang w:eastAsia="ar-SA"/>
        </w:rPr>
        <w:t>Szkolno</w:t>
      </w:r>
      <w:proofErr w:type="spellEnd"/>
      <w:r w:rsidRPr="00857A9D">
        <w:rPr>
          <w:rFonts w:ascii="Tahoma" w:hAnsi="Tahoma" w:cs="Tahoma"/>
          <w:b/>
          <w:u w:val="single"/>
          <w:lang w:eastAsia="ar-SA"/>
        </w:rPr>
        <w:t xml:space="preserve"> - Wychowawczo - Rewalidacyjnych </w:t>
      </w:r>
      <w:r w:rsidRPr="00857A9D">
        <w:rPr>
          <w:rFonts w:ascii="Tahoma" w:hAnsi="Tahoma" w:cs="Tahoma"/>
          <w:b/>
          <w:u w:val="single"/>
          <w:lang w:eastAsia="ar-SA"/>
        </w:rPr>
        <w:br/>
      </w:r>
      <w:r w:rsidRPr="00857A9D">
        <w:rPr>
          <w:rFonts w:ascii="Tahoma" w:hAnsi="Tahoma" w:cs="Tahoma"/>
          <w:bCs/>
          <w:lang w:eastAsia="ar-SA"/>
        </w:rPr>
        <w:t>ul. M. Kopernika 71</w:t>
      </w:r>
    </w:p>
    <w:p w14:paraId="1C2A2E04" w14:textId="77777777" w:rsidR="00857A9D" w:rsidRPr="00857A9D" w:rsidRDefault="00857A9D" w:rsidP="00857A9D">
      <w:pPr>
        <w:pStyle w:val="Standard"/>
        <w:jc w:val="center"/>
        <w:rPr>
          <w:rFonts w:ascii="Tahoma" w:hAnsi="Tahoma" w:cs="Tahoma"/>
          <w:bCs/>
          <w:lang w:eastAsia="ar-SA"/>
        </w:rPr>
      </w:pPr>
      <w:r w:rsidRPr="00857A9D">
        <w:rPr>
          <w:rFonts w:ascii="Tahoma" w:hAnsi="Tahoma" w:cs="Tahoma"/>
          <w:bCs/>
          <w:lang w:eastAsia="ar-SA"/>
        </w:rPr>
        <w:t>44-300 Wodzisław Śląski</w:t>
      </w:r>
    </w:p>
    <w:p w14:paraId="32EA3AD0" w14:textId="5EDF1C45" w:rsidR="00FD3BEA" w:rsidRPr="0093233E" w:rsidRDefault="00FD3BEA" w:rsidP="003A364E">
      <w:pPr>
        <w:pStyle w:val="Standard"/>
        <w:jc w:val="center"/>
        <w:rPr>
          <w:rFonts w:ascii="Tahoma" w:hAnsi="Tahoma" w:cs="Tahoma"/>
          <w:b/>
        </w:rPr>
      </w:pPr>
    </w:p>
    <w:p w14:paraId="304C73AF" w14:textId="77777777" w:rsidR="00FD3BEA" w:rsidRPr="0093233E" w:rsidRDefault="00FD3BEA" w:rsidP="003A364E">
      <w:pPr>
        <w:pStyle w:val="Standard"/>
        <w:jc w:val="center"/>
        <w:rPr>
          <w:rFonts w:ascii="Tahoma" w:hAnsi="Tahoma" w:cs="Tahoma"/>
          <w:b/>
        </w:rPr>
      </w:pPr>
    </w:p>
    <w:p w14:paraId="21F0A5A7" w14:textId="77777777" w:rsidR="000B7E5B" w:rsidRPr="0093233E" w:rsidRDefault="000B7E5B" w:rsidP="003A364E">
      <w:pPr>
        <w:pStyle w:val="Standard"/>
        <w:jc w:val="center"/>
        <w:rPr>
          <w:rFonts w:ascii="Tahoma" w:hAnsi="Tahoma" w:cs="Tahoma"/>
          <w:b/>
        </w:rPr>
      </w:pPr>
    </w:p>
    <w:p w14:paraId="280FB8EF" w14:textId="77777777" w:rsidR="000B7E5B" w:rsidRPr="0093233E" w:rsidRDefault="000B7E5B" w:rsidP="003A364E">
      <w:pPr>
        <w:pStyle w:val="Standard"/>
        <w:jc w:val="center"/>
        <w:rPr>
          <w:rFonts w:ascii="Tahoma" w:hAnsi="Tahoma" w:cs="Tahoma"/>
          <w:b/>
        </w:rPr>
      </w:pPr>
    </w:p>
    <w:p w14:paraId="7A960032" w14:textId="77777777" w:rsidR="00DB33D1" w:rsidRPr="0093233E" w:rsidRDefault="00DB33D1" w:rsidP="003A364E">
      <w:pPr>
        <w:pStyle w:val="Standard"/>
        <w:tabs>
          <w:tab w:val="left" w:pos="6357"/>
        </w:tabs>
        <w:rPr>
          <w:rFonts w:ascii="Tahoma" w:hAnsi="Tahoma" w:cs="Tahoma"/>
        </w:rPr>
      </w:pPr>
      <w:r w:rsidRPr="0093233E">
        <w:rPr>
          <w:rFonts w:ascii="Tahoma" w:hAnsi="Tahoma" w:cs="Tahoma"/>
          <w:b/>
        </w:rPr>
        <w:tab/>
      </w:r>
    </w:p>
    <w:p w14:paraId="1CBF40D1" w14:textId="724D8D58" w:rsidR="00DB33D1" w:rsidRPr="0093233E" w:rsidRDefault="00DB33D1" w:rsidP="00C14FD8">
      <w:pPr>
        <w:pStyle w:val="Standard"/>
        <w:jc w:val="center"/>
        <w:rPr>
          <w:rFonts w:ascii="Tahoma" w:hAnsi="Tahoma" w:cs="Tahoma"/>
        </w:rPr>
      </w:pPr>
      <w:r w:rsidRPr="0093233E">
        <w:rPr>
          <w:rFonts w:ascii="Tahoma" w:hAnsi="Tahoma" w:cs="Tahoma"/>
          <w:b/>
          <w:u w:val="single"/>
        </w:rPr>
        <w:t>SPECYFIKACJA</w:t>
      </w:r>
      <w:r w:rsidR="00C14FD8" w:rsidRPr="0093233E">
        <w:rPr>
          <w:rFonts w:ascii="Tahoma" w:hAnsi="Tahoma" w:cs="Tahoma"/>
          <w:u w:val="single"/>
        </w:rPr>
        <w:t xml:space="preserve">  </w:t>
      </w:r>
      <w:r w:rsidRPr="0093233E">
        <w:rPr>
          <w:rFonts w:ascii="Tahoma" w:hAnsi="Tahoma" w:cs="Tahoma"/>
          <w:b/>
          <w:u w:val="single"/>
        </w:rPr>
        <w:t xml:space="preserve">WARUNKÓW </w:t>
      </w:r>
      <w:r w:rsidR="00C14FD8" w:rsidRPr="0093233E">
        <w:rPr>
          <w:rFonts w:ascii="Tahoma" w:hAnsi="Tahoma" w:cs="Tahoma"/>
          <w:b/>
          <w:u w:val="single"/>
        </w:rPr>
        <w:t xml:space="preserve"> </w:t>
      </w:r>
      <w:r w:rsidRPr="0093233E">
        <w:rPr>
          <w:rFonts w:ascii="Tahoma" w:hAnsi="Tahoma" w:cs="Tahoma"/>
          <w:b/>
          <w:u w:val="single"/>
        </w:rPr>
        <w:t>ZAMÓWIENIA</w:t>
      </w:r>
    </w:p>
    <w:p w14:paraId="70265D14" w14:textId="77777777" w:rsidR="00DB33D1" w:rsidRPr="0093233E" w:rsidRDefault="00DB33D1" w:rsidP="003A364E">
      <w:pPr>
        <w:pStyle w:val="Standard"/>
        <w:jc w:val="center"/>
        <w:rPr>
          <w:rFonts w:ascii="Tahoma" w:hAnsi="Tahoma" w:cs="Tahoma"/>
        </w:rPr>
      </w:pPr>
      <w:r w:rsidRPr="0093233E">
        <w:rPr>
          <w:rFonts w:ascii="Tahoma" w:hAnsi="Tahoma" w:cs="Tahoma"/>
          <w:b/>
          <w:u w:val="single"/>
        </w:rPr>
        <w:t xml:space="preserve"> </w:t>
      </w:r>
    </w:p>
    <w:p w14:paraId="0ACDA93A" w14:textId="77777777" w:rsidR="00DB33D1" w:rsidRPr="0093233E" w:rsidRDefault="00DB33D1" w:rsidP="003A364E">
      <w:pPr>
        <w:pStyle w:val="Standard"/>
        <w:jc w:val="center"/>
        <w:rPr>
          <w:rFonts w:ascii="Tahoma" w:hAnsi="Tahoma" w:cs="Tahoma"/>
          <w:b/>
        </w:rPr>
      </w:pPr>
    </w:p>
    <w:p w14:paraId="0EE1CB59" w14:textId="77777777" w:rsidR="00DB33D1" w:rsidRPr="0093233E" w:rsidRDefault="00DB33D1" w:rsidP="003A364E">
      <w:pPr>
        <w:pStyle w:val="Standard"/>
        <w:jc w:val="center"/>
        <w:rPr>
          <w:rFonts w:ascii="Tahoma" w:hAnsi="Tahoma" w:cs="Tahoma"/>
          <w:b/>
        </w:rPr>
      </w:pPr>
    </w:p>
    <w:p w14:paraId="0742CE6E" w14:textId="77777777" w:rsidR="00DB33D1" w:rsidRPr="0093233E" w:rsidRDefault="00DB33D1" w:rsidP="003A364E">
      <w:pPr>
        <w:pStyle w:val="Standard"/>
        <w:jc w:val="center"/>
        <w:rPr>
          <w:rFonts w:ascii="Tahoma" w:hAnsi="Tahoma" w:cs="Tahoma"/>
          <w:b/>
        </w:rPr>
      </w:pPr>
    </w:p>
    <w:p w14:paraId="28F6152C" w14:textId="77777777" w:rsidR="00DB33D1" w:rsidRPr="0093233E" w:rsidRDefault="00DB33D1" w:rsidP="003A364E">
      <w:pPr>
        <w:pStyle w:val="Standard"/>
        <w:jc w:val="center"/>
        <w:rPr>
          <w:rFonts w:ascii="Tahoma" w:hAnsi="Tahoma" w:cs="Tahoma"/>
        </w:rPr>
      </w:pPr>
      <w:r w:rsidRPr="0093233E">
        <w:rPr>
          <w:rFonts w:ascii="Tahoma" w:hAnsi="Tahoma" w:cs="Tahoma"/>
        </w:rPr>
        <w:t>w postępowaniu o udzielenie zamówienia publicznego, prowadzonym</w:t>
      </w:r>
    </w:p>
    <w:p w14:paraId="03971034" w14:textId="26F54A46" w:rsidR="00DB33D1" w:rsidRPr="0093233E" w:rsidRDefault="00DB33D1" w:rsidP="003A364E">
      <w:pPr>
        <w:pStyle w:val="Standard"/>
        <w:jc w:val="center"/>
        <w:rPr>
          <w:rFonts w:ascii="Tahoma" w:hAnsi="Tahoma" w:cs="Tahoma"/>
        </w:rPr>
      </w:pPr>
      <w:r w:rsidRPr="0093233E">
        <w:rPr>
          <w:rFonts w:ascii="Tahoma" w:hAnsi="Tahoma" w:cs="Tahoma"/>
        </w:rPr>
        <w:t xml:space="preserve">w trybie </w:t>
      </w:r>
      <w:r w:rsidR="00C14FD8" w:rsidRPr="0093233E">
        <w:rPr>
          <w:rFonts w:ascii="Tahoma" w:hAnsi="Tahoma" w:cs="Tahoma"/>
        </w:rPr>
        <w:t>podstawowym</w:t>
      </w:r>
      <w:r w:rsidRPr="0093233E">
        <w:rPr>
          <w:rFonts w:ascii="Tahoma" w:hAnsi="Tahoma" w:cs="Tahoma"/>
        </w:rPr>
        <w:t xml:space="preserve"> pn.:</w:t>
      </w:r>
    </w:p>
    <w:p w14:paraId="55555EDA" w14:textId="38200310" w:rsidR="00DB33D1" w:rsidRPr="0093233E" w:rsidRDefault="00DB33D1" w:rsidP="003A364E">
      <w:pPr>
        <w:pStyle w:val="Standard"/>
        <w:jc w:val="center"/>
        <w:rPr>
          <w:rFonts w:ascii="Tahoma" w:hAnsi="Tahoma" w:cs="Tahoma"/>
        </w:rPr>
      </w:pPr>
    </w:p>
    <w:p w14:paraId="3F225D05" w14:textId="77777777" w:rsidR="006440DE" w:rsidRPr="0093233E" w:rsidRDefault="006440DE" w:rsidP="003A364E">
      <w:pPr>
        <w:pStyle w:val="Standard"/>
        <w:jc w:val="center"/>
        <w:rPr>
          <w:rFonts w:ascii="Tahoma" w:hAnsi="Tahoma" w:cs="Tahoma"/>
        </w:rPr>
      </w:pPr>
    </w:p>
    <w:p w14:paraId="5D828EB1" w14:textId="2DB080C2" w:rsidR="00DB33D1" w:rsidRPr="00EA6421" w:rsidRDefault="009425E8" w:rsidP="00EA6421">
      <w:pPr>
        <w:pStyle w:val="Standard"/>
        <w:jc w:val="center"/>
        <w:rPr>
          <w:rFonts w:ascii="Tahoma" w:hAnsi="Tahoma" w:cs="Tahoma"/>
          <w:b/>
          <w:kern w:val="0"/>
          <w:sz w:val="24"/>
          <w:szCs w:val="24"/>
          <w:lang w:eastAsia="pl-PL"/>
        </w:rPr>
      </w:pPr>
      <w:bookmarkStart w:id="1" w:name="_Hlk109734180"/>
      <w:r w:rsidRPr="009425E8">
        <w:rPr>
          <w:rFonts w:ascii="Tahoma" w:hAnsi="Tahoma" w:cs="Tahoma"/>
          <w:b/>
          <w:kern w:val="0"/>
          <w:sz w:val="24"/>
          <w:szCs w:val="24"/>
          <w:lang w:eastAsia="pl-PL"/>
        </w:rPr>
        <w:t>„</w:t>
      </w:r>
      <w:bookmarkStart w:id="2" w:name="_Hlk109738706"/>
      <w:r w:rsidR="00857A9D">
        <w:rPr>
          <w:rFonts w:ascii="Tahoma" w:hAnsi="Tahoma" w:cs="Tahoma"/>
          <w:b/>
          <w:kern w:val="0"/>
          <w:sz w:val="24"/>
          <w:szCs w:val="24"/>
          <w:lang w:eastAsia="pl-PL"/>
        </w:rPr>
        <w:t>Zakup autobusu na potrzeby Ze</w:t>
      </w:r>
      <w:r w:rsidR="00EA6421">
        <w:rPr>
          <w:rFonts w:ascii="Tahoma" w:hAnsi="Tahoma" w:cs="Tahoma"/>
          <w:b/>
          <w:kern w:val="0"/>
          <w:sz w:val="24"/>
          <w:szCs w:val="24"/>
          <w:lang w:eastAsia="pl-PL"/>
        </w:rPr>
        <w:t>s</w:t>
      </w:r>
      <w:r w:rsidR="00857A9D">
        <w:rPr>
          <w:rFonts w:ascii="Tahoma" w:hAnsi="Tahoma" w:cs="Tahoma"/>
          <w:b/>
          <w:kern w:val="0"/>
          <w:sz w:val="24"/>
          <w:szCs w:val="24"/>
          <w:lang w:eastAsia="pl-PL"/>
        </w:rPr>
        <w:t>połu Placówek Szkolno-Wychowawczo-Rewalidacyjnych</w:t>
      </w:r>
      <w:r w:rsidR="00EA6421">
        <w:rPr>
          <w:rFonts w:ascii="Tahoma" w:hAnsi="Tahoma" w:cs="Tahoma"/>
          <w:b/>
          <w:kern w:val="0"/>
          <w:sz w:val="24"/>
          <w:szCs w:val="24"/>
          <w:lang w:eastAsia="pl-PL"/>
        </w:rPr>
        <w:t xml:space="preserve"> w Wodzisławiu Śląskim – likwidacja barier transportowych</w:t>
      </w:r>
      <w:r w:rsidRPr="009425E8">
        <w:rPr>
          <w:rFonts w:ascii="Tahoma" w:hAnsi="Tahoma" w:cs="Tahoma"/>
          <w:b/>
          <w:kern w:val="0"/>
          <w:sz w:val="24"/>
          <w:szCs w:val="24"/>
          <w:lang w:eastAsia="pl-PL"/>
        </w:rPr>
        <w:t>”</w:t>
      </w:r>
    </w:p>
    <w:bookmarkEnd w:id="1"/>
    <w:bookmarkEnd w:id="2"/>
    <w:p w14:paraId="74A91588" w14:textId="77777777" w:rsidR="00DB33D1" w:rsidRPr="0093233E" w:rsidRDefault="00DB33D1" w:rsidP="003A364E">
      <w:pPr>
        <w:pStyle w:val="Standard"/>
        <w:jc w:val="center"/>
        <w:rPr>
          <w:rFonts w:ascii="Tahoma" w:hAnsi="Tahoma" w:cs="Tahoma"/>
          <w:b/>
        </w:rPr>
      </w:pPr>
    </w:p>
    <w:p w14:paraId="15ABFE91" w14:textId="77777777" w:rsidR="00DB33D1" w:rsidRPr="0093233E" w:rsidRDefault="00DB33D1" w:rsidP="003A364E">
      <w:pPr>
        <w:pStyle w:val="Standard"/>
        <w:jc w:val="center"/>
        <w:rPr>
          <w:rFonts w:ascii="Tahoma" w:hAnsi="Tahoma" w:cs="Tahoma"/>
          <w:b/>
        </w:rPr>
      </w:pPr>
    </w:p>
    <w:p w14:paraId="0251B368" w14:textId="77777777" w:rsidR="00DB33D1" w:rsidRPr="0093233E" w:rsidRDefault="00DB33D1" w:rsidP="003A364E">
      <w:pPr>
        <w:pStyle w:val="Standard"/>
        <w:jc w:val="center"/>
        <w:rPr>
          <w:rFonts w:ascii="Tahoma" w:hAnsi="Tahoma" w:cs="Tahoma"/>
          <w:b/>
        </w:rPr>
      </w:pPr>
    </w:p>
    <w:p w14:paraId="039DDAC4" w14:textId="77777777" w:rsidR="00C4468C" w:rsidRPr="0093233E" w:rsidRDefault="00C4468C" w:rsidP="003A364E">
      <w:pPr>
        <w:pStyle w:val="Standard"/>
        <w:jc w:val="center"/>
        <w:rPr>
          <w:rFonts w:ascii="Tahoma" w:hAnsi="Tahoma" w:cs="Tahoma"/>
          <w:b/>
        </w:rPr>
      </w:pPr>
    </w:p>
    <w:p w14:paraId="59DE40A2" w14:textId="77777777" w:rsidR="00C4468C" w:rsidRPr="0093233E" w:rsidRDefault="00C4468C" w:rsidP="003A364E">
      <w:pPr>
        <w:pStyle w:val="Standard"/>
        <w:jc w:val="center"/>
        <w:rPr>
          <w:rFonts w:ascii="Tahoma" w:hAnsi="Tahoma" w:cs="Tahoma"/>
          <w:b/>
        </w:rPr>
      </w:pPr>
    </w:p>
    <w:p w14:paraId="3E625FDE" w14:textId="77777777" w:rsidR="00C4468C" w:rsidRPr="0093233E" w:rsidRDefault="00C4468C" w:rsidP="003A364E">
      <w:pPr>
        <w:pStyle w:val="Standard"/>
        <w:jc w:val="center"/>
        <w:rPr>
          <w:rFonts w:ascii="Tahoma" w:hAnsi="Tahoma" w:cs="Tahoma"/>
          <w:b/>
        </w:rPr>
      </w:pPr>
    </w:p>
    <w:p w14:paraId="5F049965" w14:textId="77777777" w:rsidR="00C4468C" w:rsidRPr="0093233E" w:rsidRDefault="00C4468C" w:rsidP="003A364E">
      <w:pPr>
        <w:pStyle w:val="Standard"/>
        <w:jc w:val="center"/>
        <w:rPr>
          <w:rFonts w:ascii="Tahoma" w:hAnsi="Tahoma" w:cs="Tahoma"/>
          <w:b/>
        </w:rPr>
      </w:pPr>
    </w:p>
    <w:p w14:paraId="4E7D980C" w14:textId="77777777" w:rsidR="00C4468C" w:rsidRPr="0093233E" w:rsidRDefault="00C4468C" w:rsidP="003A364E">
      <w:pPr>
        <w:pStyle w:val="Standard"/>
        <w:jc w:val="center"/>
        <w:rPr>
          <w:rFonts w:ascii="Tahoma" w:hAnsi="Tahoma" w:cs="Tahoma"/>
          <w:b/>
        </w:rPr>
      </w:pPr>
    </w:p>
    <w:p w14:paraId="135C4F23" w14:textId="77777777" w:rsidR="00DB33D1" w:rsidRPr="0093233E" w:rsidRDefault="00DB33D1" w:rsidP="003A364E">
      <w:pPr>
        <w:pStyle w:val="Standard"/>
        <w:rPr>
          <w:rFonts w:ascii="Tahoma" w:hAnsi="Tahoma" w:cs="Tahoma"/>
          <w:b/>
        </w:rPr>
      </w:pPr>
    </w:p>
    <w:p w14:paraId="5754A797" w14:textId="77777777" w:rsidR="00DB33D1" w:rsidRPr="0093233E" w:rsidRDefault="00DB33D1" w:rsidP="003A364E">
      <w:pPr>
        <w:pStyle w:val="Standard"/>
        <w:jc w:val="center"/>
        <w:rPr>
          <w:rFonts w:ascii="Tahoma" w:hAnsi="Tahoma" w:cs="Tahoma"/>
          <w:b/>
        </w:rPr>
      </w:pPr>
    </w:p>
    <w:p w14:paraId="65AE2D56" w14:textId="77777777" w:rsidR="00DB33D1" w:rsidRPr="0093233E" w:rsidRDefault="00DB33D1" w:rsidP="003A364E">
      <w:pPr>
        <w:pStyle w:val="Standard"/>
        <w:jc w:val="center"/>
        <w:rPr>
          <w:rFonts w:ascii="Tahoma" w:hAnsi="Tahoma" w:cs="Tahoma"/>
          <w:b/>
        </w:rPr>
      </w:pPr>
    </w:p>
    <w:p w14:paraId="1703B816" w14:textId="77777777" w:rsidR="005475EA" w:rsidRPr="0093233E" w:rsidRDefault="005475EA" w:rsidP="003A364E">
      <w:pPr>
        <w:pStyle w:val="Standard"/>
        <w:jc w:val="center"/>
        <w:rPr>
          <w:rFonts w:ascii="Tahoma" w:hAnsi="Tahoma" w:cs="Tahoma"/>
          <w:b/>
        </w:rPr>
      </w:pPr>
    </w:p>
    <w:p w14:paraId="04B9E4E2" w14:textId="77777777" w:rsidR="005475EA" w:rsidRPr="0093233E" w:rsidRDefault="005475EA" w:rsidP="003A364E">
      <w:pPr>
        <w:pStyle w:val="Standard"/>
        <w:jc w:val="center"/>
        <w:rPr>
          <w:rFonts w:ascii="Tahoma" w:hAnsi="Tahoma" w:cs="Tahoma"/>
          <w:b/>
        </w:rPr>
      </w:pPr>
    </w:p>
    <w:p w14:paraId="6A8E711D" w14:textId="77777777" w:rsidR="005475EA" w:rsidRPr="0093233E" w:rsidRDefault="005475EA" w:rsidP="003A364E">
      <w:pPr>
        <w:pStyle w:val="Standard"/>
        <w:jc w:val="center"/>
        <w:rPr>
          <w:rFonts w:ascii="Tahoma" w:hAnsi="Tahoma" w:cs="Tahoma"/>
          <w:b/>
        </w:rPr>
      </w:pPr>
    </w:p>
    <w:p w14:paraId="75965C85" w14:textId="77777777" w:rsidR="005475EA" w:rsidRPr="0093233E" w:rsidRDefault="005475EA" w:rsidP="003A364E">
      <w:pPr>
        <w:pStyle w:val="Standard"/>
        <w:jc w:val="center"/>
        <w:rPr>
          <w:rFonts w:ascii="Tahoma" w:hAnsi="Tahoma" w:cs="Tahoma"/>
          <w:b/>
        </w:rPr>
      </w:pPr>
    </w:p>
    <w:p w14:paraId="2468453E" w14:textId="35F2BCEC" w:rsidR="005475EA" w:rsidRPr="0093233E" w:rsidRDefault="00FC26CD" w:rsidP="00FC26CD">
      <w:pPr>
        <w:pStyle w:val="Standard"/>
        <w:tabs>
          <w:tab w:val="left" w:pos="3772"/>
        </w:tabs>
        <w:rPr>
          <w:rFonts w:ascii="Tahoma" w:hAnsi="Tahoma" w:cs="Tahoma"/>
          <w:b/>
        </w:rPr>
      </w:pPr>
      <w:r w:rsidRPr="0093233E">
        <w:rPr>
          <w:rFonts w:ascii="Tahoma" w:hAnsi="Tahoma" w:cs="Tahoma"/>
          <w:b/>
        </w:rPr>
        <w:tab/>
      </w:r>
    </w:p>
    <w:p w14:paraId="3C467FFA" w14:textId="77777777" w:rsidR="00FC26CD" w:rsidRPr="0093233E" w:rsidRDefault="00FC26CD" w:rsidP="00FC26CD">
      <w:pPr>
        <w:pStyle w:val="Standard"/>
        <w:tabs>
          <w:tab w:val="left" w:pos="3772"/>
        </w:tabs>
        <w:rPr>
          <w:rFonts w:ascii="Tahoma" w:hAnsi="Tahoma" w:cs="Tahoma"/>
          <w:b/>
        </w:rPr>
      </w:pPr>
    </w:p>
    <w:p w14:paraId="77A87647" w14:textId="77777777" w:rsidR="00FC26CD" w:rsidRPr="0093233E" w:rsidRDefault="00FC26CD" w:rsidP="00FC26CD">
      <w:pPr>
        <w:pStyle w:val="Standard"/>
        <w:tabs>
          <w:tab w:val="left" w:pos="3772"/>
        </w:tabs>
        <w:rPr>
          <w:rFonts w:ascii="Tahoma" w:hAnsi="Tahoma" w:cs="Tahoma"/>
          <w:b/>
        </w:rPr>
      </w:pPr>
    </w:p>
    <w:p w14:paraId="14CE878B" w14:textId="77777777" w:rsidR="00FC26CD" w:rsidRPr="0093233E" w:rsidRDefault="00FC26CD" w:rsidP="00FC26CD">
      <w:pPr>
        <w:pStyle w:val="Standard"/>
        <w:tabs>
          <w:tab w:val="left" w:pos="3772"/>
        </w:tabs>
        <w:rPr>
          <w:rFonts w:ascii="Tahoma" w:hAnsi="Tahoma" w:cs="Tahoma"/>
          <w:b/>
        </w:rPr>
      </w:pPr>
    </w:p>
    <w:p w14:paraId="52329BD0" w14:textId="77777777" w:rsidR="00FC26CD" w:rsidRPr="0093233E" w:rsidRDefault="00FC26CD" w:rsidP="00FC26CD">
      <w:pPr>
        <w:pStyle w:val="Standard"/>
        <w:tabs>
          <w:tab w:val="left" w:pos="3772"/>
        </w:tabs>
        <w:rPr>
          <w:rFonts w:ascii="Tahoma" w:hAnsi="Tahoma" w:cs="Tahoma"/>
          <w:b/>
        </w:rPr>
      </w:pPr>
    </w:p>
    <w:p w14:paraId="4F3516CB" w14:textId="3DDC9EC9" w:rsidR="005475EA" w:rsidRDefault="005475EA" w:rsidP="003A364E">
      <w:pPr>
        <w:pStyle w:val="Standard"/>
        <w:jc w:val="center"/>
        <w:rPr>
          <w:rFonts w:ascii="Tahoma" w:hAnsi="Tahoma" w:cs="Tahoma"/>
          <w:b/>
        </w:rPr>
      </w:pPr>
    </w:p>
    <w:p w14:paraId="53C461C8" w14:textId="2FE80A8D" w:rsidR="009425E8" w:rsidRDefault="009425E8" w:rsidP="003A364E">
      <w:pPr>
        <w:pStyle w:val="Standard"/>
        <w:jc w:val="center"/>
        <w:rPr>
          <w:rFonts w:ascii="Tahoma" w:hAnsi="Tahoma" w:cs="Tahoma"/>
          <w:b/>
        </w:rPr>
      </w:pPr>
    </w:p>
    <w:p w14:paraId="73E99557" w14:textId="63132DCE" w:rsidR="009425E8" w:rsidRDefault="009425E8" w:rsidP="003A364E">
      <w:pPr>
        <w:pStyle w:val="Standard"/>
        <w:jc w:val="center"/>
        <w:rPr>
          <w:rFonts w:ascii="Tahoma" w:hAnsi="Tahoma" w:cs="Tahoma"/>
          <w:b/>
        </w:rPr>
      </w:pPr>
    </w:p>
    <w:p w14:paraId="71D113C5" w14:textId="7CF067E5" w:rsidR="009425E8" w:rsidRDefault="009425E8" w:rsidP="003A364E">
      <w:pPr>
        <w:pStyle w:val="Standard"/>
        <w:jc w:val="center"/>
        <w:rPr>
          <w:rFonts w:ascii="Tahoma" w:hAnsi="Tahoma" w:cs="Tahoma"/>
          <w:b/>
        </w:rPr>
      </w:pPr>
    </w:p>
    <w:p w14:paraId="2DCEBBCC" w14:textId="6F074178" w:rsidR="009425E8" w:rsidRDefault="009425E8" w:rsidP="003A364E">
      <w:pPr>
        <w:pStyle w:val="Standard"/>
        <w:jc w:val="center"/>
        <w:rPr>
          <w:rFonts w:ascii="Tahoma" w:hAnsi="Tahoma" w:cs="Tahoma"/>
          <w:b/>
        </w:rPr>
      </w:pPr>
    </w:p>
    <w:p w14:paraId="046799ED" w14:textId="1588B9FE" w:rsidR="009425E8" w:rsidRDefault="009425E8" w:rsidP="003A364E">
      <w:pPr>
        <w:pStyle w:val="Standard"/>
        <w:jc w:val="center"/>
        <w:rPr>
          <w:rFonts w:ascii="Tahoma" w:hAnsi="Tahoma" w:cs="Tahoma"/>
          <w:b/>
        </w:rPr>
      </w:pPr>
    </w:p>
    <w:p w14:paraId="39541526" w14:textId="77777777" w:rsidR="009425E8" w:rsidRPr="0093233E" w:rsidRDefault="009425E8" w:rsidP="003A364E">
      <w:pPr>
        <w:pStyle w:val="Standard"/>
        <w:jc w:val="center"/>
        <w:rPr>
          <w:rFonts w:ascii="Tahoma" w:hAnsi="Tahoma" w:cs="Tahoma"/>
          <w:b/>
        </w:rPr>
      </w:pPr>
    </w:p>
    <w:p w14:paraId="660E2225" w14:textId="2792FB3B" w:rsidR="00DB33D1" w:rsidRPr="0093233E" w:rsidRDefault="00FB75A3" w:rsidP="003A364E">
      <w:pPr>
        <w:pStyle w:val="Standard"/>
        <w:jc w:val="center"/>
        <w:rPr>
          <w:rFonts w:ascii="Tahoma" w:hAnsi="Tahoma" w:cs="Tahoma"/>
        </w:rPr>
      </w:pPr>
      <w:r w:rsidRPr="0093233E">
        <w:rPr>
          <w:rFonts w:ascii="Tahoma" w:hAnsi="Tahoma" w:cs="Tahoma"/>
        </w:rPr>
        <w:t xml:space="preserve">Wodzisław Śląski, </w:t>
      </w:r>
      <w:r w:rsidR="00BC635C">
        <w:rPr>
          <w:rFonts w:ascii="Tahoma" w:hAnsi="Tahoma" w:cs="Tahoma"/>
        </w:rPr>
        <w:t>listopad</w:t>
      </w:r>
      <w:r w:rsidR="009425E8">
        <w:rPr>
          <w:rFonts w:ascii="Tahoma" w:hAnsi="Tahoma" w:cs="Tahoma"/>
        </w:rPr>
        <w:t xml:space="preserve"> </w:t>
      </w:r>
      <w:r w:rsidR="00C14FD8" w:rsidRPr="0093233E">
        <w:rPr>
          <w:rFonts w:ascii="Tahoma" w:hAnsi="Tahoma" w:cs="Tahoma"/>
        </w:rPr>
        <w:t>202</w:t>
      </w:r>
      <w:r w:rsidR="009425E8">
        <w:rPr>
          <w:rFonts w:ascii="Tahoma" w:hAnsi="Tahoma" w:cs="Tahoma"/>
        </w:rPr>
        <w:t>2</w:t>
      </w:r>
      <w:r w:rsidR="00DB33D1" w:rsidRPr="0093233E">
        <w:rPr>
          <w:rFonts w:ascii="Tahoma" w:hAnsi="Tahoma" w:cs="Tahoma"/>
        </w:rPr>
        <w:t xml:space="preserve"> r.</w:t>
      </w:r>
    </w:p>
    <w:p w14:paraId="4740C07B" w14:textId="77777777" w:rsidR="00DB33D1" w:rsidRPr="0093233E" w:rsidRDefault="00DB33D1" w:rsidP="003A364E">
      <w:pPr>
        <w:pStyle w:val="Standard"/>
        <w:jc w:val="center"/>
        <w:rPr>
          <w:rFonts w:ascii="Tahoma" w:hAnsi="Tahoma" w:cs="Tahoma"/>
          <w:b/>
        </w:rPr>
      </w:pPr>
    </w:p>
    <w:p w14:paraId="1A24FCC3" w14:textId="77777777" w:rsidR="00DB33D1" w:rsidRPr="0093233E" w:rsidRDefault="00DB33D1" w:rsidP="003A364E">
      <w:pPr>
        <w:pStyle w:val="Standard"/>
        <w:jc w:val="center"/>
        <w:rPr>
          <w:rFonts w:ascii="Tahoma" w:hAnsi="Tahoma" w:cs="Tahoma"/>
          <w:b/>
        </w:rPr>
      </w:pPr>
    </w:p>
    <w:sdt>
      <w:sdtPr>
        <w:rPr>
          <w:rFonts w:asciiTheme="minorHAnsi" w:eastAsiaTheme="minorEastAsia" w:hAnsiTheme="minorHAnsi" w:cstheme="minorBidi"/>
          <w:b w:val="0"/>
          <w:bCs w:val="0"/>
          <w:caps w:val="0"/>
          <w:spacing w:val="0"/>
          <w:sz w:val="22"/>
          <w:szCs w:val="22"/>
          <w:lang w:eastAsia="pl-PL"/>
        </w:rPr>
        <w:id w:val="267278478"/>
        <w:docPartObj>
          <w:docPartGallery w:val="Table of Contents"/>
          <w:docPartUnique/>
        </w:docPartObj>
      </w:sdtPr>
      <w:sdtEndPr>
        <w:rPr>
          <w:rFonts w:eastAsiaTheme="minorHAnsi"/>
          <w:lang w:eastAsia="en-US"/>
        </w:rPr>
      </w:sdtEndPr>
      <w:sdtContent>
        <w:p w14:paraId="46BF4FEE" w14:textId="1AC153BA" w:rsidR="009425E8" w:rsidRDefault="009425E8" w:rsidP="004F42AB">
          <w:pPr>
            <w:pStyle w:val="Nagwekspisutreci"/>
            <w:jc w:val="center"/>
            <w:rPr>
              <w:sz w:val="20"/>
              <w:szCs w:val="20"/>
            </w:rPr>
          </w:pPr>
          <w:r w:rsidRPr="004F42AB">
            <w:rPr>
              <w:sz w:val="20"/>
              <w:szCs w:val="20"/>
            </w:rPr>
            <w:t>Spis treści</w:t>
          </w:r>
        </w:p>
        <w:p w14:paraId="7DA0016C" w14:textId="04C77D65" w:rsidR="00A17DF0" w:rsidRDefault="009425E8">
          <w:pPr>
            <w:pStyle w:val="Spistreci1"/>
            <w:rPr>
              <w:rFonts w:asciiTheme="minorHAnsi" w:eastAsiaTheme="minorEastAsia" w:hAnsiTheme="minorHAnsi" w:cstheme="minorBidi"/>
              <w:b w:val="0"/>
              <w:bCs w:val="0"/>
              <w:sz w:val="22"/>
              <w:szCs w:val="22"/>
              <w:lang w:eastAsia="pl-PL"/>
            </w:rPr>
          </w:pPr>
          <w:r w:rsidRPr="00335A6B">
            <w:rPr>
              <w:sz w:val="19"/>
              <w:szCs w:val="19"/>
            </w:rPr>
            <w:fldChar w:fldCharType="begin"/>
          </w:r>
          <w:r w:rsidRPr="00335A6B">
            <w:rPr>
              <w:sz w:val="19"/>
              <w:szCs w:val="19"/>
            </w:rPr>
            <w:instrText xml:space="preserve"> TOC \o "1-3" \h \z \u </w:instrText>
          </w:r>
          <w:r w:rsidRPr="00335A6B">
            <w:rPr>
              <w:sz w:val="19"/>
              <w:szCs w:val="19"/>
            </w:rPr>
            <w:fldChar w:fldCharType="separate"/>
          </w:r>
          <w:hyperlink w:anchor="_Toc119663334" w:history="1">
            <w:r w:rsidR="00A17DF0" w:rsidRPr="009D3B61">
              <w:rPr>
                <w:rStyle w:val="Hipercze"/>
              </w:rPr>
              <w:t>Dział I. Postanowienia ogólne SWZ</w:t>
            </w:r>
            <w:r w:rsidR="00A17DF0">
              <w:rPr>
                <w:webHidden/>
              </w:rPr>
              <w:tab/>
            </w:r>
            <w:r w:rsidR="00A17DF0">
              <w:rPr>
                <w:webHidden/>
              </w:rPr>
              <w:fldChar w:fldCharType="begin"/>
            </w:r>
            <w:r w:rsidR="00A17DF0">
              <w:rPr>
                <w:webHidden/>
              </w:rPr>
              <w:instrText xml:space="preserve"> PAGEREF _Toc119663334 \h </w:instrText>
            </w:r>
            <w:r w:rsidR="00A17DF0">
              <w:rPr>
                <w:webHidden/>
              </w:rPr>
            </w:r>
            <w:r w:rsidR="00A17DF0">
              <w:rPr>
                <w:webHidden/>
              </w:rPr>
              <w:fldChar w:fldCharType="separate"/>
            </w:r>
            <w:r w:rsidR="00A17DF0">
              <w:rPr>
                <w:webHidden/>
              </w:rPr>
              <w:t>3</w:t>
            </w:r>
            <w:r w:rsidR="00A17DF0">
              <w:rPr>
                <w:webHidden/>
              </w:rPr>
              <w:fldChar w:fldCharType="end"/>
            </w:r>
          </w:hyperlink>
        </w:p>
        <w:p w14:paraId="7E639354" w14:textId="19B6DDDA" w:rsidR="00A17DF0" w:rsidRDefault="0072180F">
          <w:pPr>
            <w:pStyle w:val="Spistreci2"/>
            <w:tabs>
              <w:tab w:val="left" w:pos="660"/>
              <w:tab w:val="right" w:leader="dot" w:pos="10054"/>
            </w:tabs>
            <w:rPr>
              <w:rFonts w:asciiTheme="minorHAnsi" w:eastAsiaTheme="minorEastAsia" w:hAnsiTheme="minorHAnsi" w:cstheme="minorBidi"/>
              <w:noProof/>
              <w:lang w:eastAsia="pl-PL"/>
            </w:rPr>
          </w:pPr>
          <w:hyperlink w:anchor="_Toc119663335" w:history="1">
            <w:r w:rsidR="00A17DF0" w:rsidRPr="009D3B61">
              <w:rPr>
                <w:rStyle w:val="Hipercze"/>
                <w:noProof/>
              </w:rPr>
              <w:t>I.</w:t>
            </w:r>
            <w:r w:rsidR="00A17DF0">
              <w:rPr>
                <w:rFonts w:asciiTheme="minorHAnsi" w:eastAsiaTheme="minorEastAsia" w:hAnsiTheme="minorHAnsi" w:cstheme="minorBidi"/>
                <w:noProof/>
                <w:lang w:eastAsia="pl-PL"/>
              </w:rPr>
              <w:tab/>
            </w:r>
            <w:r w:rsidR="00A17DF0" w:rsidRPr="009D3B61">
              <w:rPr>
                <w:rStyle w:val="Hipercze"/>
                <w:noProof/>
              </w:rPr>
              <w:t>Informacje o zamawiającym.</w:t>
            </w:r>
            <w:r w:rsidR="00A17DF0">
              <w:rPr>
                <w:noProof/>
                <w:webHidden/>
              </w:rPr>
              <w:tab/>
            </w:r>
            <w:r w:rsidR="00A17DF0">
              <w:rPr>
                <w:noProof/>
                <w:webHidden/>
              </w:rPr>
              <w:fldChar w:fldCharType="begin"/>
            </w:r>
            <w:r w:rsidR="00A17DF0">
              <w:rPr>
                <w:noProof/>
                <w:webHidden/>
              </w:rPr>
              <w:instrText xml:space="preserve"> PAGEREF _Toc119663335 \h </w:instrText>
            </w:r>
            <w:r w:rsidR="00A17DF0">
              <w:rPr>
                <w:noProof/>
                <w:webHidden/>
              </w:rPr>
            </w:r>
            <w:r w:rsidR="00A17DF0">
              <w:rPr>
                <w:noProof/>
                <w:webHidden/>
              </w:rPr>
              <w:fldChar w:fldCharType="separate"/>
            </w:r>
            <w:r w:rsidR="00A17DF0">
              <w:rPr>
                <w:noProof/>
                <w:webHidden/>
              </w:rPr>
              <w:t>3</w:t>
            </w:r>
            <w:r w:rsidR="00A17DF0">
              <w:rPr>
                <w:noProof/>
                <w:webHidden/>
              </w:rPr>
              <w:fldChar w:fldCharType="end"/>
            </w:r>
          </w:hyperlink>
        </w:p>
        <w:p w14:paraId="4D17EA89" w14:textId="647E60E2" w:rsidR="00A17DF0" w:rsidRDefault="0072180F">
          <w:pPr>
            <w:pStyle w:val="Spistreci2"/>
            <w:tabs>
              <w:tab w:val="left" w:pos="660"/>
              <w:tab w:val="right" w:leader="dot" w:pos="10054"/>
            </w:tabs>
            <w:rPr>
              <w:rFonts w:asciiTheme="minorHAnsi" w:eastAsiaTheme="minorEastAsia" w:hAnsiTheme="minorHAnsi" w:cstheme="minorBidi"/>
              <w:noProof/>
              <w:lang w:eastAsia="pl-PL"/>
            </w:rPr>
          </w:pPr>
          <w:hyperlink w:anchor="_Toc119663336" w:history="1">
            <w:r w:rsidR="00A17DF0" w:rsidRPr="009D3B61">
              <w:rPr>
                <w:rStyle w:val="Hipercze"/>
                <w:noProof/>
              </w:rPr>
              <w:t>II.</w:t>
            </w:r>
            <w:r w:rsidR="00A17DF0">
              <w:rPr>
                <w:rFonts w:asciiTheme="minorHAnsi" w:eastAsiaTheme="minorEastAsia" w:hAnsiTheme="minorHAnsi" w:cstheme="minorBidi"/>
                <w:noProof/>
                <w:lang w:eastAsia="pl-PL"/>
              </w:rPr>
              <w:tab/>
            </w:r>
            <w:r w:rsidR="00A17DF0" w:rsidRPr="009D3B61">
              <w:rPr>
                <w:rStyle w:val="Hipercze"/>
                <w:noProof/>
              </w:rPr>
              <w:t>Adres strony internetowej, na której udostępniane będą zmiany i wyjaśnienia treści SWZ oraz inne dokumenty zamówienia bezpośrednio związane z postępowaniem o udzielenie zamówienia.</w:t>
            </w:r>
            <w:r w:rsidR="00A17DF0">
              <w:rPr>
                <w:noProof/>
                <w:webHidden/>
              </w:rPr>
              <w:tab/>
            </w:r>
            <w:r w:rsidR="00A17DF0">
              <w:rPr>
                <w:noProof/>
                <w:webHidden/>
              </w:rPr>
              <w:fldChar w:fldCharType="begin"/>
            </w:r>
            <w:r w:rsidR="00A17DF0">
              <w:rPr>
                <w:noProof/>
                <w:webHidden/>
              </w:rPr>
              <w:instrText xml:space="preserve"> PAGEREF _Toc119663336 \h </w:instrText>
            </w:r>
            <w:r w:rsidR="00A17DF0">
              <w:rPr>
                <w:noProof/>
                <w:webHidden/>
              </w:rPr>
            </w:r>
            <w:r w:rsidR="00A17DF0">
              <w:rPr>
                <w:noProof/>
                <w:webHidden/>
              </w:rPr>
              <w:fldChar w:fldCharType="separate"/>
            </w:r>
            <w:r w:rsidR="00A17DF0">
              <w:rPr>
                <w:noProof/>
                <w:webHidden/>
              </w:rPr>
              <w:t>3</w:t>
            </w:r>
            <w:r w:rsidR="00A17DF0">
              <w:rPr>
                <w:noProof/>
                <w:webHidden/>
              </w:rPr>
              <w:fldChar w:fldCharType="end"/>
            </w:r>
          </w:hyperlink>
        </w:p>
        <w:p w14:paraId="298D6EB3" w14:textId="214112D4"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37" w:history="1">
            <w:r w:rsidR="00A17DF0" w:rsidRPr="009D3B61">
              <w:rPr>
                <w:rStyle w:val="Hipercze"/>
                <w:rFonts w:cs="Tahoma"/>
                <w:noProof/>
              </w:rPr>
              <w:t>III.</w:t>
            </w:r>
            <w:r w:rsidR="00A17DF0">
              <w:rPr>
                <w:rFonts w:asciiTheme="minorHAnsi" w:eastAsiaTheme="minorEastAsia" w:hAnsiTheme="minorHAnsi" w:cstheme="minorBidi"/>
                <w:noProof/>
                <w:lang w:eastAsia="pl-PL"/>
              </w:rPr>
              <w:tab/>
            </w:r>
            <w:r w:rsidR="00A17DF0" w:rsidRPr="009D3B61">
              <w:rPr>
                <w:rStyle w:val="Hipercze"/>
                <w:rFonts w:cs="Tahoma"/>
                <w:noProof/>
              </w:rPr>
              <w:t>Tryb udzielenia zamówienia.</w:t>
            </w:r>
            <w:r w:rsidR="00A17DF0">
              <w:rPr>
                <w:noProof/>
                <w:webHidden/>
              </w:rPr>
              <w:tab/>
            </w:r>
            <w:r w:rsidR="00A17DF0">
              <w:rPr>
                <w:noProof/>
                <w:webHidden/>
              </w:rPr>
              <w:fldChar w:fldCharType="begin"/>
            </w:r>
            <w:r w:rsidR="00A17DF0">
              <w:rPr>
                <w:noProof/>
                <w:webHidden/>
              </w:rPr>
              <w:instrText xml:space="preserve"> PAGEREF _Toc119663337 \h </w:instrText>
            </w:r>
            <w:r w:rsidR="00A17DF0">
              <w:rPr>
                <w:noProof/>
                <w:webHidden/>
              </w:rPr>
            </w:r>
            <w:r w:rsidR="00A17DF0">
              <w:rPr>
                <w:noProof/>
                <w:webHidden/>
              </w:rPr>
              <w:fldChar w:fldCharType="separate"/>
            </w:r>
            <w:r w:rsidR="00A17DF0">
              <w:rPr>
                <w:noProof/>
                <w:webHidden/>
              </w:rPr>
              <w:t>3</w:t>
            </w:r>
            <w:r w:rsidR="00A17DF0">
              <w:rPr>
                <w:noProof/>
                <w:webHidden/>
              </w:rPr>
              <w:fldChar w:fldCharType="end"/>
            </w:r>
          </w:hyperlink>
        </w:p>
        <w:p w14:paraId="31DC9634" w14:textId="4E155A5C"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38" w:history="1">
            <w:r w:rsidR="00A17DF0" w:rsidRPr="009D3B61">
              <w:rPr>
                <w:rStyle w:val="Hipercze"/>
                <w:rFonts w:cs="Tahoma"/>
                <w:noProof/>
              </w:rPr>
              <w:t>IV.</w:t>
            </w:r>
            <w:r w:rsidR="00A17DF0">
              <w:rPr>
                <w:rFonts w:asciiTheme="minorHAnsi" w:eastAsiaTheme="minorEastAsia" w:hAnsiTheme="minorHAnsi" w:cstheme="minorBidi"/>
                <w:noProof/>
                <w:lang w:eastAsia="pl-PL"/>
              </w:rPr>
              <w:tab/>
            </w:r>
            <w:r w:rsidR="00A17DF0" w:rsidRPr="009D3B61">
              <w:rPr>
                <w:rStyle w:val="Hipercze"/>
                <w:rFonts w:cs="Tahoma"/>
                <w:noProof/>
              </w:rPr>
              <w:t>Opis przedmiotu zamówienia.</w:t>
            </w:r>
            <w:r w:rsidR="00A17DF0">
              <w:rPr>
                <w:noProof/>
                <w:webHidden/>
              </w:rPr>
              <w:tab/>
            </w:r>
            <w:r w:rsidR="00A17DF0">
              <w:rPr>
                <w:noProof/>
                <w:webHidden/>
              </w:rPr>
              <w:fldChar w:fldCharType="begin"/>
            </w:r>
            <w:r w:rsidR="00A17DF0">
              <w:rPr>
                <w:noProof/>
                <w:webHidden/>
              </w:rPr>
              <w:instrText xml:space="preserve"> PAGEREF _Toc119663338 \h </w:instrText>
            </w:r>
            <w:r w:rsidR="00A17DF0">
              <w:rPr>
                <w:noProof/>
                <w:webHidden/>
              </w:rPr>
            </w:r>
            <w:r w:rsidR="00A17DF0">
              <w:rPr>
                <w:noProof/>
                <w:webHidden/>
              </w:rPr>
              <w:fldChar w:fldCharType="separate"/>
            </w:r>
            <w:r w:rsidR="00A17DF0">
              <w:rPr>
                <w:noProof/>
                <w:webHidden/>
              </w:rPr>
              <w:t>3</w:t>
            </w:r>
            <w:r w:rsidR="00A17DF0">
              <w:rPr>
                <w:noProof/>
                <w:webHidden/>
              </w:rPr>
              <w:fldChar w:fldCharType="end"/>
            </w:r>
          </w:hyperlink>
        </w:p>
        <w:p w14:paraId="767B262C" w14:textId="05E6652C"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39" w:history="1">
            <w:r w:rsidR="00A17DF0" w:rsidRPr="009D3B61">
              <w:rPr>
                <w:rStyle w:val="Hipercze"/>
                <w:rFonts w:eastAsiaTheme="minorHAnsi" w:cs="Tahoma"/>
                <w:noProof/>
              </w:rPr>
              <w:t>V.</w:t>
            </w:r>
            <w:r w:rsidR="00A17DF0">
              <w:rPr>
                <w:rFonts w:asciiTheme="minorHAnsi" w:eastAsiaTheme="minorEastAsia" w:hAnsiTheme="minorHAnsi" w:cstheme="minorBidi"/>
                <w:noProof/>
                <w:lang w:eastAsia="pl-PL"/>
              </w:rPr>
              <w:tab/>
            </w:r>
            <w:r w:rsidR="00A17DF0" w:rsidRPr="009D3B61">
              <w:rPr>
                <w:rStyle w:val="Hipercze"/>
                <w:rFonts w:eastAsiaTheme="minorHAnsi" w:cs="Tahoma"/>
                <w:noProof/>
              </w:rPr>
              <w:t>Wymagania w zakresie zatrudniania na podstawie stosunku pracy.</w:t>
            </w:r>
            <w:r w:rsidR="00A17DF0">
              <w:rPr>
                <w:noProof/>
                <w:webHidden/>
              </w:rPr>
              <w:tab/>
            </w:r>
            <w:r w:rsidR="00A17DF0">
              <w:rPr>
                <w:noProof/>
                <w:webHidden/>
              </w:rPr>
              <w:fldChar w:fldCharType="begin"/>
            </w:r>
            <w:r w:rsidR="00A17DF0">
              <w:rPr>
                <w:noProof/>
                <w:webHidden/>
              </w:rPr>
              <w:instrText xml:space="preserve"> PAGEREF _Toc119663339 \h </w:instrText>
            </w:r>
            <w:r w:rsidR="00A17DF0">
              <w:rPr>
                <w:noProof/>
                <w:webHidden/>
              </w:rPr>
            </w:r>
            <w:r w:rsidR="00A17DF0">
              <w:rPr>
                <w:noProof/>
                <w:webHidden/>
              </w:rPr>
              <w:fldChar w:fldCharType="separate"/>
            </w:r>
            <w:r w:rsidR="00A17DF0">
              <w:rPr>
                <w:noProof/>
                <w:webHidden/>
              </w:rPr>
              <w:t>4</w:t>
            </w:r>
            <w:r w:rsidR="00A17DF0">
              <w:rPr>
                <w:noProof/>
                <w:webHidden/>
              </w:rPr>
              <w:fldChar w:fldCharType="end"/>
            </w:r>
          </w:hyperlink>
        </w:p>
        <w:p w14:paraId="6D746BA7" w14:textId="3905F4FF"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0" w:history="1">
            <w:r w:rsidR="00A17DF0" w:rsidRPr="009D3B61">
              <w:rPr>
                <w:rStyle w:val="Hipercze"/>
                <w:rFonts w:cs="Tahoma"/>
                <w:noProof/>
              </w:rPr>
              <w:t>VI.</w:t>
            </w:r>
            <w:r w:rsidR="00A17DF0">
              <w:rPr>
                <w:rFonts w:asciiTheme="minorHAnsi" w:eastAsiaTheme="minorEastAsia" w:hAnsiTheme="minorHAnsi" w:cstheme="minorBidi"/>
                <w:noProof/>
                <w:lang w:eastAsia="pl-PL"/>
              </w:rPr>
              <w:tab/>
            </w:r>
            <w:r w:rsidR="00A17DF0" w:rsidRPr="009D3B61">
              <w:rPr>
                <w:rStyle w:val="Hipercze"/>
                <w:rFonts w:cs="Tahoma"/>
                <w:noProof/>
              </w:rPr>
              <w:t>Termin wykonania zamówienia.</w:t>
            </w:r>
            <w:r w:rsidR="00A17DF0">
              <w:rPr>
                <w:noProof/>
                <w:webHidden/>
              </w:rPr>
              <w:tab/>
            </w:r>
            <w:r w:rsidR="00A17DF0">
              <w:rPr>
                <w:noProof/>
                <w:webHidden/>
              </w:rPr>
              <w:fldChar w:fldCharType="begin"/>
            </w:r>
            <w:r w:rsidR="00A17DF0">
              <w:rPr>
                <w:noProof/>
                <w:webHidden/>
              </w:rPr>
              <w:instrText xml:space="preserve"> PAGEREF _Toc119663340 \h </w:instrText>
            </w:r>
            <w:r w:rsidR="00A17DF0">
              <w:rPr>
                <w:noProof/>
                <w:webHidden/>
              </w:rPr>
            </w:r>
            <w:r w:rsidR="00A17DF0">
              <w:rPr>
                <w:noProof/>
                <w:webHidden/>
              </w:rPr>
              <w:fldChar w:fldCharType="separate"/>
            </w:r>
            <w:r w:rsidR="00A17DF0">
              <w:rPr>
                <w:noProof/>
                <w:webHidden/>
              </w:rPr>
              <w:t>4</w:t>
            </w:r>
            <w:r w:rsidR="00A17DF0">
              <w:rPr>
                <w:noProof/>
                <w:webHidden/>
              </w:rPr>
              <w:fldChar w:fldCharType="end"/>
            </w:r>
          </w:hyperlink>
        </w:p>
        <w:p w14:paraId="2652E7AC" w14:textId="3D947466"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1" w:history="1">
            <w:r w:rsidR="00A17DF0" w:rsidRPr="009D3B61">
              <w:rPr>
                <w:rStyle w:val="Hipercze"/>
                <w:rFonts w:cs="Tahoma"/>
                <w:noProof/>
              </w:rPr>
              <w:t>VII.</w:t>
            </w:r>
            <w:r w:rsidR="00A17DF0">
              <w:rPr>
                <w:rFonts w:asciiTheme="minorHAnsi" w:eastAsiaTheme="minorEastAsia" w:hAnsiTheme="minorHAnsi" w:cstheme="minorBidi"/>
                <w:noProof/>
                <w:lang w:eastAsia="pl-PL"/>
              </w:rPr>
              <w:tab/>
            </w:r>
            <w:r w:rsidR="00A17DF0" w:rsidRPr="009D3B61">
              <w:rPr>
                <w:rStyle w:val="Hipercze"/>
                <w:rFonts w:cs="Tahoma"/>
                <w:noProof/>
              </w:rPr>
              <w:t>Projektowane postanowienia umowy w sprawie zamówienia publicznego, które zostaną wprowadzone do treści tej umowy.</w:t>
            </w:r>
            <w:r w:rsidR="00A17DF0">
              <w:rPr>
                <w:noProof/>
                <w:webHidden/>
              </w:rPr>
              <w:tab/>
            </w:r>
            <w:r w:rsidR="00A17DF0">
              <w:rPr>
                <w:noProof/>
                <w:webHidden/>
              </w:rPr>
              <w:fldChar w:fldCharType="begin"/>
            </w:r>
            <w:r w:rsidR="00A17DF0">
              <w:rPr>
                <w:noProof/>
                <w:webHidden/>
              </w:rPr>
              <w:instrText xml:space="preserve"> PAGEREF _Toc119663341 \h </w:instrText>
            </w:r>
            <w:r w:rsidR="00A17DF0">
              <w:rPr>
                <w:noProof/>
                <w:webHidden/>
              </w:rPr>
            </w:r>
            <w:r w:rsidR="00A17DF0">
              <w:rPr>
                <w:noProof/>
                <w:webHidden/>
              </w:rPr>
              <w:fldChar w:fldCharType="separate"/>
            </w:r>
            <w:r w:rsidR="00A17DF0">
              <w:rPr>
                <w:noProof/>
                <w:webHidden/>
              </w:rPr>
              <w:t>4</w:t>
            </w:r>
            <w:r w:rsidR="00A17DF0">
              <w:rPr>
                <w:noProof/>
                <w:webHidden/>
              </w:rPr>
              <w:fldChar w:fldCharType="end"/>
            </w:r>
          </w:hyperlink>
        </w:p>
        <w:p w14:paraId="558E6AA7" w14:textId="6C10D34D"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2" w:history="1">
            <w:r w:rsidR="00A17DF0" w:rsidRPr="009D3B61">
              <w:rPr>
                <w:rStyle w:val="Hipercze"/>
                <w:rFonts w:cs="Tahoma"/>
                <w:noProof/>
              </w:rPr>
              <w:t>VIII.</w:t>
            </w:r>
            <w:r w:rsidR="00A17DF0">
              <w:rPr>
                <w:rFonts w:asciiTheme="minorHAnsi" w:eastAsiaTheme="minorEastAsia" w:hAnsiTheme="minorHAnsi" w:cstheme="minorBidi"/>
                <w:noProof/>
                <w:lang w:eastAsia="pl-PL"/>
              </w:rPr>
              <w:tab/>
            </w:r>
            <w:r w:rsidR="00A17DF0" w:rsidRPr="009D3B61">
              <w:rPr>
                <w:rStyle w:val="Hipercze"/>
                <w:rFonts w:cs="Tahom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DF0">
              <w:rPr>
                <w:noProof/>
                <w:webHidden/>
              </w:rPr>
              <w:tab/>
            </w:r>
            <w:r w:rsidR="00A17DF0">
              <w:rPr>
                <w:noProof/>
                <w:webHidden/>
              </w:rPr>
              <w:fldChar w:fldCharType="begin"/>
            </w:r>
            <w:r w:rsidR="00A17DF0">
              <w:rPr>
                <w:noProof/>
                <w:webHidden/>
              </w:rPr>
              <w:instrText xml:space="preserve"> PAGEREF _Toc119663342 \h </w:instrText>
            </w:r>
            <w:r w:rsidR="00A17DF0">
              <w:rPr>
                <w:noProof/>
                <w:webHidden/>
              </w:rPr>
            </w:r>
            <w:r w:rsidR="00A17DF0">
              <w:rPr>
                <w:noProof/>
                <w:webHidden/>
              </w:rPr>
              <w:fldChar w:fldCharType="separate"/>
            </w:r>
            <w:r w:rsidR="00A17DF0">
              <w:rPr>
                <w:noProof/>
                <w:webHidden/>
              </w:rPr>
              <w:t>4</w:t>
            </w:r>
            <w:r w:rsidR="00A17DF0">
              <w:rPr>
                <w:noProof/>
                <w:webHidden/>
              </w:rPr>
              <w:fldChar w:fldCharType="end"/>
            </w:r>
          </w:hyperlink>
        </w:p>
        <w:p w14:paraId="539E7936" w14:textId="70DC1391"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3" w:history="1">
            <w:r w:rsidR="00A17DF0" w:rsidRPr="009D3B61">
              <w:rPr>
                <w:rStyle w:val="Hipercze"/>
                <w:noProof/>
              </w:rPr>
              <w:t>IX.</w:t>
            </w:r>
            <w:r w:rsidR="00A17DF0">
              <w:rPr>
                <w:rFonts w:asciiTheme="minorHAnsi" w:eastAsiaTheme="minorEastAsia" w:hAnsiTheme="minorHAnsi" w:cstheme="minorBidi"/>
                <w:noProof/>
                <w:lang w:eastAsia="pl-PL"/>
              </w:rPr>
              <w:tab/>
            </w:r>
            <w:r w:rsidR="00A17DF0" w:rsidRPr="009D3B61">
              <w:rPr>
                <w:rStyle w:val="Hipercze"/>
                <w:noProof/>
              </w:rPr>
              <w:t>Opis sposobu udzielania wyjaśnień dotyczących specyfikacji warunków zamówienia</w:t>
            </w:r>
            <w:r w:rsidR="00A17DF0">
              <w:rPr>
                <w:noProof/>
                <w:webHidden/>
              </w:rPr>
              <w:tab/>
            </w:r>
            <w:r w:rsidR="00A17DF0">
              <w:rPr>
                <w:noProof/>
                <w:webHidden/>
              </w:rPr>
              <w:fldChar w:fldCharType="begin"/>
            </w:r>
            <w:r w:rsidR="00A17DF0">
              <w:rPr>
                <w:noProof/>
                <w:webHidden/>
              </w:rPr>
              <w:instrText xml:space="preserve"> PAGEREF _Toc119663343 \h </w:instrText>
            </w:r>
            <w:r w:rsidR="00A17DF0">
              <w:rPr>
                <w:noProof/>
                <w:webHidden/>
              </w:rPr>
            </w:r>
            <w:r w:rsidR="00A17DF0">
              <w:rPr>
                <w:noProof/>
                <w:webHidden/>
              </w:rPr>
              <w:fldChar w:fldCharType="separate"/>
            </w:r>
            <w:r w:rsidR="00A17DF0">
              <w:rPr>
                <w:noProof/>
                <w:webHidden/>
              </w:rPr>
              <w:t>6</w:t>
            </w:r>
            <w:r w:rsidR="00A17DF0">
              <w:rPr>
                <w:noProof/>
                <w:webHidden/>
              </w:rPr>
              <w:fldChar w:fldCharType="end"/>
            </w:r>
          </w:hyperlink>
        </w:p>
        <w:p w14:paraId="019CDFB8" w14:textId="6EF16DDF"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4" w:history="1">
            <w:r w:rsidR="00A17DF0" w:rsidRPr="009D3B61">
              <w:rPr>
                <w:rStyle w:val="Hipercze"/>
                <w:noProof/>
              </w:rPr>
              <w:t>X.</w:t>
            </w:r>
            <w:r w:rsidR="00A17DF0">
              <w:rPr>
                <w:rFonts w:asciiTheme="minorHAnsi" w:eastAsiaTheme="minorEastAsia" w:hAnsiTheme="minorHAnsi" w:cstheme="minorBidi"/>
                <w:noProof/>
                <w:lang w:eastAsia="pl-PL"/>
              </w:rPr>
              <w:tab/>
            </w:r>
            <w:r w:rsidR="00A17DF0" w:rsidRPr="009D3B61">
              <w:rPr>
                <w:rStyle w:val="Hipercze"/>
                <w:noProof/>
              </w:rPr>
              <w:t>Termin związania ofertą.</w:t>
            </w:r>
            <w:r w:rsidR="00A17DF0">
              <w:rPr>
                <w:noProof/>
                <w:webHidden/>
              </w:rPr>
              <w:tab/>
            </w:r>
            <w:r w:rsidR="00A17DF0">
              <w:rPr>
                <w:noProof/>
                <w:webHidden/>
              </w:rPr>
              <w:fldChar w:fldCharType="begin"/>
            </w:r>
            <w:r w:rsidR="00A17DF0">
              <w:rPr>
                <w:noProof/>
                <w:webHidden/>
              </w:rPr>
              <w:instrText xml:space="preserve"> PAGEREF _Toc119663344 \h </w:instrText>
            </w:r>
            <w:r w:rsidR="00A17DF0">
              <w:rPr>
                <w:noProof/>
                <w:webHidden/>
              </w:rPr>
            </w:r>
            <w:r w:rsidR="00A17DF0">
              <w:rPr>
                <w:noProof/>
                <w:webHidden/>
              </w:rPr>
              <w:fldChar w:fldCharType="separate"/>
            </w:r>
            <w:r w:rsidR="00A17DF0">
              <w:rPr>
                <w:noProof/>
                <w:webHidden/>
              </w:rPr>
              <w:t>6</w:t>
            </w:r>
            <w:r w:rsidR="00A17DF0">
              <w:rPr>
                <w:noProof/>
                <w:webHidden/>
              </w:rPr>
              <w:fldChar w:fldCharType="end"/>
            </w:r>
          </w:hyperlink>
        </w:p>
        <w:p w14:paraId="7A3F33D0" w14:textId="53D76E3C"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5" w:history="1">
            <w:r w:rsidR="00A17DF0" w:rsidRPr="009D3B61">
              <w:rPr>
                <w:rStyle w:val="Hipercze"/>
                <w:noProof/>
              </w:rPr>
              <w:t>XI.</w:t>
            </w:r>
            <w:r w:rsidR="00A17DF0">
              <w:rPr>
                <w:rFonts w:asciiTheme="minorHAnsi" w:eastAsiaTheme="minorEastAsia" w:hAnsiTheme="minorHAnsi" w:cstheme="minorBidi"/>
                <w:noProof/>
                <w:lang w:eastAsia="pl-PL"/>
              </w:rPr>
              <w:tab/>
            </w:r>
            <w:r w:rsidR="00A17DF0" w:rsidRPr="009D3B61">
              <w:rPr>
                <w:rStyle w:val="Hipercze"/>
                <w:noProof/>
              </w:rPr>
              <w:t>Opis sposobu przygotowania i złożenia oferty.</w:t>
            </w:r>
            <w:r w:rsidR="00A17DF0">
              <w:rPr>
                <w:noProof/>
                <w:webHidden/>
              </w:rPr>
              <w:tab/>
            </w:r>
            <w:r w:rsidR="00A17DF0">
              <w:rPr>
                <w:noProof/>
                <w:webHidden/>
              </w:rPr>
              <w:fldChar w:fldCharType="begin"/>
            </w:r>
            <w:r w:rsidR="00A17DF0">
              <w:rPr>
                <w:noProof/>
                <w:webHidden/>
              </w:rPr>
              <w:instrText xml:space="preserve"> PAGEREF _Toc119663345 \h </w:instrText>
            </w:r>
            <w:r w:rsidR="00A17DF0">
              <w:rPr>
                <w:noProof/>
                <w:webHidden/>
              </w:rPr>
            </w:r>
            <w:r w:rsidR="00A17DF0">
              <w:rPr>
                <w:noProof/>
                <w:webHidden/>
              </w:rPr>
              <w:fldChar w:fldCharType="separate"/>
            </w:r>
            <w:r w:rsidR="00A17DF0">
              <w:rPr>
                <w:noProof/>
                <w:webHidden/>
              </w:rPr>
              <w:t>6</w:t>
            </w:r>
            <w:r w:rsidR="00A17DF0">
              <w:rPr>
                <w:noProof/>
                <w:webHidden/>
              </w:rPr>
              <w:fldChar w:fldCharType="end"/>
            </w:r>
          </w:hyperlink>
        </w:p>
        <w:p w14:paraId="65B3A594" w14:textId="024B8065"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6" w:history="1">
            <w:r w:rsidR="00A17DF0" w:rsidRPr="009D3B61">
              <w:rPr>
                <w:rStyle w:val="Hipercze"/>
                <w:noProof/>
              </w:rPr>
              <w:t>XII.</w:t>
            </w:r>
            <w:r w:rsidR="00A17DF0">
              <w:rPr>
                <w:rFonts w:asciiTheme="minorHAnsi" w:eastAsiaTheme="minorEastAsia" w:hAnsiTheme="minorHAnsi" w:cstheme="minorBidi"/>
                <w:noProof/>
                <w:lang w:eastAsia="pl-PL"/>
              </w:rPr>
              <w:tab/>
            </w:r>
            <w:r w:rsidR="00A17DF0" w:rsidRPr="009D3B61">
              <w:rPr>
                <w:rStyle w:val="Hipercze"/>
                <w:noProof/>
              </w:rPr>
              <w:t>Otwarcie ofert.</w:t>
            </w:r>
            <w:r w:rsidR="00A17DF0">
              <w:rPr>
                <w:noProof/>
                <w:webHidden/>
              </w:rPr>
              <w:tab/>
            </w:r>
            <w:r w:rsidR="00A17DF0">
              <w:rPr>
                <w:noProof/>
                <w:webHidden/>
              </w:rPr>
              <w:fldChar w:fldCharType="begin"/>
            </w:r>
            <w:r w:rsidR="00A17DF0">
              <w:rPr>
                <w:noProof/>
                <w:webHidden/>
              </w:rPr>
              <w:instrText xml:space="preserve"> PAGEREF _Toc119663346 \h </w:instrText>
            </w:r>
            <w:r w:rsidR="00A17DF0">
              <w:rPr>
                <w:noProof/>
                <w:webHidden/>
              </w:rPr>
            </w:r>
            <w:r w:rsidR="00A17DF0">
              <w:rPr>
                <w:noProof/>
                <w:webHidden/>
              </w:rPr>
              <w:fldChar w:fldCharType="separate"/>
            </w:r>
            <w:r w:rsidR="00A17DF0">
              <w:rPr>
                <w:noProof/>
                <w:webHidden/>
              </w:rPr>
              <w:t>8</w:t>
            </w:r>
            <w:r w:rsidR="00A17DF0">
              <w:rPr>
                <w:noProof/>
                <w:webHidden/>
              </w:rPr>
              <w:fldChar w:fldCharType="end"/>
            </w:r>
          </w:hyperlink>
        </w:p>
        <w:p w14:paraId="37E3FD40" w14:textId="0BADEB3F"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7" w:history="1">
            <w:r w:rsidR="00A17DF0" w:rsidRPr="009D3B61">
              <w:rPr>
                <w:rStyle w:val="Hipercze"/>
                <w:noProof/>
              </w:rPr>
              <w:t>XIII.</w:t>
            </w:r>
            <w:r w:rsidR="00A17DF0">
              <w:rPr>
                <w:rFonts w:asciiTheme="minorHAnsi" w:eastAsiaTheme="minorEastAsia" w:hAnsiTheme="minorHAnsi" w:cstheme="minorBidi"/>
                <w:noProof/>
                <w:lang w:eastAsia="pl-PL"/>
              </w:rPr>
              <w:tab/>
            </w:r>
            <w:r w:rsidR="00A17DF0" w:rsidRPr="009D3B61">
              <w:rPr>
                <w:rStyle w:val="Hipercze"/>
                <w:noProof/>
              </w:rPr>
              <w:t>Podstawy wykluczenia z postępowania. Warunki udziału w postępowaniu.</w:t>
            </w:r>
            <w:r w:rsidR="00A17DF0">
              <w:rPr>
                <w:noProof/>
                <w:webHidden/>
              </w:rPr>
              <w:tab/>
            </w:r>
            <w:r w:rsidR="00A17DF0">
              <w:rPr>
                <w:noProof/>
                <w:webHidden/>
              </w:rPr>
              <w:fldChar w:fldCharType="begin"/>
            </w:r>
            <w:r w:rsidR="00A17DF0">
              <w:rPr>
                <w:noProof/>
                <w:webHidden/>
              </w:rPr>
              <w:instrText xml:space="preserve"> PAGEREF _Toc119663347 \h </w:instrText>
            </w:r>
            <w:r w:rsidR="00A17DF0">
              <w:rPr>
                <w:noProof/>
                <w:webHidden/>
              </w:rPr>
            </w:r>
            <w:r w:rsidR="00A17DF0">
              <w:rPr>
                <w:noProof/>
                <w:webHidden/>
              </w:rPr>
              <w:fldChar w:fldCharType="separate"/>
            </w:r>
            <w:r w:rsidR="00A17DF0">
              <w:rPr>
                <w:noProof/>
                <w:webHidden/>
              </w:rPr>
              <w:t>8</w:t>
            </w:r>
            <w:r w:rsidR="00A17DF0">
              <w:rPr>
                <w:noProof/>
                <w:webHidden/>
              </w:rPr>
              <w:fldChar w:fldCharType="end"/>
            </w:r>
          </w:hyperlink>
        </w:p>
        <w:p w14:paraId="40775BF6" w14:textId="7AC72322"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8" w:history="1">
            <w:r w:rsidR="00A17DF0" w:rsidRPr="009D3B61">
              <w:rPr>
                <w:rStyle w:val="Hipercze"/>
                <w:noProof/>
              </w:rPr>
              <w:t>XIV.</w:t>
            </w:r>
            <w:r w:rsidR="00A17DF0">
              <w:rPr>
                <w:rFonts w:asciiTheme="minorHAnsi" w:eastAsiaTheme="minorEastAsia" w:hAnsiTheme="minorHAnsi" w:cstheme="minorBidi"/>
                <w:noProof/>
                <w:lang w:eastAsia="pl-PL"/>
              </w:rPr>
              <w:tab/>
            </w:r>
            <w:r w:rsidR="00A17DF0" w:rsidRPr="009D3B61">
              <w:rPr>
                <w:rStyle w:val="Hipercze"/>
                <w:noProof/>
              </w:rPr>
              <w:t>Wykaz podmiotowych środków dowodowych.</w:t>
            </w:r>
            <w:r w:rsidR="00A17DF0">
              <w:rPr>
                <w:noProof/>
                <w:webHidden/>
              </w:rPr>
              <w:tab/>
            </w:r>
            <w:r w:rsidR="00A17DF0">
              <w:rPr>
                <w:noProof/>
                <w:webHidden/>
              </w:rPr>
              <w:fldChar w:fldCharType="begin"/>
            </w:r>
            <w:r w:rsidR="00A17DF0">
              <w:rPr>
                <w:noProof/>
                <w:webHidden/>
              </w:rPr>
              <w:instrText xml:space="preserve"> PAGEREF _Toc119663348 \h </w:instrText>
            </w:r>
            <w:r w:rsidR="00A17DF0">
              <w:rPr>
                <w:noProof/>
                <w:webHidden/>
              </w:rPr>
            </w:r>
            <w:r w:rsidR="00A17DF0">
              <w:rPr>
                <w:noProof/>
                <w:webHidden/>
              </w:rPr>
              <w:fldChar w:fldCharType="separate"/>
            </w:r>
            <w:r w:rsidR="00A17DF0">
              <w:rPr>
                <w:noProof/>
                <w:webHidden/>
              </w:rPr>
              <w:t>9</w:t>
            </w:r>
            <w:r w:rsidR="00A17DF0">
              <w:rPr>
                <w:noProof/>
                <w:webHidden/>
              </w:rPr>
              <w:fldChar w:fldCharType="end"/>
            </w:r>
          </w:hyperlink>
        </w:p>
        <w:p w14:paraId="3E0FD2CB" w14:textId="72C37A5D"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49" w:history="1">
            <w:r w:rsidR="00A17DF0" w:rsidRPr="009D3B61">
              <w:rPr>
                <w:rStyle w:val="Hipercze"/>
                <w:noProof/>
              </w:rPr>
              <w:t>XV.</w:t>
            </w:r>
            <w:r w:rsidR="00A17DF0">
              <w:rPr>
                <w:rFonts w:asciiTheme="minorHAnsi" w:eastAsiaTheme="minorEastAsia" w:hAnsiTheme="minorHAnsi" w:cstheme="minorBidi"/>
                <w:noProof/>
                <w:lang w:eastAsia="pl-PL"/>
              </w:rPr>
              <w:tab/>
            </w:r>
            <w:r w:rsidR="00A17DF0" w:rsidRPr="009D3B61">
              <w:rPr>
                <w:rStyle w:val="Hipercze"/>
                <w:noProof/>
              </w:rPr>
              <w:t>Wykonawcy wspólnie ubiegający się o udzielenia zamówienia (konsorcjum)</w:t>
            </w:r>
            <w:r w:rsidR="00A17DF0">
              <w:rPr>
                <w:noProof/>
                <w:webHidden/>
              </w:rPr>
              <w:tab/>
            </w:r>
            <w:r w:rsidR="00A17DF0">
              <w:rPr>
                <w:noProof/>
                <w:webHidden/>
              </w:rPr>
              <w:fldChar w:fldCharType="begin"/>
            </w:r>
            <w:r w:rsidR="00A17DF0">
              <w:rPr>
                <w:noProof/>
                <w:webHidden/>
              </w:rPr>
              <w:instrText xml:space="preserve"> PAGEREF _Toc119663349 \h </w:instrText>
            </w:r>
            <w:r w:rsidR="00A17DF0">
              <w:rPr>
                <w:noProof/>
                <w:webHidden/>
              </w:rPr>
            </w:r>
            <w:r w:rsidR="00A17DF0">
              <w:rPr>
                <w:noProof/>
                <w:webHidden/>
              </w:rPr>
              <w:fldChar w:fldCharType="separate"/>
            </w:r>
            <w:r w:rsidR="00A17DF0">
              <w:rPr>
                <w:noProof/>
                <w:webHidden/>
              </w:rPr>
              <w:t>10</w:t>
            </w:r>
            <w:r w:rsidR="00A17DF0">
              <w:rPr>
                <w:noProof/>
                <w:webHidden/>
              </w:rPr>
              <w:fldChar w:fldCharType="end"/>
            </w:r>
          </w:hyperlink>
        </w:p>
        <w:p w14:paraId="00169B34" w14:textId="6B82A5FB"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50" w:history="1">
            <w:r w:rsidR="00A17DF0" w:rsidRPr="009D3B61">
              <w:rPr>
                <w:rStyle w:val="Hipercze"/>
                <w:noProof/>
              </w:rPr>
              <w:t>XVI.</w:t>
            </w:r>
            <w:r w:rsidR="00A17DF0">
              <w:rPr>
                <w:rFonts w:asciiTheme="minorHAnsi" w:eastAsiaTheme="minorEastAsia" w:hAnsiTheme="minorHAnsi" w:cstheme="minorBidi"/>
                <w:noProof/>
                <w:lang w:eastAsia="pl-PL"/>
              </w:rPr>
              <w:tab/>
            </w:r>
            <w:r w:rsidR="00A17DF0" w:rsidRPr="009D3B61">
              <w:rPr>
                <w:rStyle w:val="Hipercze"/>
                <w:noProof/>
              </w:rPr>
              <w:t>Podwykonawcy.</w:t>
            </w:r>
            <w:r w:rsidR="00A17DF0">
              <w:rPr>
                <w:noProof/>
                <w:webHidden/>
              </w:rPr>
              <w:tab/>
            </w:r>
            <w:r w:rsidR="00A17DF0">
              <w:rPr>
                <w:noProof/>
                <w:webHidden/>
              </w:rPr>
              <w:fldChar w:fldCharType="begin"/>
            </w:r>
            <w:r w:rsidR="00A17DF0">
              <w:rPr>
                <w:noProof/>
                <w:webHidden/>
              </w:rPr>
              <w:instrText xml:space="preserve"> PAGEREF _Toc119663350 \h </w:instrText>
            </w:r>
            <w:r w:rsidR="00A17DF0">
              <w:rPr>
                <w:noProof/>
                <w:webHidden/>
              </w:rPr>
            </w:r>
            <w:r w:rsidR="00A17DF0">
              <w:rPr>
                <w:noProof/>
                <w:webHidden/>
              </w:rPr>
              <w:fldChar w:fldCharType="separate"/>
            </w:r>
            <w:r w:rsidR="00A17DF0">
              <w:rPr>
                <w:noProof/>
                <w:webHidden/>
              </w:rPr>
              <w:t>11</w:t>
            </w:r>
            <w:r w:rsidR="00A17DF0">
              <w:rPr>
                <w:noProof/>
                <w:webHidden/>
              </w:rPr>
              <w:fldChar w:fldCharType="end"/>
            </w:r>
          </w:hyperlink>
        </w:p>
        <w:p w14:paraId="7E4CCB1D" w14:textId="28939566"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1" w:history="1">
            <w:r w:rsidR="00A17DF0" w:rsidRPr="009D3B61">
              <w:rPr>
                <w:rStyle w:val="Hipercze"/>
                <w:noProof/>
              </w:rPr>
              <w:t>XVII.</w:t>
            </w:r>
            <w:r w:rsidR="00A17DF0">
              <w:rPr>
                <w:rFonts w:asciiTheme="minorHAnsi" w:eastAsiaTheme="minorEastAsia" w:hAnsiTheme="minorHAnsi" w:cstheme="minorBidi"/>
                <w:noProof/>
                <w:lang w:eastAsia="pl-PL"/>
              </w:rPr>
              <w:tab/>
            </w:r>
            <w:r w:rsidR="00A17DF0" w:rsidRPr="009D3B61">
              <w:rPr>
                <w:rStyle w:val="Hipercze"/>
                <w:noProof/>
              </w:rPr>
              <w:t>Wadium.</w:t>
            </w:r>
            <w:r w:rsidR="00A17DF0">
              <w:rPr>
                <w:noProof/>
                <w:webHidden/>
              </w:rPr>
              <w:tab/>
            </w:r>
            <w:r w:rsidR="00A17DF0">
              <w:rPr>
                <w:noProof/>
                <w:webHidden/>
              </w:rPr>
              <w:fldChar w:fldCharType="begin"/>
            </w:r>
            <w:r w:rsidR="00A17DF0">
              <w:rPr>
                <w:noProof/>
                <w:webHidden/>
              </w:rPr>
              <w:instrText xml:space="preserve"> PAGEREF _Toc119663351 \h </w:instrText>
            </w:r>
            <w:r w:rsidR="00A17DF0">
              <w:rPr>
                <w:noProof/>
                <w:webHidden/>
              </w:rPr>
            </w:r>
            <w:r w:rsidR="00A17DF0">
              <w:rPr>
                <w:noProof/>
                <w:webHidden/>
              </w:rPr>
              <w:fldChar w:fldCharType="separate"/>
            </w:r>
            <w:r w:rsidR="00A17DF0">
              <w:rPr>
                <w:noProof/>
                <w:webHidden/>
              </w:rPr>
              <w:t>11</w:t>
            </w:r>
            <w:r w:rsidR="00A17DF0">
              <w:rPr>
                <w:noProof/>
                <w:webHidden/>
              </w:rPr>
              <w:fldChar w:fldCharType="end"/>
            </w:r>
          </w:hyperlink>
        </w:p>
        <w:p w14:paraId="631924B3" w14:textId="4D50611A"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2" w:history="1">
            <w:r w:rsidR="00A17DF0" w:rsidRPr="009D3B61">
              <w:rPr>
                <w:rStyle w:val="Hipercze"/>
                <w:noProof/>
              </w:rPr>
              <w:t>XVIII.</w:t>
            </w:r>
            <w:r w:rsidR="00A17DF0">
              <w:rPr>
                <w:rFonts w:asciiTheme="minorHAnsi" w:eastAsiaTheme="minorEastAsia" w:hAnsiTheme="minorHAnsi" w:cstheme="minorBidi"/>
                <w:noProof/>
                <w:lang w:eastAsia="pl-PL"/>
              </w:rPr>
              <w:tab/>
            </w:r>
            <w:r w:rsidR="00A17DF0" w:rsidRPr="009D3B61">
              <w:rPr>
                <w:rStyle w:val="Hipercze"/>
                <w:noProof/>
              </w:rPr>
              <w:t>Opis sposobu obliczania ceny.</w:t>
            </w:r>
            <w:r w:rsidR="00A17DF0">
              <w:rPr>
                <w:noProof/>
                <w:webHidden/>
              </w:rPr>
              <w:tab/>
            </w:r>
            <w:r w:rsidR="00A17DF0">
              <w:rPr>
                <w:noProof/>
                <w:webHidden/>
              </w:rPr>
              <w:fldChar w:fldCharType="begin"/>
            </w:r>
            <w:r w:rsidR="00A17DF0">
              <w:rPr>
                <w:noProof/>
                <w:webHidden/>
              </w:rPr>
              <w:instrText xml:space="preserve"> PAGEREF _Toc119663352 \h </w:instrText>
            </w:r>
            <w:r w:rsidR="00A17DF0">
              <w:rPr>
                <w:noProof/>
                <w:webHidden/>
              </w:rPr>
            </w:r>
            <w:r w:rsidR="00A17DF0">
              <w:rPr>
                <w:noProof/>
                <w:webHidden/>
              </w:rPr>
              <w:fldChar w:fldCharType="separate"/>
            </w:r>
            <w:r w:rsidR="00A17DF0">
              <w:rPr>
                <w:noProof/>
                <w:webHidden/>
              </w:rPr>
              <w:t>11</w:t>
            </w:r>
            <w:r w:rsidR="00A17DF0">
              <w:rPr>
                <w:noProof/>
                <w:webHidden/>
              </w:rPr>
              <w:fldChar w:fldCharType="end"/>
            </w:r>
          </w:hyperlink>
        </w:p>
        <w:p w14:paraId="56A1D6BF" w14:textId="3D4C0856"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53" w:history="1">
            <w:r w:rsidR="00A17DF0" w:rsidRPr="009D3B61">
              <w:rPr>
                <w:rStyle w:val="Hipercze"/>
                <w:noProof/>
              </w:rPr>
              <w:t>XIX.</w:t>
            </w:r>
            <w:r w:rsidR="00A17DF0">
              <w:rPr>
                <w:rFonts w:asciiTheme="minorHAnsi" w:eastAsiaTheme="minorEastAsia" w:hAnsiTheme="minorHAnsi" w:cstheme="minorBidi"/>
                <w:noProof/>
                <w:lang w:eastAsia="pl-PL"/>
              </w:rPr>
              <w:tab/>
            </w:r>
            <w:r w:rsidR="00A17DF0" w:rsidRPr="009D3B61">
              <w:rPr>
                <w:rStyle w:val="Hipercze"/>
                <w:noProof/>
              </w:rPr>
              <w:t>Kryteria oraz zasady oceny ofert</w:t>
            </w:r>
            <w:r w:rsidR="00A17DF0">
              <w:rPr>
                <w:noProof/>
                <w:webHidden/>
              </w:rPr>
              <w:tab/>
            </w:r>
            <w:r w:rsidR="00A17DF0">
              <w:rPr>
                <w:noProof/>
                <w:webHidden/>
              </w:rPr>
              <w:fldChar w:fldCharType="begin"/>
            </w:r>
            <w:r w:rsidR="00A17DF0">
              <w:rPr>
                <w:noProof/>
                <w:webHidden/>
              </w:rPr>
              <w:instrText xml:space="preserve"> PAGEREF _Toc119663353 \h </w:instrText>
            </w:r>
            <w:r w:rsidR="00A17DF0">
              <w:rPr>
                <w:noProof/>
                <w:webHidden/>
              </w:rPr>
            </w:r>
            <w:r w:rsidR="00A17DF0">
              <w:rPr>
                <w:noProof/>
                <w:webHidden/>
              </w:rPr>
              <w:fldChar w:fldCharType="separate"/>
            </w:r>
            <w:r w:rsidR="00A17DF0">
              <w:rPr>
                <w:noProof/>
                <w:webHidden/>
              </w:rPr>
              <w:t>11</w:t>
            </w:r>
            <w:r w:rsidR="00A17DF0">
              <w:rPr>
                <w:noProof/>
                <w:webHidden/>
              </w:rPr>
              <w:fldChar w:fldCharType="end"/>
            </w:r>
          </w:hyperlink>
        </w:p>
        <w:p w14:paraId="19B8308F" w14:textId="6DF94C02"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54" w:history="1">
            <w:r w:rsidR="00A17DF0" w:rsidRPr="009D3B61">
              <w:rPr>
                <w:rStyle w:val="Hipercze"/>
                <w:noProof/>
              </w:rPr>
              <w:t>XX.</w:t>
            </w:r>
            <w:r w:rsidR="00A17DF0">
              <w:rPr>
                <w:rFonts w:asciiTheme="minorHAnsi" w:eastAsiaTheme="minorEastAsia" w:hAnsiTheme="minorHAnsi" w:cstheme="minorBidi"/>
                <w:noProof/>
                <w:lang w:eastAsia="pl-PL"/>
              </w:rPr>
              <w:tab/>
            </w:r>
            <w:r w:rsidR="00A17DF0" w:rsidRPr="009D3B61">
              <w:rPr>
                <w:rStyle w:val="Hipercze"/>
                <w:noProof/>
              </w:rPr>
              <w:t>Informacja o formalnościach, jakie powinny zostać dopełnione po wyborze oferty w celu zawarcia umowy w sprawie zamówienia publicznego.</w:t>
            </w:r>
            <w:r w:rsidR="00A17DF0">
              <w:rPr>
                <w:noProof/>
                <w:webHidden/>
              </w:rPr>
              <w:tab/>
            </w:r>
            <w:r w:rsidR="00A17DF0">
              <w:rPr>
                <w:noProof/>
                <w:webHidden/>
              </w:rPr>
              <w:fldChar w:fldCharType="begin"/>
            </w:r>
            <w:r w:rsidR="00A17DF0">
              <w:rPr>
                <w:noProof/>
                <w:webHidden/>
              </w:rPr>
              <w:instrText xml:space="preserve"> PAGEREF _Toc119663354 \h </w:instrText>
            </w:r>
            <w:r w:rsidR="00A17DF0">
              <w:rPr>
                <w:noProof/>
                <w:webHidden/>
              </w:rPr>
            </w:r>
            <w:r w:rsidR="00A17DF0">
              <w:rPr>
                <w:noProof/>
                <w:webHidden/>
              </w:rPr>
              <w:fldChar w:fldCharType="separate"/>
            </w:r>
            <w:r w:rsidR="00A17DF0">
              <w:rPr>
                <w:noProof/>
                <w:webHidden/>
              </w:rPr>
              <w:t>13</w:t>
            </w:r>
            <w:r w:rsidR="00A17DF0">
              <w:rPr>
                <w:noProof/>
                <w:webHidden/>
              </w:rPr>
              <w:fldChar w:fldCharType="end"/>
            </w:r>
          </w:hyperlink>
        </w:p>
        <w:p w14:paraId="4A2BA940" w14:textId="74DF05B8" w:rsidR="00A17DF0" w:rsidRDefault="0072180F">
          <w:pPr>
            <w:pStyle w:val="Spistreci2"/>
            <w:tabs>
              <w:tab w:val="left" w:pos="880"/>
              <w:tab w:val="right" w:leader="dot" w:pos="10054"/>
            </w:tabs>
            <w:rPr>
              <w:rFonts w:asciiTheme="minorHAnsi" w:eastAsiaTheme="minorEastAsia" w:hAnsiTheme="minorHAnsi" w:cstheme="minorBidi"/>
              <w:noProof/>
              <w:lang w:eastAsia="pl-PL"/>
            </w:rPr>
          </w:pPr>
          <w:hyperlink w:anchor="_Toc119663355" w:history="1">
            <w:r w:rsidR="00A17DF0" w:rsidRPr="009D3B61">
              <w:rPr>
                <w:rStyle w:val="Hipercze"/>
                <w:noProof/>
              </w:rPr>
              <w:t>XXI.</w:t>
            </w:r>
            <w:r w:rsidR="00A17DF0">
              <w:rPr>
                <w:rFonts w:asciiTheme="minorHAnsi" w:eastAsiaTheme="minorEastAsia" w:hAnsiTheme="minorHAnsi" w:cstheme="minorBidi"/>
                <w:noProof/>
                <w:lang w:eastAsia="pl-PL"/>
              </w:rPr>
              <w:tab/>
            </w:r>
            <w:r w:rsidR="00A17DF0" w:rsidRPr="009D3B61">
              <w:rPr>
                <w:rStyle w:val="Hipercze"/>
                <w:noProof/>
              </w:rPr>
              <w:t>Zabezpieczenie należytego wykonania umowy.</w:t>
            </w:r>
            <w:r w:rsidR="00A17DF0">
              <w:rPr>
                <w:noProof/>
                <w:webHidden/>
              </w:rPr>
              <w:tab/>
            </w:r>
            <w:r w:rsidR="00A17DF0">
              <w:rPr>
                <w:noProof/>
                <w:webHidden/>
              </w:rPr>
              <w:fldChar w:fldCharType="begin"/>
            </w:r>
            <w:r w:rsidR="00A17DF0">
              <w:rPr>
                <w:noProof/>
                <w:webHidden/>
              </w:rPr>
              <w:instrText xml:space="preserve"> PAGEREF _Toc119663355 \h </w:instrText>
            </w:r>
            <w:r w:rsidR="00A17DF0">
              <w:rPr>
                <w:noProof/>
                <w:webHidden/>
              </w:rPr>
            </w:r>
            <w:r w:rsidR="00A17DF0">
              <w:rPr>
                <w:noProof/>
                <w:webHidden/>
              </w:rPr>
              <w:fldChar w:fldCharType="separate"/>
            </w:r>
            <w:r w:rsidR="00A17DF0">
              <w:rPr>
                <w:noProof/>
                <w:webHidden/>
              </w:rPr>
              <w:t>13</w:t>
            </w:r>
            <w:r w:rsidR="00A17DF0">
              <w:rPr>
                <w:noProof/>
                <w:webHidden/>
              </w:rPr>
              <w:fldChar w:fldCharType="end"/>
            </w:r>
          </w:hyperlink>
        </w:p>
        <w:p w14:paraId="0808EB26" w14:textId="1F74ED88"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6" w:history="1">
            <w:r w:rsidR="00A17DF0" w:rsidRPr="009D3B61">
              <w:rPr>
                <w:rStyle w:val="Hipercze"/>
                <w:noProof/>
              </w:rPr>
              <w:t>XXII.</w:t>
            </w:r>
            <w:r w:rsidR="00A17DF0">
              <w:rPr>
                <w:rFonts w:asciiTheme="minorHAnsi" w:eastAsiaTheme="minorEastAsia" w:hAnsiTheme="minorHAnsi" w:cstheme="minorBidi"/>
                <w:noProof/>
                <w:lang w:eastAsia="pl-PL"/>
              </w:rPr>
              <w:tab/>
            </w:r>
            <w:r w:rsidR="00A17DF0" w:rsidRPr="009D3B61">
              <w:rPr>
                <w:rStyle w:val="Hipercze"/>
                <w:noProof/>
              </w:rPr>
              <w:t>Pouczenie o środkach ochrony prawnej przysługujących wykonawcy w toku postępowania o udzielenie zamówienia.</w:t>
            </w:r>
            <w:r w:rsidR="00A17DF0">
              <w:rPr>
                <w:noProof/>
                <w:webHidden/>
              </w:rPr>
              <w:tab/>
            </w:r>
            <w:r w:rsidR="00A17DF0">
              <w:rPr>
                <w:noProof/>
                <w:webHidden/>
              </w:rPr>
              <w:fldChar w:fldCharType="begin"/>
            </w:r>
            <w:r w:rsidR="00A17DF0">
              <w:rPr>
                <w:noProof/>
                <w:webHidden/>
              </w:rPr>
              <w:instrText xml:space="preserve"> PAGEREF _Toc119663356 \h </w:instrText>
            </w:r>
            <w:r w:rsidR="00A17DF0">
              <w:rPr>
                <w:noProof/>
                <w:webHidden/>
              </w:rPr>
            </w:r>
            <w:r w:rsidR="00A17DF0">
              <w:rPr>
                <w:noProof/>
                <w:webHidden/>
              </w:rPr>
              <w:fldChar w:fldCharType="separate"/>
            </w:r>
            <w:r w:rsidR="00A17DF0">
              <w:rPr>
                <w:noProof/>
                <w:webHidden/>
              </w:rPr>
              <w:t>13</w:t>
            </w:r>
            <w:r w:rsidR="00A17DF0">
              <w:rPr>
                <w:noProof/>
                <w:webHidden/>
              </w:rPr>
              <w:fldChar w:fldCharType="end"/>
            </w:r>
          </w:hyperlink>
        </w:p>
        <w:p w14:paraId="5931BDAF" w14:textId="39BB252A"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7" w:history="1">
            <w:r w:rsidR="00A17DF0" w:rsidRPr="009D3B61">
              <w:rPr>
                <w:rStyle w:val="Hipercze"/>
                <w:noProof/>
              </w:rPr>
              <w:t>XXIII.</w:t>
            </w:r>
            <w:r w:rsidR="00A17DF0">
              <w:rPr>
                <w:rFonts w:asciiTheme="minorHAnsi" w:eastAsiaTheme="minorEastAsia" w:hAnsiTheme="minorHAnsi" w:cstheme="minorBidi"/>
                <w:noProof/>
                <w:lang w:eastAsia="pl-PL"/>
              </w:rPr>
              <w:tab/>
            </w:r>
            <w:r w:rsidR="00A17DF0" w:rsidRPr="009D3B61">
              <w:rPr>
                <w:rStyle w:val="Hipercze"/>
                <w:noProof/>
              </w:rPr>
              <w:t>Informacja na temat przewidywanych dodatkowych dostaw.</w:t>
            </w:r>
            <w:r w:rsidR="00A17DF0">
              <w:rPr>
                <w:noProof/>
                <w:webHidden/>
              </w:rPr>
              <w:tab/>
            </w:r>
            <w:r w:rsidR="00A17DF0">
              <w:rPr>
                <w:noProof/>
                <w:webHidden/>
              </w:rPr>
              <w:fldChar w:fldCharType="begin"/>
            </w:r>
            <w:r w:rsidR="00A17DF0">
              <w:rPr>
                <w:noProof/>
                <w:webHidden/>
              </w:rPr>
              <w:instrText xml:space="preserve"> PAGEREF _Toc119663357 \h </w:instrText>
            </w:r>
            <w:r w:rsidR="00A17DF0">
              <w:rPr>
                <w:noProof/>
                <w:webHidden/>
              </w:rPr>
            </w:r>
            <w:r w:rsidR="00A17DF0">
              <w:rPr>
                <w:noProof/>
                <w:webHidden/>
              </w:rPr>
              <w:fldChar w:fldCharType="separate"/>
            </w:r>
            <w:r w:rsidR="00A17DF0">
              <w:rPr>
                <w:noProof/>
                <w:webHidden/>
              </w:rPr>
              <w:t>14</w:t>
            </w:r>
            <w:r w:rsidR="00A17DF0">
              <w:rPr>
                <w:noProof/>
                <w:webHidden/>
              </w:rPr>
              <w:fldChar w:fldCharType="end"/>
            </w:r>
          </w:hyperlink>
        </w:p>
        <w:p w14:paraId="6446DB35" w14:textId="4D1755AD"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8" w:history="1">
            <w:r w:rsidR="00A17DF0" w:rsidRPr="009D3B61">
              <w:rPr>
                <w:rStyle w:val="Hipercze"/>
                <w:noProof/>
              </w:rPr>
              <w:t>XXIV.</w:t>
            </w:r>
            <w:r w:rsidR="00A17DF0">
              <w:rPr>
                <w:rFonts w:asciiTheme="minorHAnsi" w:eastAsiaTheme="minorEastAsia" w:hAnsiTheme="minorHAnsi" w:cstheme="minorBidi"/>
                <w:noProof/>
                <w:lang w:eastAsia="pl-PL"/>
              </w:rPr>
              <w:tab/>
            </w:r>
            <w:r w:rsidR="00A17DF0" w:rsidRPr="009D3B61">
              <w:rPr>
                <w:rStyle w:val="Hipercze"/>
                <w:noProof/>
              </w:rPr>
              <w:t>Oferty wariantowe.</w:t>
            </w:r>
            <w:r w:rsidR="00A17DF0">
              <w:rPr>
                <w:noProof/>
                <w:webHidden/>
              </w:rPr>
              <w:tab/>
            </w:r>
            <w:r w:rsidR="00A17DF0">
              <w:rPr>
                <w:noProof/>
                <w:webHidden/>
              </w:rPr>
              <w:fldChar w:fldCharType="begin"/>
            </w:r>
            <w:r w:rsidR="00A17DF0">
              <w:rPr>
                <w:noProof/>
                <w:webHidden/>
              </w:rPr>
              <w:instrText xml:space="preserve"> PAGEREF _Toc119663358 \h </w:instrText>
            </w:r>
            <w:r w:rsidR="00A17DF0">
              <w:rPr>
                <w:noProof/>
                <w:webHidden/>
              </w:rPr>
            </w:r>
            <w:r w:rsidR="00A17DF0">
              <w:rPr>
                <w:noProof/>
                <w:webHidden/>
              </w:rPr>
              <w:fldChar w:fldCharType="separate"/>
            </w:r>
            <w:r w:rsidR="00A17DF0">
              <w:rPr>
                <w:noProof/>
                <w:webHidden/>
              </w:rPr>
              <w:t>14</w:t>
            </w:r>
            <w:r w:rsidR="00A17DF0">
              <w:rPr>
                <w:noProof/>
                <w:webHidden/>
              </w:rPr>
              <w:fldChar w:fldCharType="end"/>
            </w:r>
          </w:hyperlink>
        </w:p>
        <w:p w14:paraId="0D546B08" w14:textId="5DA36BE0"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59" w:history="1">
            <w:r w:rsidR="00A17DF0" w:rsidRPr="009D3B61">
              <w:rPr>
                <w:rStyle w:val="Hipercze"/>
                <w:noProof/>
              </w:rPr>
              <w:t>XXV.</w:t>
            </w:r>
            <w:r w:rsidR="00A17DF0">
              <w:rPr>
                <w:rFonts w:asciiTheme="minorHAnsi" w:eastAsiaTheme="minorEastAsia" w:hAnsiTheme="minorHAnsi" w:cstheme="minorBidi"/>
                <w:noProof/>
                <w:lang w:eastAsia="pl-PL"/>
              </w:rPr>
              <w:tab/>
            </w:r>
            <w:r w:rsidR="00A17DF0" w:rsidRPr="009D3B61">
              <w:rPr>
                <w:rStyle w:val="Hipercze"/>
                <w:noProof/>
              </w:rPr>
              <w:t>Oferty częściowe.</w:t>
            </w:r>
            <w:r w:rsidR="00A17DF0">
              <w:rPr>
                <w:noProof/>
                <w:webHidden/>
              </w:rPr>
              <w:tab/>
            </w:r>
            <w:r w:rsidR="00A17DF0">
              <w:rPr>
                <w:noProof/>
                <w:webHidden/>
              </w:rPr>
              <w:fldChar w:fldCharType="begin"/>
            </w:r>
            <w:r w:rsidR="00A17DF0">
              <w:rPr>
                <w:noProof/>
                <w:webHidden/>
              </w:rPr>
              <w:instrText xml:space="preserve"> PAGEREF _Toc119663359 \h </w:instrText>
            </w:r>
            <w:r w:rsidR="00A17DF0">
              <w:rPr>
                <w:noProof/>
                <w:webHidden/>
              </w:rPr>
            </w:r>
            <w:r w:rsidR="00A17DF0">
              <w:rPr>
                <w:noProof/>
                <w:webHidden/>
              </w:rPr>
              <w:fldChar w:fldCharType="separate"/>
            </w:r>
            <w:r w:rsidR="00A17DF0">
              <w:rPr>
                <w:noProof/>
                <w:webHidden/>
              </w:rPr>
              <w:t>14</w:t>
            </w:r>
            <w:r w:rsidR="00A17DF0">
              <w:rPr>
                <w:noProof/>
                <w:webHidden/>
              </w:rPr>
              <w:fldChar w:fldCharType="end"/>
            </w:r>
          </w:hyperlink>
        </w:p>
        <w:p w14:paraId="7A9ABF29" w14:textId="031FAD13"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60" w:history="1">
            <w:r w:rsidR="00A17DF0" w:rsidRPr="009D3B61">
              <w:rPr>
                <w:rStyle w:val="Hipercze"/>
                <w:noProof/>
              </w:rPr>
              <w:t>XXVI.</w:t>
            </w:r>
            <w:r w:rsidR="00A17DF0">
              <w:rPr>
                <w:rFonts w:asciiTheme="minorHAnsi" w:eastAsiaTheme="minorEastAsia" w:hAnsiTheme="minorHAnsi" w:cstheme="minorBidi"/>
                <w:noProof/>
                <w:lang w:eastAsia="pl-PL"/>
              </w:rPr>
              <w:tab/>
            </w:r>
            <w:r w:rsidR="00A17DF0" w:rsidRPr="009D3B61">
              <w:rPr>
                <w:rStyle w:val="Hipercze"/>
                <w:noProof/>
              </w:rPr>
              <w:t>Informacje dodatkowe.</w:t>
            </w:r>
            <w:r w:rsidR="00A17DF0">
              <w:rPr>
                <w:noProof/>
                <w:webHidden/>
              </w:rPr>
              <w:tab/>
            </w:r>
            <w:r w:rsidR="00A17DF0">
              <w:rPr>
                <w:noProof/>
                <w:webHidden/>
              </w:rPr>
              <w:fldChar w:fldCharType="begin"/>
            </w:r>
            <w:r w:rsidR="00A17DF0">
              <w:rPr>
                <w:noProof/>
                <w:webHidden/>
              </w:rPr>
              <w:instrText xml:space="preserve"> PAGEREF _Toc119663360 \h </w:instrText>
            </w:r>
            <w:r w:rsidR="00A17DF0">
              <w:rPr>
                <w:noProof/>
                <w:webHidden/>
              </w:rPr>
            </w:r>
            <w:r w:rsidR="00A17DF0">
              <w:rPr>
                <w:noProof/>
                <w:webHidden/>
              </w:rPr>
              <w:fldChar w:fldCharType="separate"/>
            </w:r>
            <w:r w:rsidR="00A17DF0">
              <w:rPr>
                <w:noProof/>
                <w:webHidden/>
              </w:rPr>
              <w:t>14</w:t>
            </w:r>
            <w:r w:rsidR="00A17DF0">
              <w:rPr>
                <w:noProof/>
                <w:webHidden/>
              </w:rPr>
              <w:fldChar w:fldCharType="end"/>
            </w:r>
          </w:hyperlink>
        </w:p>
        <w:p w14:paraId="1DA47D03" w14:textId="6960C525" w:rsidR="00A17DF0" w:rsidRDefault="0072180F">
          <w:pPr>
            <w:pStyle w:val="Spistreci2"/>
            <w:tabs>
              <w:tab w:val="left" w:pos="1100"/>
              <w:tab w:val="right" w:leader="dot" w:pos="10054"/>
            </w:tabs>
            <w:rPr>
              <w:rFonts w:asciiTheme="minorHAnsi" w:eastAsiaTheme="minorEastAsia" w:hAnsiTheme="minorHAnsi" w:cstheme="minorBidi"/>
              <w:noProof/>
              <w:lang w:eastAsia="pl-PL"/>
            </w:rPr>
          </w:pPr>
          <w:hyperlink w:anchor="_Toc119663361" w:history="1">
            <w:r w:rsidR="00A17DF0" w:rsidRPr="009D3B61">
              <w:rPr>
                <w:rStyle w:val="Hipercze"/>
                <w:noProof/>
              </w:rPr>
              <w:t>XXVII.</w:t>
            </w:r>
            <w:r w:rsidR="00A17DF0">
              <w:rPr>
                <w:rFonts w:asciiTheme="minorHAnsi" w:eastAsiaTheme="minorEastAsia" w:hAnsiTheme="minorHAnsi" w:cstheme="minorBidi"/>
                <w:noProof/>
                <w:lang w:eastAsia="pl-PL"/>
              </w:rPr>
              <w:tab/>
            </w:r>
            <w:r w:rsidR="00A17DF0" w:rsidRPr="009D3B61">
              <w:rPr>
                <w:rStyle w:val="Hipercze"/>
                <w:noProof/>
              </w:rPr>
              <w:t>Informacja RODO.</w:t>
            </w:r>
            <w:r w:rsidR="00A17DF0">
              <w:rPr>
                <w:noProof/>
                <w:webHidden/>
              </w:rPr>
              <w:tab/>
            </w:r>
            <w:r w:rsidR="00A17DF0">
              <w:rPr>
                <w:noProof/>
                <w:webHidden/>
              </w:rPr>
              <w:fldChar w:fldCharType="begin"/>
            </w:r>
            <w:r w:rsidR="00A17DF0">
              <w:rPr>
                <w:noProof/>
                <w:webHidden/>
              </w:rPr>
              <w:instrText xml:space="preserve"> PAGEREF _Toc119663361 \h </w:instrText>
            </w:r>
            <w:r w:rsidR="00A17DF0">
              <w:rPr>
                <w:noProof/>
                <w:webHidden/>
              </w:rPr>
            </w:r>
            <w:r w:rsidR="00A17DF0">
              <w:rPr>
                <w:noProof/>
                <w:webHidden/>
              </w:rPr>
              <w:fldChar w:fldCharType="separate"/>
            </w:r>
            <w:r w:rsidR="00A17DF0">
              <w:rPr>
                <w:noProof/>
                <w:webHidden/>
              </w:rPr>
              <w:t>14</w:t>
            </w:r>
            <w:r w:rsidR="00A17DF0">
              <w:rPr>
                <w:noProof/>
                <w:webHidden/>
              </w:rPr>
              <w:fldChar w:fldCharType="end"/>
            </w:r>
          </w:hyperlink>
        </w:p>
        <w:p w14:paraId="4A5C8BF8" w14:textId="74FFF895" w:rsidR="00A17DF0" w:rsidRDefault="0072180F">
          <w:pPr>
            <w:pStyle w:val="Spistreci2"/>
            <w:tabs>
              <w:tab w:val="left" w:pos="1320"/>
              <w:tab w:val="right" w:leader="dot" w:pos="10054"/>
            </w:tabs>
            <w:rPr>
              <w:rFonts w:asciiTheme="minorHAnsi" w:eastAsiaTheme="minorEastAsia" w:hAnsiTheme="minorHAnsi" w:cstheme="minorBidi"/>
              <w:noProof/>
              <w:lang w:eastAsia="pl-PL"/>
            </w:rPr>
          </w:pPr>
          <w:hyperlink w:anchor="_Toc119663362" w:history="1">
            <w:r w:rsidR="00A17DF0" w:rsidRPr="009D3B61">
              <w:rPr>
                <w:rStyle w:val="Hipercze"/>
                <w:noProof/>
              </w:rPr>
              <w:t>XXVIII.</w:t>
            </w:r>
            <w:r w:rsidR="00A17DF0">
              <w:rPr>
                <w:rFonts w:asciiTheme="minorHAnsi" w:eastAsiaTheme="minorEastAsia" w:hAnsiTheme="minorHAnsi" w:cstheme="minorBidi"/>
                <w:noProof/>
                <w:lang w:eastAsia="pl-PL"/>
              </w:rPr>
              <w:tab/>
            </w:r>
            <w:r w:rsidR="00A17DF0" w:rsidRPr="009D3B61">
              <w:rPr>
                <w:rStyle w:val="Hipercze"/>
                <w:noProof/>
              </w:rPr>
              <w:t>Postanowienia końcowe.</w:t>
            </w:r>
            <w:r w:rsidR="00A17DF0">
              <w:rPr>
                <w:noProof/>
                <w:webHidden/>
              </w:rPr>
              <w:tab/>
            </w:r>
            <w:r w:rsidR="00A17DF0">
              <w:rPr>
                <w:noProof/>
                <w:webHidden/>
              </w:rPr>
              <w:fldChar w:fldCharType="begin"/>
            </w:r>
            <w:r w:rsidR="00A17DF0">
              <w:rPr>
                <w:noProof/>
                <w:webHidden/>
              </w:rPr>
              <w:instrText xml:space="preserve"> PAGEREF _Toc119663362 \h </w:instrText>
            </w:r>
            <w:r w:rsidR="00A17DF0">
              <w:rPr>
                <w:noProof/>
                <w:webHidden/>
              </w:rPr>
            </w:r>
            <w:r w:rsidR="00A17DF0">
              <w:rPr>
                <w:noProof/>
                <w:webHidden/>
              </w:rPr>
              <w:fldChar w:fldCharType="separate"/>
            </w:r>
            <w:r w:rsidR="00A17DF0">
              <w:rPr>
                <w:noProof/>
                <w:webHidden/>
              </w:rPr>
              <w:t>15</w:t>
            </w:r>
            <w:r w:rsidR="00A17DF0">
              <w:rPr>
                <w:noProof/>
                <w:webHidden/>
              </w:rPr>
              <w:fldChar w:fldCharType="end"/>
            </w:r>
          </w:hyperlink>
        </w:p>
        <w:p w14:paraId="5B72858E" w14:textId="04E8094C" w:rsidR="00A17DF0" w:rsidRDefault="0072180F">
          <w:pPr>
            <w:pStyle w:val="Spistreci1"/>
            <w:rPr>
              <w:rFonts w:asciiTheme="minorHAnsi" w:eastAsiaTheme="minorEastAsia" w:hAnsiTheme="minorHAnsi" w:cstheme="minorBidi"/>
              <w:b w:val="0"/>
              <w:bCs w:val="0"/>
              <w:sz w:val="22"/>
              <w:szCs w:val="22"/>
              <w:lang w:eastAsia="pl-PL"/>
            </w:rPr>
          </w:pPr>
          <w:hyperlink w:anchor="_Toc119663363" w:history="1">
            <w:r w:rsidR="00A17DF0" w:rsidRPr="009D3B61">
              <w:rPr>
                <w:rStyle w:val="Hipercze"/>
              </w:rPr>
              <w:t>Dział II. Opis przedmiotu zamówienia</w:t>
            </w:r>
            <w:r w:rsidR="00A17DF0">
              <w:rPr>
                <w:webHidden/>
              </w:rPr>
              <w:tab/>
            </w:r>
            <w:r w:rsidR="00A17DF0">
              <w:rPr>
                <w:webHidden/>
              </w:rPr>
              <w:fldChar w:fldCharType="begin"/>
            </w:r>
            <w:r w:rsidR="00A17DF0">
              <w:rPr>
                <w:webHidden/>
              </w:rPr>
              <w:instrText xml:space="preserve"> PAGEREF _Toc119663363 \h </w:instrText>
            </w:r>
            <w:r w:rsidR="00A17DF0">
              <w:rPr>
                <w:webHidden/>
              </w:rPr>
            </w:r>
            <w:r w:rsidR="00A17DF0">
              <w:rPr>
                <w:webHidden/>
              </w:rPr>
              <w:fldChar w:fldCharType="separate"/>
            </w:r>
            <w:r w:rsidR="00A17DF0">
              <w:rPr>
                <w:webHidden/>
              </w:rPr>
              <w:t>16</w:t>
            </w:r>
            <w:r w:rsidR="00A17DF0">
              <w:rPr>
                <w:webHidden/>
              </w:rPr>
              <w:fldChar w:fldCharType="end"/>
            </w:r>
          </w:hyperlink>
        </w:p>
        <w:p w14:paraId="537A77F8" w14:textId="2952032F" w:rsidR="00A17DF0" w:rsidRDefault="0072180F">
          <w:pPr>
            <w:pStyle w:val="Spistreci2"/>
            <w:tabs>
              <w:tab w:val="right" w:leader="dot" w:pos="10054"/>
            </w:tabs>
            <w:rPr>
              <w:rFonts w:asciiTheme="minorHAnsi" w:eastAsiaTheme="minorEastAsia" w:hAnsiTheme="minorHAnsi" w:cstheme="minorBidi"/>
              <w:noProof/>
              <w:lang w:eastAsia="pl-PL"/>
            </w:rPr>
          </w:pPr>
          <w:hyperlink w:anchor="_Toc119663364" w:history="1">
            <w:r w:rsidR="00A17DF0" w:rsidRPr="009D3B61">
              <w:rPr>
                <w:rStyle w:val="Hipercze"/>
                <w:rFonts w:eastAsia="Tahoma"/>
                <w:noProof/>
              </w:rPr>
              <w:t>Załącznik nr 1 – Projektowane postanowienia umowy w sprawie zamówienia publicznego wraz z załącznikami do umowy</w:t>
            </w:r>
            <w:r w:rsidR="00A17DF0">
              <w:rPr>
                <w:noProof/>
                <w:webHidden/>
              </w:rPr>
              <w:tab/>
            </w:r>
            <w:r w:rsidR="00A17DF0">
              <w:rPr>
                <w:noProof/>
                <w:webHidden/>
              </w:rPr>
              <w:fldChar w:fldCharType="begin"/>
            </w:r>
            <w:r w:rsidR="00A17DF0">
              <w:rPr>
                <w:noProof/>
                <w:webHidden/>
              </w:rPr>
              <w:instrText xml:space="preserve"> PAGEREF _Toc119663364 \h </w:instrText>
            </w:r>
            <w:r w:rsidR="00A17DF0">
              <w:rPr>
                <w:noProof/>
                <w:webHidden/>
              </w:rPr>
            </w:r>
            <w:r w:rsidR="00A17DF0">
              <w:rPr>
                <w:noProof/>
                <w:webHidden/>
              </w:rPr>
              <w:fldChar w:fldCharType="separate"/>
            </w:r>
            <w:r w:rsidR="00A17DF0">
              <w:rPr>
                <w:noProof/>
                <w:webHidden/>
              </w:rPr>
              <w:t>19</w:t>
            </w:r>
            <w:r w:rsidR="00A17DF0">
              <w:rPr>
                <w:noProof/>
                <w:webHidden/>
              </w:rPr>
              <w:fldChar w:fldCharType="end"/>
            </w:r>
          </w:hyperlink>
        </w:p>
        <w:p w14:paraId="1C5947B4" w14:textId="4A4BCBB3" w:rsidR="00A17DF0" w:rsidRDefault="0072180F">
          <w:pPr>
            <w:pStyle w:val="Spistreci1"/>
            <w:rPr>
              <w:rFonts w:asciiTheme="minorHAnsi" w:eastAsiaTheme="minorEastAsia" w:hAnsiTheme="minorHAnsi" w:cstheme="minorBidi"/>
              <w:b w:val="0"/>
              <w:bCs w:val="0"/>
              <w:sz w:val="22"/>
              <w:szCs w:val="22"/>
              <w:lang w:eastAsia="pl-PL"/>
            </w:rPr>
          </w:pPr>
          <w:hyperlink w:anchor="_Toc119663365" w:history="1">
            <w:r w:rsidR="00A17DF0" w:rsidRPr="009D3B61">
              <w:rPr>
                <w:rStyle w:val="Hipercze"/>
              </w:rPr>
              <w:t>Dział III. Formularz oferty i formularze załączników do oferty</w:t>
            </w:r>
            <w:r w:rsidR="00A17DF0">
              <w:rPr>
                <w:webHidden/>
              </w:rPr>
              <w:tab/>
            </w:r>
            <w:r w:rsidR="00A17DF0">
              <w:rPr>
                <w:webHidden/>
              </w:rPr>
              <w:fldChar w:fldCharType="begin"/>
            </w:r>
            <w:r w:rsidR="00A17DF0">
              <w:rPr>
                <w:webHidden/>
              </w:rPr>
              <w:instrText xml:space="preserve"> PAGEREF _Toc119663365 \h </w:instrText>
            </w:r>
            <w:r w:rsidR="00A17DF0">
              <w:rPr>
                <w:webHidden/>
              </w:rPr>
            </w:r>
            <w:r w:rsidR="00A17DF0">
              <w:rPr>
                <w:webHidden/>
              </w:rPr>
              <w:fldChar w:fldCharType="separate"/>
            </w:r>
            <w:r w:rsidR="00A17DF0">
              <w:rPr>
                <w:webHidden/>
              </w:rPr>
              <w:t>25</w:t>
            </w:r>
            <w:r w:rsidR="00A17DF0">
              <w:rPr>
                <w:webHidden/>
              </w:rPr>
              <w:fldChar w:fldCharType="end"/>
            </w:r>
          </w:hyperlink>
        </w:p>
        <w:p w14:paraId="2820795E" w14:textId="17B7D9AF" w:rsidR="00A17DF0" w:rsidRDefault="0072180F">
          <w:pPr>
            <w:pStyle w:val="Spistreci2"/>
            <w:tabs>
              <w:tab w:val="left" w:pos="1829"/>
              <w:tab w:val="right" w:leader="dot" w:pos="10054"/>
            </w:tabs>
            <w:rPr>
              <w:rFonts w:asciiTheme="minorHAnsi" w:eastAsiaTheme="minorEastAsia" w:hAnsiTheme="minorHAnsi" w:cstheme="minorBidi"/>
              <w:noProof/>
              <w:lang w:eastAsia="pl-PL"/>
            </w:rPr>
          </w:pPr>
          <w:hyperlink w:anchor="_Toc119663366" w:history="1">
            <w:r w:rsidR="00A17DF0" w:rsidRPr="009D3B61">
              <w:rPr>
                <w:rStyle w:val="Hipercze"/>
                <w:noProof/>
              </w:rPr>
              <w:t>Załącznik nr 1</w:t>
            </w:r>
            <w:r w:rsidR="00A17DF0">
              <w:rPr>
                <w:rFonts w:asciiTheme="minorHAnsi" w:eastAsiaTheme="minorEastAsia" w:hAnsiTheme="minorHAnsi" w:cstheme="minorBidi"/>
                <w:noProof/>
                <w:lang w:eastAsia="pl-PL"/>
              </w:rPr>
              <w:tab/>
            </w:r>
            <w:r w:rsidR="00A17DF0" w:rsidRPr="009D3B61">
              <w:rPr>
                <w:rStyle w:val="Hipercze"/>
                <w:noProof/>
              </w:rPr>
              <w:t xml:space="preserve"> - Formularz oferty (załączony w osobnym pliku)</w:t>
            </w:r>
            <w:r w:rsidR="00A17DF0">
              <w:rPr>
                <w:noProof/>
                <w:webHidden/>
              </w:rPr>
              <w:tab/>
            </w:r>
            <w:r w:rsidR="00A17DF0">
              <w:rPr>
                <w:noProof/>
                <w:webHidden/>
              </w:rPr>
              <w:fldChar w:fldCharType="begin"/>
            </w:r>
            <w:r w:rsidR="00A17DF0">
              <w:rPr>
                <w:noProof/>
                <w:webHidden/>
              </w:rPr>
              <w:instrText xml:space="preserve"> PAGEREF _Toc119663366 \h </w:instrText>
            </w:r>
            <w:r w:rsidR="00A17DF0">
              <w:rPr>
                <w:noProof/>
                <w:webHidden/>
              </w:rPr>
            </w:r>
            <w:r w:rsidR="00A17DF0">
              <w:rPr>
                <w:noProof/>
                <w:webHidden/>
              </w:rPr>
              <w:fldChar w:fldCharType="separate"/>
            </w:r>
            <w:r w:rsidR="00A17DF0">
              <w:rPr>
                <w:noProof/>
                <w:webHidden/>
              </w:rPr>
              <w:t>25</w:t>
            </w:r>
            <w:r w:rsidR="00A17DF0">
              <w:rPr>
                <w:noProof/>
                <w:webHidden/>
              </w:rPr>
              <w:fldChar w:fldCharType="end"/>
            </w:r>
          </w:hyperlink>
        </w:p>
        <w:p w14:paraId="00DCCEBD" w14:textId="749DF08C" w:rsidR="00A17DF0" w:rsidRDefault="0072180F">
          <w:pPr>
            <w:pStyle w:val="Spistreci2"/>
            <w:tabs>
              <w:tab w:val="left" w:pos="1829"/>
              <w:tab w:val="right" w:leader="dot" w:pos="10054"/>
            </w:tabs>
            <w:rPr>
              <w:rFonts w:asciiTheme="minorHAnsi" w:eastAsiaTheme="minorEastAsia" w:hAnsiTheme="minorHAnsi" w:cstheme="minorBidi"/>
              <w:noProof/>
              <w:lang w:eastAsia="pl-PL"/>
            </w:rPr>
          </w:pPr>
          <w:hyperlink w:anchor="_Toc119663367" w:history="1">
            <w:r w:rsidR="00A17DF0" w:rsidRPr="009D3B61">
              <w:rPr>
                <w:rStyle w:val="Hipercze"/>
                <w:noProof/>
              </w:rPr>
              <w:t>Załącznik nr 2</w:t>
            </w:r>
            <w:r w:rsidR="00A17DF0">
              <w:rPr>
                <w:rFonts w:asciiTheme="minorHAnsi" w:eastAsiaTheme="minorEastAsia" w:hAnsiTheme="minorHAnsi" w:cstheme="minorBidi"/>
                <w:noProof/>
                <w:lang w:eastAsia="pl-PL"/>
              </w:rPr>
              <w:tab/>
            </w:r>
            <w:r w:rsidR="00A17DF0" w:rsidRPr="009D3B61">
              <w:rPr>
                <w:rStyle w:val="Hipercze"/>
                <w:noProof/>
              </w:rPr>
              <w:t xml:space="preserve"> - Wzór oświadczenia wykonawcy dotyczącego przesłanek wykluczenia z postępowania (załączony w osobnym pliku)</w:t>
            </w:r>
            <w:r w:rsidR="00A17DF0">
              <w:rPr>
                <w:noProof/>
                <w:webHidden/>
              </w:rPr>
              <w:tab/>
            </w:r>
            <w:r w:rsidR="00A17DF0">
              <w:rPr>
                <w:noProof/>
                <w:webHidden/>
              </w:rPr>
              <w:fldChar w:fldCharType="begin"/>
            </w:r>
            <w:r w:rsidR="00A17DF0">
              <w:rPr>
                <w:noProof/>
                <w:webHidden/>
              </w:rPr>
              <w:instrText xml:space="preserve"> PAGEREF _Toc119663367 \h </w:instrText>
            </w:r>
            <w:r w:rsidR="00A17DF0">
              <w:rPr>
                <w:noProof/>
                <w:webHidden/>
              </w:rPr>
            </w:r>
            <w:r w:rsidR="00A17DF0">
              <w:rPr>
                <w:noProof/>
                <w:webHidden/>
              </w:rPr>
              <w:fldChar w:fldCharType="separate"/>
            </w:r>
            <w:r w:rsidR="00A17DF0">
              <w:rPr>
                <w:noProof/>
                <w:webHidden/>
              </w:rPr>
              <w:t>26</w:t>
            </w:r>
            <w:r w:rsidR="00A17DF0">
              <w:rPr>
                <w:noProof/>
                <w:webHidden/>
              </w:rPr>
              <w:fldChar w:fldCharType="end"/>
            </w:r>
          </w:hyperlink>
        </w:p>
        <w:p w14:paraId="346A2F49" w14:textId="31F3D5FE" w:rsidR="009425E8" w:rsidRDefault="009425E8">
          <w:r w:rsidRPr="00335A6B">
            <w:rPr>
              <w:rFonts w:ascii="Tahoma" w:hAnsi="Tahoma" w:cs="Tahoma"/>
              <w:b/>
              <w:bCs/>
              <w:sz w:val="19"/>
              <w:szCs w:val="19"/>
            </w:rPr>
            <w:fldChar w:fldCharType="end"/>
          </w:r>
        </w:p>
      </w:sdtContent>
    </w:sdt>
    <w:p w14:paraId="0A41E516" w14:textId="77777777" w:rsidR="00C46EB2" w:rsidRPr="0093233E" w:rsidRDefault="00C46EB2" w:rsidP="003A364E">
      <w:pPr>
        <w:pStyle w:val="Standard"/>
        <w:jc w:val="center"/>
        <w:rPr>
          <w:rFonts w:ascii="Tahoma" w:hAnsi="Tahoma" w:cs="Tahoma"/>
          <w:b/>
        </w:rPr>
      </w:pPr>
    </w:p>
    <w:p w14:paraId="0148BCA7" w14:textId="74EBC369" w:rsidR="005B05E8" w:rsidRDefault="005B05E8" w:rsidP="003A364E">
      <w:pPr>
        <w:pStyle w:val="Standard"/>
        <w:jc w:val="center"/>
        <w:rPr>
          <w:rFonts w:ascii="Tahoma" w:hAnsi="Tahoma" w:cs="Tahoma"/>
          <w:b/>
        </w:rPr>
      </w:pPr>
    </w:p>
    <w:p w14:paraId="2F182633" w14:textId="21CC5597" w:rsidR="002F1111" w:rsidRPr="00B36C8A" w:rsidRDefault="00DB33D1" w:rsidP="00B36C8A">
      <w:pPr>
        <w:pStyle w:val="Nagwek1"/>
        <w:spacing w:before="0" w:after="0"/>
        <w:rPr>
          <w:rFonts w:cs="Tahoma"/>
          <w:sz w:val="20"/>
          <w:szCs w:val="20"/>
        </w:rPr>
      </w:pPr>
      <w:bookmarkStart w:id="3" w:name="_Toc119663334"/>
      <w:r w:rsidRPr="00B36C8A">
        <w:rPr>
          <w:rFonts w:cs="Tahoma"/>
          <w:sz w:val="20"/>
          <w:szCs w:val="20"/>
        </w:rPr>
        <w:t>Dział I</w:t>
      </w:r>
      <w:r w:rsidR="009425E8" w:rsidRPr="00B36C8A">
        <w:rPr>
          <w:rFonts w:cs="Tahoma"/>
          <w:sz w:val="20"/>
          <w:szCs w:val="20"/>
        </w:rPr>
        <w:t xml:space="preserve">. </w:t>
      </w:r>
      <w:r w:rsidR="002F1111" w:rsidRPr="00B36C8A">
        <w:rPr>
          <w:rFonts w:cs="Tahoma"/>
          <w:sz w:val="20"/>
          <w:szCs w:val="20"/>
        </w:rPr>
        <w:t>Postanowienia o</w:t>
      </w:r>
      <w:r w:rsidR="00B36C8A" w:rsidRPr="00B36C8A">
        <w:rPr>
          <w:rFonts w:cs="Tahoma"/>
          <w:sz w:val="20"/>
          <w:szCs w:val="20"/>
        </w:rPr>
        <w:t>g</w:t>
      </w:r>
      <w:r w:rsidR="002F1111" w:rsidRPr="00B36C8A">
        <w:rPr>
          <w:rFonts w:cs="Tahoma"/>
          <w:sz w:val="20"/>
          <w:szCs w:val="20"/>
        </w:rPr>
        <w:t>ólne SWZ</w:t>
      </w:r>
      <w:bookmarkEnd w:id="3"/>
    </w:p>
    <w:p w14:paraId="36FC4A50" w14:textId="69045EBF" w:rsidR="00B36C8A" w:rsidRDefault="00B36C8A" w:rsidP="009425E8">
      <w:pPr>
        <w:pStyle w:val="Standard"/>
        <w:rPr>
          <w:rFonts w:ascii="Tahoma" w:hAnsi="Tahoma" w:cs="Tahoma"/>
          <w:b/>
        </w:rPr>
      </w:pPr>
    </w:p>
    <w:p w14:paraId="41C88FF9" w14:textId="339C2AD6" w:rsidR="00DB33D1" w:rsidRPr="00B752C7" w:rsidRDefault="00B36C8A" w:rsidP="00C152F1">
      <w:pPr>
        <w:pStyle w:val="Nagwek2"/>
        <w:numPr>
          <w:ilvl w:val="0"/>
          <w:numId w:val="396"/>
        </w:numPr>
        <w:spacing w:after="120"/>
        <w:ind w:hanging="142"/>
        <w:rPr>
          <w:szCs w:val="20"/>
        </w:rPr>
      </w:pPr>
      <w:bookmarkStart w:id="4" w:name="_Toc119663335"/>
      <w:r w:rsidRPr="00D84CC1">
        <w:rPr>
          <w:szCs w:val="20"/>
        </w:rPr>
        <w:t>Informacje</w:t>
      </w:r>
      <w:r w:rsidR="00DB33D1" w:rsidRPr="00D84CC1">
        <w:rPr>
          <w:szCs w:val="20"/>
        </w:rPr>
        <w:t xml:space="preserve"> o zamawiającym.</w:t>
      </w:r>
      <w:bookmarkEnd w:id="4"/>
    </w:p>
    <w:p w14:paraId="715C568D" w14:textId="77777777" w:rsidR="00EA6421" w:rsidRPr="00645B31" w:rsidRDefault="00EA6421" w:rsidP="006360FB">
      <w:pPr>
        <w:pStyle w:val="Standard"/>
        <w:numPr>
          <w:ilvl w:val="0"/>
          <w:numId w:val="401"/>
        </w:numPr>
        <w:ind w:left="284" w:hanging="284"/>
        <w:rPr>
          <w:rFonts w:ascii="Tahoma" w:hAnsi="Tahoma" w:cs="Tahoma"/>
          <w:b/>
          <w:kern w:val="0"/>
          <w:lang w:eastAsia="pl-PL"/>
        </w:rPr>
      </w:pPr>
      <w:r w:rsidRPr="00645B31">
        <w:rPr>
          <w:rFonts w:ascii="Tahoma" w:hAnsi="Tahoma" w:cs="Tahoma"/>
          <w:lang w:eastAsia="ar-SA"/>
        </w:rPr>
        <w:t xml:space="preserve">Nazwa Zamawiającego: </w:t>
      </w:r>
      <w:r w:rsidRPr="00645B31">
        <w:rPr>
          <w:rFonts w:ascii="Tahoma" w:hAnsi="Tahoma" w:cs="Tahoma"/>
          <w:b/>
          <w:kern w:val="0"/>
          <w:lang w:eastAsia="pl-PL"/>
        </w:rPr>
        <w:t xml:space="preserve">Zespół Placówek </w:t>
      </w:r>
      <w:proofErr w:type="spellStart"/>
      <w:r w:rsidRPr="00645B31">
        <w:rPr>
          <w:rFonts w:ascii="Tahoma" w:hAnsi="Tahoma" w:cs="Tahoma"/>
          <w:b/>
          <w:kern w:val="0"/>
          <w:lang w:eastAsia="pl-PL"/>
        </w:rPr>
        <w:t>Szkolno</w:t>
      </w:r>
      <w:proofErr w:type="spellEnd"/>
      <w:r w:rsidRPr="00645B31">
        <w:rPr>
          <w:rFonts w:ascii="Tahoma" w:hAnsi="Tahoma" w:cs="Tahoma"/>
          <w:b/>
          <w:kern w:val="0"/>
          <w:lang w:eastAsia="pl-PL"/>
        </w:rPr>
        <w:t xml:space="preserve"> - Wychowawczo - Rewalidacyjnych </w:t>
      </w:r>
    </w:p>
    <w:p w14:paraId="7E715D53" w14:textId="77777777" w:rsidR="00EA6421" w:rsidRPr="00645B31" w:rsidRDefault="00EA6421" w:rsidP="006360FB">
      <w:pPr>
        <w:pStyle w:val="Standard"/>
        <w:numPr>
          <w:ilvl w:val="0"/>
          <w:numId w:val="401"/>
        </w:numPr>
        <w:ind w:left="284" w:hanging="284"/>
        <w:rPr>
          <w:rFonts w:ascii="Tahoma" w:hAnsi="Tahoma" w:cs="Tahoma"/>
          <w:b/>
        </w:rPr>
      </w:pPr>
      <w:r w:rsidRPr="00645B31">
        <w:rPr>
          <w:rFonts w:ascii="Tahoma" w:hAnsi="Tahoma" w:cs="Tahoma"/>
          <w:bCs/>
          <w:kern w:val="0"/>
          <w:lang w:eastAsia="pl-PL"/>
        </w:rPr>
        <w:t xml:space="preserve">Adres Zamawiającego: </w:t>
      </w:r>
      <w:r w:rsidRPr="00645B31">
        <w:rPr>
          <w:rFonts w:ascii="Tahoma" w:hAnsi="Tahoma" w:cs="Tahoma"/>
          <w:b/>
        </w:rPr>
        <w:t>ul. M. Kopernika 71, 44-300 Wodzisław Śląski</w:t>
      </w:r>
    </w:p>
    <w:p w14:paraId="5E162DF7" w14:textId="77777777" w:rsidR="00EA6421" w:rsidRPr="00645B31" w:rsidRDefault="00EA6421" w:rsidP="006360FB">
      <w:pPr>
        <w:pStyle w:val="Standard"/>
        <w:numPr>
          <w:ilvl w:val="0"/>
          <w:numId w:val="401"/>
        </w:numPr>
        <w:ind w:left="284" w:hanging="284"/>
        <w:rPr>
          <w:rFonts w:ascii="Tahoma" w:hAnsi="Tahoma" w:cs="Tahoma"/>
          <w:color w:val="FF0000"/>
          <w:kern w:val="0"/>
          <w:lang w:eastAsia="pl-PL"/>
        </w:rPr>
      </w:pPr>
      <w:r w:rsidRPr="00645B31">
        <w:rPr>
          <w:rFonts w:ascii="Tahoma" w:hAnsi="Tahoma" w:cs="Tahoma"/>
          <w:bCs/>
          <w:kern w:val="0"/>
          <w:lang w:eastAsia="pl-PL"/>
        </w:rPr>
        <w:t>Numer telefonu:</w:t>
      </w:r>
      <w:r w:rsidRPr="00645B31">
        <w:rPr>
          <w:rFonts w:ascii="Tahoma" w:hAnsi="Tahoma" w:cs="Tahoma"/>
          <w:b/>
          <w:kern w:val="0"/>
          <w:lang w:eastAsia="pl-PL"/>
        </w:rPr>
        <w:t xml:space="preserve"> 32 4552300</w:t>
      </w:r>
    </w:p>
    <w:p w14:paraId="13EE3D77" w14:textId="77777777" w:rsidR="00EA6421" w:rsidRPr="00645B31" w:rsidRDefault="00EA6421" w:rsidP="006360FB">
      <w:pPr>
        <w:pStyle w:val="Standard"/>
        <w:numPr>
          <w:ilvl w:val="0"/>
          <w:numId w:val="401"/>
        </w:numPr>
        <w:ind w:left="284" w:hanging="284"/>
        <w:rPr>
          <w:rFonts w:ascii="Tahoma" w:hAnsi="Tahoma" w:cs="Tahoma"/>
          <w:kern w:val="0"/>
          <w:lang w:eastAsia="pl-PL"/>
        </w:rPr>
      </w:pPr>
      <w:r w:rsidRPr="00645B31">
        <w:rPr>
          <w:rFonts w:ascii="Tahoma" w:hAnsi="Tahoma" w:cs="Tahoma"/>
          <w:kern w:val="0"/>
          <w:lang w:eastAsia="pl-PL"/>
        </w:rPr>
        <w:t xml:space="preserve">Adres poczty elektronicznej: </w:t>
      </w:r>
      <w:bookmarkStart w:id="5" w:name="_Hlk108775960"/>
      <w:bookmarkStart w:id="6" w:name="_Hlk65752823"/>
      <w:r w:rsidRPr="00645B31">
        <w:rPr>
          <w:rFonts w:ascii="Tahoma" w:hAnsi="Tahoma" w:cs="Tahoma"/>
          <w:kern w:val="0"/>
          <w:u w:val="single"/>
          <w:lang w:eastAsia="pl-PL"/>
        </w:rPr>
        <w:fldChar w:fldCharType="begin"/>
      </w:r>
      <w:r w:rsidRPr="00645B31">
        <w:rPr>
          <w:rFonts w:ascii="Tahoma" w:hAnsi="Tahoma" w:cs="Tahoma"/>
          <w:kern w:val="0"/>
          <w:u w:val="single"/>
          <w:lang w:eastAsia="pl-PL"/>
        </w:rPr>
        <w:instrText xml:space="preserve"> HYPERLINK "mailto:szkola@zpswr.wodzislaw.pl" </w:instrText>
      </w:r>
      <w:r w:rsidRPr="00645B31">
        <w:rPr>
          <w:rFonts w:ascii="Tahoma" w:hAnsi="Tahoma" w:cs="Tahoma"/>
          <w:kern w:val="0"/>
          <w:u w:val="single"/>
          <w:lang w:eastAsia="pl-PL"/>
        </w:rPr>
      </w:r>
      <w:r w:rsidRPr="00645B31">
        <w:rPr>
          <w:rFonts w:ascii="Tahoma" w:hAnsi="Tahoma" w:cs="Tahoma"/>
          <w:kern w:val="0"/>
          <w:u w:val="single"/>
          <w:lang w:eastAsia="pl-PL"/>
        </w:rPr>
        <w:fldChar w:fldCharType="separate"/>
      </w:r>
      <w:bookmarkStart w:id="7" w:name="_Hlk78977627"/>
      <w:r w:rsidRPr="00645B31">
        <w:rPr>
          <w:rStyle w:val="Hipercze"/>
          <w:rFonts w:ascii="Tahoma" w:hAnsi="Tahoma" w:cs="Tahoma"/>
          <w:kern w:val="0"/>
          <w:lang w:eastAsia="pl-PL"/>
        </w:rPr>
        <w:t>szkola@zpswr.wodzislaw.p</w:t>
      </w:r>
      <w:bookmarkEnd w:id="7"/>
      <w:r w:rsidRPr="00645B31">
        <w:rPr>
          <w:rStyle w:val="Hipercze"/>
          <w:rFonts w:ascii="Tahoma" w:hAnsi="Tahoma" w:cs="Tahoma"/>
          <w:kern w:val="0"/>
          <w:lang w:eastAsia="pl-PL"/>
        </w:rPr>
        <w:t>l</w:t>
      </w:r>
      <w:r w:rsidRPr="00645B31">
        <w:rPr>
          <w:rFonts w:ascii="Tahoma" w:hAnsi="Tahoma" w:cs="Tahoma"/>
          <w:kern w:val="0"/>
          <w:lang w:eastAsia="pl-PL"/>
        </w:rPr>
        <w:fldChar w:fldCharType="end"/>
      </w:r>
      <w:bookmarkEnd w:id="5"/>
    </w:p>
    <w:bookmarkEnd w:id="6"/>
    <w:p w14:paraId="35B8C4D0" w14:textId="77777777" w:rsidR="00EA6421" w:rsidRPr="00645B31" w:rsidRDefault="00EA6421" w:rsidP="006360FB">
      <w:pPr>
        <w:pStyle w:val="Standard"/>
        <w:numPr>
          <w:ilvl w:val="0"/>
          <w:numId w:val="401"/>
        </w:numPr>
        <w:ind w:left="284" w:hanging="284"/>
        <w:rPr>
          <w:rFonts w:ascii="Tahoma" w:hAnsi="Tahoma" w:cs="Tahoma"/>
          <w:kern w:val="0"/>
          <w:lang w:eastAsia="pl-PL"/>
        </w:rPr>
      </w:pPr>
      <w:r w:rsidRPr="00645B31">
        <w:rPr>
          <w:rFonts w:ascii="Tahoma" w:eastAsia="Calibri" w:hAnsi="Tahoma" w:cs="Tahoma"/>
          <w:lang w:eastAsia="ar-SA"/>
        </w:rPr>
        <w:t>Adres strony internetowej prowadzonego postępowania:</w:t>
      </w:r>
    </w:p>
    <w:bookmarkStart w:id="8" w:name="_Hlk78977609"/>
    <w:p w14:paraId="0C633D73" w14:textId="54947D3A" w:rsidR="00EA6421" w:rsidRPr="00645B31" w:rsidRDefault="006360FB" w:rsidP="006360FB">
      <w:pPr>
        <w:pStyle w:val="Standard"/>
        <w:ind w:left="284"/>
        <w:rPr>
          <w:rFonts w:ascii="Tahoma" w:hAnsi="Tahoma" w:cs="Tahoma"/>
          <w:kern w:val="0"/>
          <w:lang w:eastAsia="pl-PL"/>
        </w:rPr>
      </w:pPr>
      <w:r>
        <w:rPr>
          <w:rFonts w:ascii="Tahoma" w:hAnsi="Tahoma" w:cs="Tahoma"/>
          <w:kern w:val="0"/>
          <w:lang w:eastAsia="pl-PL"/>
        </w:rPr>
        <w:fldChar w:fldCharType="begin"/>
      </w:r>
      <w:r>
        <w:rPr>
          <w:rFonts w:ascii="Tahoma" w:hAnsi="Tahoma" w:cs="Tahoma"/>
          <w:kern w:val="0"/>
          <w:lang w:eastAsia="pl-PL"/>
        </w:rPr>
        <w:instrText xml:space="preserve"> HYPERLINK "</w:instrText>
      </w:r>
      <w:r w:rsidRPr="006360FB">
        <w:rPr>
          <w:rFonts w:ascii="Tahoma" w:hAnsi="Tahoma" w:cs="Tahoma"/>
          <w:kern w:val="0"/>
          <w:lang w:eastAsia="pl-PL"/>
        </w:rPr>
        <w:instrText>https://zpswrwodzislaw.bip.powiatwodzislawski.pl/bipkod/006</w:instrText>
      </w:r>
      <w:r>
        <w:rPr>
          <w:rFonts w:ascii="Tahoma" w:hAnsi="Tahoma" w:cs="Tahoma"/>
          <w:kern w:val="0"/>
          <w:lang w:eastAsia="pl-PL"/>
        </w:rPr>
        <w:instrText xml:space="preserve">" </w:instrText>
      </w:r>
      <w:r>
        <w:rPr>
          <w:rFonts w:ascii="Tahoma" w:hAnsi="Tahoma" w:cs="Tahoma"/>
          <w:kern w:val="0"/>
          <w:lang w:eastAsia="pl-PL"/>
        </w:rPr>
      </w:r>
      <w:r>
        <w:rPr>
          <w:rFonts w:ascii="Tahoma" w:hAnsi="Tahoma" w:cs="Tahoma"/>
          <w:kern w:val="0"/>
          <w:lang w:eastAsia="pl-PL"/>
        </w:rPr>
        <w:fldChar w:fldCharType="separate"/>
      </w:r>
      <w:r w:rsidRPr="00770588">
        <w:rPr>
          <w:rStyle w:val="Hipercze"/>
          <w:rFonts w:ascii="Tahoma" w:hAnsi="Tahoma" w:cs="Tahoma"/>
          <w:kern w:val="0"/>
          <w:lang w:eastAsia="pl-PL"/>
        </w:rPr>
        <w:t>https://zpswrwodzislaw.bip.powiatwodzislawski.pl/bipkod/006</w:t>
      </w:r>
      <w:r>
        <w:rPr>
          <w:rFonts w:ascii="Tahoma" w:hAnsi="Tahoma" w:cs="Tahoma"/>
          <w:kern w:val="0"/>
          <w:lang w:eastAsia="pl-PL"/>
        </w:rPr>
        <w:fldChar w:fldCharType="end"/>
      </w:r>
    </w:p>
    <w:bookmarkEnd w:id="8"/>
    <w:p w14:paraId="56392F1B" w14:textId="77777777" w:rsidR="00EA6421" w:rsidRPr="000E3679" w:rsidRDefault="00EA6421" w:rsidP="006360FB">
      <w:pPr>
        <w:pStyle w:val="Standard"/>
        <w:numPr>
          <w:ilvl w:val="0"/>
          <w:numId w:val="401"/>
        </w:numPr>
        <w:ind w:left="284" w:hanging="284"/>
        <w:rPr>
          <w:rFonts w:ascii="Tahoma" w:eastAsiaTheme="minorHAnsi" w:hAnsi="Tahoma" w:cs="Tahoma"/>
          <w:lang w:eastAsia="en-US"/>
        </w:rPr>
      </w:pPr>
      <w:r w:rsidRPr="000E3679">
        <w:rPr>
          <w:rFonts w:ascii="Tahoma" w:eastAsia="Calibri" w:hAnsi="Tahoma" w:cs="Tahoma"/>
          <w:lang w:eastAsia="ar-SA"/>
        </w:rPr>
        <w:t xml:space="preserve">Adres skrytki </w:t>
      </w:r>
      <w:proofErr w:type="spellStart"/>
      <w:r w:rsidRPr="000E3679">
        <w:rPr>
          <w:rFonts w:ascii="Tahoma" w:eastAsia="Calibri" w:hAnsi="Tahoma" w:cs="Tahoma"/>
          <w:lang w:eastAsia="ar-SA"/>
        </w:rPr>
        <w:t>ePUAP</w:t>
      </w:r>
      <w:proofErr w:type="spellEnd"/>
      <w:r w:rsidRPr="000E3679">
        <w:rPr>
          <w:rFonts w:ascii="Tahoma" w:eastAsia="Calibri" w:hAnsi="Tahoma" w:cs="Tahoma"/>
          <w:lang w:eastAsia="ar-SA"/>
        </w:rPr>
        <w:t>: /</w:t>
      </w:r>
      <w:proofErr w:type="spellStart"/>
      <w:r w:rsidRPr="000E3679">
        <w:rPr>
          <w:rFonts w:ascii="Tahoma" w:eastAsia="Calibri" w:hAnsi="Tahoma" w:cs="Tahoma"/>
          <w:lang w:eastAsia="ar-SA"/>
        </w:rPr>
        <w:t>ZPSWRWodzislawSlaski</w:t>
      </w:r>
      <w:proofErr w:type="spellEnd"/>
      <w:r w:rsidRPr="000E3679">
        <w:rPr>
          <w:rFonts w:ascii="Tahoma" w:eastAsia="Calibri" w:hAnsi="Tahoma" w:cs="Tahoma"/>
          <w:lang w:eastAsia="ar-SA"/>
        </w:rPr>
        <w:t>/</w:t>
      </w:r>
      <w:proofErr w:type="spellStart"/>
      <w:r w:rsidRPr="000E3679">
        <w:rPr>
          <w:rFonts w:ascii="Tahoma" w:eastAsia="Calibri" w:hAnsi="Tahoma" w:cs="Tahoma"/>
          <w:lang w:eastAsia="ar-SA"/>
        </w:rPr>
        <w:t>SkrytkaESP</w:t>
      </w:r>
      <w:proofErr w:type="spellEnd"/>
    </w:p>
    <w:p w14:paraId="6AD0FFD7" w14:textId="77777777" w:rsidR="00EA6421" w:rsidRPr="000E3679" w:rsidRDefault="00EA6421" w:rsidP="006360FB">
      <w:pPr>
        <w:numPr>
          <w:ilvl w:val="0"/>
          <w:numId w:val="401"/>
        </w:numPr>
        <w:suppressAutoHyphens/>
        <w:adjustRightInd w:val="0"/>
        <w:ind w:left="284" w:hanging="284"/>
        <w:jc w:val="both"/>
        <w:textAlignment w:val="baseline"/>
        <w:rPr>
          <w:rFonts w:ascii="Tahoma" w:hAnsi="Tahoma" w:cs="Tahoma"/>
          <w:kern w:val="3"/>
          <w:sz w:val="20"/>
          <w:szCs w:val="20"/>
        </w:rPr>
      </w:pPr>
      <w:r w:rsidRPr="000E3679">
        <w:rPr>
          <w:rFonts w:ascii="Tahoma" w:hAnsi="Tahoma" w:cs="Tahoma"/>
          <w:sz w:val="20"/>
          <w:szCs w:val="20"/>
        </w:rPr>
        <w:t>Godziny pracy: od 7:30 do 14:30.</w:t>
      </w:r>
    </w:p>
    <w:p w14:paraId="6B2BBC18" w14:textId="77777777" w:rsidR="004541EE" w:rsidRDefault="004B0E91" w:rsidP="00C152F1">
      <w:pPr>
        <w:pStyle w:val="Nagwek2"/>
        <w:numPr>
          <w:ilvl w:val="0"/>
          <w:numId w:val="396"/>
        </w:numPr>
        <w:spacing w:after="120"/>
        <w:ind w:hanging="142"/>
      </w:pPr>
      <w:bookmarkStart w:id="9" w:name="_Toc119663336"/>
      <w:r w:rsidRPr="00D84CC1">
        <w:t>Adres strony internetowej, na której udostępniane będą zmiany i wyjaśnienia treści SWZ oraz inne dokumenty zamówienia bezpośrednio związane z postępowaniem o udzielenie zamówienia</w:t>
      </w:r>
      <w:r w:rsidR="00D84CC1">
        <w:t>.</w:t>
      </w:r>
      <w:bookmarkEnd w:id="9"/>
    </w:p>
    <w:p w14:paraId="128F1084" w14:textId="77777777" w:rsidR="004541EE" w:rsidRPr="00ED3978" w:rsidRDefault="004541EE" w:rsidP="00ED3978">
      <w:pPr>
        <w:spacing w:after="0" w:line="240" w:lineRule="auto"/>
        <w:rPr>
          <w:rFonts w:ascii="Tahoma" w:hAnsi="Tahoma" w:cs="Tahoma"/>
          <w:sz w:val="20"/>
          <w:szCs w:val="20"/>
        </w:rPr>
      </w:pPr>
    </w:p>
    <w:p w14:paraId="712DDF27" w14:textId="4A7CB0BA" w:rsidR="004541EE" w:rsidRPr="00ED3978" w:rsidRDefault="0072180F" w:rsidP="00ED3978">
      <w:pPr>
        <w:spacing w:after="0" w:line="240" w:lineRule="auto"/>
        <w:rPr>
          <w:rFonts w:ascii="Tahoma" w:hAnsi="Tahoma" w:cs="Tahoma"/>
          <w:b/>
          <w:bCs/>
          <w:i/>
          <w:sz w:val="20"/>
          <w:szCs w:val="20"/>
          <w:lang w:eastAsia="zh-CN"/>
        </w:rPr>
      </w:pPr>
      <w:hyperlink r:id="rId8" w:history="1">
        <w:r w:rsidR="004541EE" w:rsidRPr="00ED3978">
          <w:rPr>
            <w:rStyle w:val="Hipercze"/>
            <w:rFonts w:ascii="Tahoma" w:hAnsi="Tahoma" w:cs="Tahoma"/>
            <w:iCs/>
            <w:sz w:val="20"/>
            <w:szCs w:val="20"/>
          </w:rPr>
          <w:t>https://zpswrwodzislaw.bip.powiatwodzislawski.pl/bipkod/006</w:t>
        </w:r>
      </w:hyperlink>
    </w:p>
    <w:p w14:paraId="529DABD7" w14:textId="77777777" w:rsidR="00D84CC1" w:rsidRPr="00ED3978" w:rsidRDefault="00D84CC1" w:rsidP="00ED3978">
      <w:pPr>
        <w:spacing w:after="0" w:line="240" w:lineRule="auto"/>
        <w:rPr>
          <w:rFonts w:ascii="Tahoma" w:hAnsi="Tahoma" w:cs="Tahoma"/>
          <w:sz w:val="20"/>
          <w:szCs w:val="20"/>
        </w:rPr>
      </w:pPr>
    </w:p>
    <w:p w14:paraId="271D4CA9" w14:textId="77777777" w:rsidR="000C5DD0" w:rsidRPr="00ED3978" w:rsidRDefault="004B0E91" w:rsidP="00ED3978">
      <w:pPr>
        <w:spacing w:after="0" w:line="240" w:lineRule="auto"/>
        <w:rPr>
          <w:rFonts w:ascii="Tahoma" w:hAnsi="Tahoma" w:cs="Tahoma"/>
          <w:sz w:val="20"/>
          <w:szCs w:val="20"/>
        </w:rPr>
      </w:pPr>
      <w:r w:rsidRPr="00ED3978">
        <w:rPr>
          <w:rFonts w:ascii="Tahoma" w:hAnsi="Tahoma" w:cs="Tahoma"/>
          <w:sz w:val="20"/>
          <w:szCs w:val="20"/>
        </w:rPr>
        <w:t>W postępowaniu o udzielenie zamówienia komunikacja między zamawiającym, a wykonawcami odbywa się przy użyciu:</w:t>
      </w:r>
      <w:r w:rsidR="000C5DD0" w:rsidRPr="00ED3978">
        <w:rPr>
          <w:rFonts w:ascii="Tahoma" w:hAnsi="Tahoma" w:cs="Tahoma"/>
          <w:sz w:val="20"/>
          <w:szCs w:val="20"/>
        </w:rPr>
        <w:t xml:space="preserve"> </w:t>
      </w:r>
    </w:p>
    <w:p w14:paraId="4EEA72B1" w14:textId="2D2C3B11" w:rsidR="004B0E91" w:rsidRPr="00ED3978" w:rsidRDefault="000C5DD0" w:rsidP="00ED3978">
      <w:pPr>
        <w:spacing w:after="0" w:line="240" w:lineRule="auto"/>
        <w:ind w:left="142"/>
        <w:rPr>
          <w:rFonts w:ascii="Tahoma" w:hAnsi="Tahoma" w:cs="Tahoma"/>
          <w:color w:val="FF0000"/>
          <w:sz w:val="20"/>
          <w:szCs w:val="20"/>
        </w:rPr>
      </w:pPr>
      <w:r w:rsidRPr="00ED3978">
        <w:rPr>
          <w:rFonts w:ascii="Tahoma" w:hAnsi="Tahoma" w:cs="Tahoma"/>
          <w:sz w:val="20"/>
          <w:szCs w:val="20"/>
        </w:rPr>
        <w:t xml:space="preserve">- </w:t>
      </w:r>
      <w:proofErr w:type="spellStart"/>
      <w:r w:rsidR="004B0E91" w:rsidRPr="00ED3978">
        <w:rPr>
          <w:rFonts w:ascii="Tahoma" w:hAnsi="Tahoma" w:cs="Tahoma"/>
          <w:sz w:val="20"/>
          <w:szCs w:val="20"/>
        </w:rPr>
        <w:t>miniPortalu</w:t>
      </w:r>
      <w:proofErr w:type="spellEnd"/>
      <w:r w:rsidR="004B0E91" w:rsidRPr="00ED3978">
        <w:rPr>
          <w:rFonts w:ascii="Tahoma" w:hAnsi="Tahoma" w:cs="Tahoma"/>
          <w:sz w:val="20"/>
          <w:szCs w:val="20"/>
        </w:rPr>
        <w:t xml:space="preserve">, który dostępny jest pod adresem: </w:t>
      </w:r>
      <w:hyperlink r:id="rId9" w:history="1">
        <w:r w:rsidR="004B0E91" w:rsidRPr="00ED3978">
          <w:rPr>
            <w:rStyle w:val="Hipercze"/>
            <w:rFonts w:ascii="Tahoma" w:hAnsi="Tahoma" w:cs="Tahoma"/>
            <w:sz w:val="20"/>
            <w:szCs w:val="20"/>
          </w:rPr>
          <w:t>https://miniportal.uzp.gov.pl/</w:t>
        </w:r>
      </w:hyperlink>
      <w:r w:rsidR="004B0E91" w:rsidRPr="00ED3978">
        <w:rPr>
          <w:rFonts w:ascii="Tahoma" w:hAnsi="Tahoma" w:cs="Tahoma"/>
          <w:sz w:val="20"/>
          <w:szCs w:val="20"/>
        </w:rPr>
        <w:t>,</w:t>
      </w:r>
      <w:r w:rsidR="004B0E91" w:rsidRPr="00ED3978">
        <w:rPr>
          <w:rFonts w:ascii="Tahoma" w:hAnsi="Tahoma" w:cs="Tahoma"/>
          <w:color w:val="FF0000"/>
          <w:sz w:val="20"/>
          <w:szCs w:val="20"/>
        </w:rPr>
        <w:t xml:space="preserve"> </w:t>
      </w:r>
    </w:p>
    <w:p w14:paraId="1AE078F5" w14:textId="77777777" w:rsidR="004C3978" w:rsidRPr="00ED3978" w:rsidRDefault="000C5DD0" w:rsidP="00ED3978">
      <w:pPr>
        <w:spacing w:after="0" w:line="240" w:lineRule="auto"/>
        <w:ind w:left="142"/>
        <w:rPr>
          <w:rStyle w:val="Hipercze"/>
          <w:rFonts w:ascii="Tahoma" w:hAnsi="Tahoma" w:cs="Tahoma"/>
          <w:sz w:val="20"/>
          <w:szCs w:val="20"/>
        </w:rPr>
      </w:pPr>
      <w:r w:rsidRPr="00ED3978">
        <w:rPr>
          <w:rFonts w:ascii="Tahoma" w:hAnsi="Tahoma" w:cs="Tahoma"/>
          <w:sz w:val="20"/>
          <w:szCs w:val="20"/>
        </w:rPr>
        <w:t xml:space="preserve">- </w:t>
      </w:r>
      <w:proofErr w:type="spellStart"/>
      <w:r w:rsidR="004B0E91" w:rsidRPr="00ED3978">
        <w:rPr>
          <w:rFonts w:ascii="Tahoma" w:hAnsi="Tahoma" w:cs="Tahoma"/>
          <w:sz w:val="20"/>
          <w:szCs w:val="20"/>
        </w:rPr>
        <w:t>ePUAPu</w:t>
      </w:r>
      <w:proofErr w:type="spellEnd"/>
      <w:r w:rsidR="004B0E91" w:rsidRPr="00ED3978">
        <w:rPr>
          <w:rFonts w:ascii="Tahoma" w:hAnsi="Tahoma" w:cs="Tahoma"/>
          <w:sz w:val="20"/>
          <w:szCs w:val="20"/>
        </w:rPr>
        <w:t xml:space="preserve"> dostępnego pod adresem:</w:t>
      </w:r>
      <w:r w:rsidR="004B0E91" w:rsidRPr="00ED3978">
        <w:rPr>
          <w:rFonts w:ascii="Tahoma" w:hAnsi="Tahoma" w:cs="Tahoma"/>
          <w:color w:val="FF0000"/>
          <w:sz w:val="20"/>
          <w:szCs w:val="20"/>
        </w:rPr>
        <w:t xml:space="preserve"> </w:t>
      </w:r>
      <w:hyperlink r:id="rId10" w:history="1">
        <w:r w:rsidR="004B0E91" w:rsidRPr="00ED3978">
          <w:rPr>
            <w:rStyle w:val="Hipercze"/>
            <w:rFonts w:ascii="Tahoma" w:hAnsi="Tahoma" w:cs="Tahoma"/>
            <w:sz w:val="20"/>
            <w:szCs w:val="20"/>
          </w:rPr>
          <w:t>https://epuap.gov.pl/wps/portal</w:t>
        </w:r>
      </w:hyperlink>
    </w:p>
    <w:p w14:paraId="7123929C" w14:textId="0B9CD693" w:rsidR="004C3978" w:rsidRPr="00ED3978" w:rsidRDefault="000C5DD0" w:rsidP="00ED3978">
      <w:pPr>
        <w:spacing w:after="0" w:line="240" w:lineRule="auto"/>
        <w:ind w:left="142"/>
        <w:rPr>
          <w:rFonts w:ascii="Tahoma" w:hAnsi="Tahoma" w:cs="Tahoma"/>
          <w:color w:val="0000FF"/>
          <w:sz w:val="20"/>
          <w:szCs w:val="20"/>
          <w:u w:val="single"/>
          <w:lang w:eastAsia="zh-CN"/>
        </w:rPr>
      </w:pPr>
      <w:r w:rsidRPr="00ED3978">
        <w:rPr>
          <w:rFonts w:ascii="Tahoma" w:hAnsi="Tahoma" w:cs="Tahoma"/>
          <w:sz w:val="20"/>
          <w:szCs w:val="20"/>
        </w:rPr>
        <w:t xml:space="preserve">- </w:t>
      </w:r>
      <w:r w:rsidR="004B0E91" w:rsidRPr="00ED3978">
        <w:rPr>
          <w:rFonts w:ascii="Tahoma" w:hAnsi="Tahoma" w:cs="Tahoma"/>
          <w:sz w:val="20"/>
          <w:szCs w:val="20"/>
        </w:rPr>
        <w:t xml:space="preserve">poczty elektronicznej: </w:t>
      </w:r>
      <w:hyperlink r:id="rId11" w:history="1">
        <w:r w:rsidR="004C3978" w:rsidRPr="00ED3978">
          <w:rPr>
            <w:rStyle w:val="Hipercze"/>
            <w:rFonts w:ascii="Tahoma" w:hAnsi="Tahoma" w:cs="Tahoma"/>
            <w:sz w:val="20"/>
            <w:szCs w:val="20"/>
          </w:rPr>
          <w:t>szkola@zpswr.wodzislaw.pl</w:t>
        </w:r>
      </w:hyperlink>
    </w:p>
    <w:p w14:paraId="23730B2A" w14:textId="7CBC6BFF" w:rsidR="004B0E91" w:rsidRPr="00ED3978" w:rsidRDefault="001E2AEA" w:rsidP="00ED3978">
      <w:pPr>
        <w:spacing w:after="0" w:line="240" w:lineRule="auto"/>
        <w:ind w:left="142"/>
        <w:rPr>
          <w:rFonts w:ascii="Tahoma" w:hAnsi="Tahoma" w:cs="Tahoma"/>
          <w:color w:val="0000FF"/>
          <w:sz w:val="20"/>
          <w:szCs w:val="20"/>
        </w:rPr>
      </w:pPr>
      <w:r w:rsidRPr="00ED3978">
        <w:rPr>
          <w:rFonts w:ascii="Tahoma" w:hAnsi="Tahoma" w:cs="Tahoma"/>
          <w:sz w:val="20"/>
          <w:szCs w:val="20"/>
        </w:rPr>
        <w:t xml:space="preserve"> </w:t>
      </w:r>
      <w:r w:rsidR="0048483B" w:rsidRPr="00ED3978">
        <w:rPr>
          <w:rFonts w:ascii="Tahoma" w:hAnsi="Tahoma" w:cs="Tahoma"/>
          <w:sz w:val="20"/>
          <w:szCs w:val="20"/>
        </w:rPr>
        <w:t xml:space="preserve"> </w:t>
      </w:r>
      <w:r w:rsidR="003646E1" w:rsidRPr="00ED3978">
        <w:rPr>
          <w:rFonts w:ascii="Tahoma" w:hAnsi="Tahoma" w:cs="Tahoma"/>
          <w:color w:val="0000FF"/>
          <w:sz w:val="20"/>
          <w:szCs w:val="20"/>
        </w:rPr>
        <w:t xml:space="preserve"> </w:t>
      </w:r>
    </w:p>
    <w:p w14:paraId="24F77829" w14:textId="0FFBE4C2" w:rsidR="00DB33D1" w:rsidRPr="00B752C7" w:rsidRDefault="00DB33D1" w:rsidP="00C152F1">
      <w:pPr>
        <w:pStyle w:val="Nagwek2"/>
        <w:numPr>
          <w:ilvl w:val="0"/>
          <w:numId w:val="396"/>
        </w:numPr>
        <w:tabs>
          <w:tab w:val="left" w:pos="0"/>
          <w:tab w:val="left" w:pos="1440"/>
        </w:tabs>
        <w:spacing w:after="120"/>
        <w:ind w:hanging="142"/>
        <w:rPr>
          <w:rFonts w:cs="Tahoma"/>
        </w:rPr>
      </w:pPr>
      <w:bookmarkStart w:id="10" w:name="_Toc119663337"/>
      <w:r w:rsidRPr="0093233E">
        <w:rPr>
          <w:rFonts w:cs="Tahoma"/>
        </w:rPr>
        <w:t xml:space="preserve">Tryb </w:t>
      </w:r>
      <w:r w:rsidR="001B4938" w:rsidRPr="0093233E">
        <w:rPr>
          <w:rFonts w:cs="Tahoma"/>
        </w:rPr>
        <w:t>udzielenia zamówienia</w:t>
      </w:r>
      <w:r w:rsidRPr="0093233E">
        <w:rPr>
          <w:rFonts w:cs="Tahoma"/>
        </w:rPr>
        <w:t>.</w:t>
      </w:r>
      <w:bookmarkEnd w:id="10"/>
    </w:p>
    <w:p w14:paraId="35077BCC" w14:textId="2877AB41" w:rsidR="009A5608" w:rsidRPr="0093233E" w:rsidRDefault="00DB33D1" w:rsidP="00302A08">
      <w:pPr>
        <w:pStyle w:val="Standard"/>
        <w:numPr>
          <w:ilvl w:val="0"/>
          <w:numId w:val="354"/>
        </w:numPr>
        <w:ind w:left="284" w:hanging="284"/>
        <w:rPr>
          <w:rFonts w:ascii="Tahoma" w:hAnsi="Tahoma" w:cs="Tahoma"/>
        </w:rPr>
      </w:pPr>
      <w:r w:rsidRPr="0093233E">
        <w:rPr>
          <w:rFonts w:ascii="Tahoma" w:hAnsi="Tahoma" w:cs="Tahoma"/>
        </w:rPr>
        <w:t xml:space="preserve">Postępowanie o udzielenie zamówienia publicznego prowadzone jest w trybie </w:t>
      </w:r>
      <w:r w:rsidR="007477FC" w:rsidRPr="0093233E">
        <w:rPr>
          <w:rFonts w:ascii="Tahoma" w:hAnsi="Tahoma" w:cs="Tahoma"/>
        </w:rPr>
        <w:t xml:space="preserve">podstawowym bez </w:t>
      </w:r>
      <w:r w:rsidR="00606DB5" w:rsidRPr="0093233E">
        <w:rPr>
          <w:rFonts w:ascii="Tahoma" w:hAnsi="Tahoma" w:cs="Tahoma"/>
        </w:rPr>
        <w:t>przeprowadzenia negocjacji treści złożonych ofert</w:t>
      </w:r>
      <w:r w:rsidR="007477FC" w:rsidRPr="0093233E">
        <w:rPr>
          <w:rFonts w:ascii="Tahoma" w:hAnsi="Tahoma" w:cs="Tahoma"/>
        </w:rPr>
        <w:t xml:space="preserve"> </w:t>
      </w:r>
      <w:r w:rsidR="00606DB5" w:rsidRPr="0093233E">
        <w:rPr>
          <w:rFonts w:ascii="Tahoma" w:hAnsi="Tahoma" w:cs="Tahoma"/>
        </w:rPr>
        <w:t>zgodnie z</w:t>
      </w:r>
      <w:r w:rsidRPr="0093233E">
        <w:rPr>
          <w:rFonts w:ascii="Tahoma" w:hAnsi="Tahoma" w:cs="Tahoma"/>
        </w:rPr>
        <w:t xml:space="preserve"> art. </w:t>
      </w:r>
      <w:r w:rsidR="007477FC" w:rsidRPr="0093233E">
        <w:rPr>
          <w:rFonts w:ascii="Tahoma" w:hAnsi="Tahoma" w:cs="Tahoma"/>
        </w:rPr>
        <w:t>275</w:t>
      </w:r>
      <w:r w:rsidRPr="0093233E">
        <w:rPr>
          <w:rFonts w:ascii="Tahoma" w:hAnsi="Tahoma" w:cs="Tahoma"/>
        </w:rPr>
        <w:t xml:space="preserve"> </w:t>
      </w:r>
      <w:r w:rsidR="007477FC" w:rsidRPr="0093233E">
        <w:rPr>
          <w:rFonts w:ascii="Tahoma" w:hAnsi="Tahoma" w:cs="Tahoma"/>
        </w:rPr>
        <w:t>pkt</w:t>
      </w:r>
      <w:r w:rsidRPr="0093233E">
        <w:rPr>
          <w:rFonts w:ascii="Tahoma" w:hAnsi="Tahoma" w:cs="Tahoma"/>
        </w:rPr>
        <w:t xml:space="preserve"> 1 ustawy z dnia </w:t>
      </w:r>
      <w:r w:rsidR="007477FC" w:rsidRPr="0093233E">
        <w:rPr>
          <w:rFonts w:ascii="Tahoma" w:hAnsi="Tahoma" w:cs="Tahoma"/>
        </w:rPr>
        <w:t>11 września</w:t>
      </w:r>
      <w:r w:rsidRPr="0093233E">
        <w:rPr>
          <w:rFonts w:ascii="Tahoma" w:hAnsi="Tahoma" w:cs="Tahoma"/>
        </w:rPr>
        <w:t xml:space="preserve"> 20</w:t>
      </w:r>
      <w:r w:rsidR="007477FC" w:rsidRPr="0093233E">
        <w:rPr>
          <w:rFonts w:ascii="Tahoma" w:hAnsi="Tahoma" w:cs="Tahoma"/>
        </w:rPr>
        <w:t>19</w:t>
      </w:r>
      <w:r w:rsidRPr="0093233E">
        <w:rPr>
          <w:rFonts w:ascii="Tahoma" w:hAnsi="Tahoma" w:cs="Tahoma"/>
        </w:rPr>
        <w:t xml:space="preserve"> r. Prawo zamówień publicznych (</w:t>
      </w:r>
      <w:r w:rsidR="00EA6F6F" w:rsidRPr="0093233E">
        <w:rPr>
          <w:rFonts w:ascii="Tahoma" w:hAnsi="Tahoma" w:cs="Tahoma"/>
        </w:rPr>
        <w:t>tekst jednolity</w:t>
      </w:r>
      <w:r w:rsidR="00CC3AFC" w:rsidRPr="0093233E">
        <w:rPr>
          <w:rFonts w:ascii="Tahoma" w:hAnsi="Tahoma" w:cs="Tahoma"/>
        </w:rPr>
        <w:t>:</w:t>
      </w:r>
      <w:r w:rsidR="00EA6F6F" w:rsidRPr="0093233E">
        <w:rPr>
          <w:rFonts w:ascii="Tahoma" w:hAnsi="Tahoma" w:cs="Tahoma"/>
        </w:rPr>
        <w:t xml:space="preserve"> </w:t>
      </w:r>
      <w:r w:rsidRPr="0093233E">
        <w:rPr>
          <w:rFonts w:ascii="Tahoma" w:hAnsi="Tahoma" w:cs="Tahoma"/>
          <w:bCs/>
        </w:rPr>
        <w:t xml:space="preserve">Dz. U. </w:t>
      </w:r>
      <w:bookmarkStart w:id="11" w:name="_Hlk528225020"/>
      <w:r w:rsidR="00B16436" w:rsidRPr="0093233E">
        <w:rPr>
          <w:rFonts w:ascii="Tahoma" w:hAnsi="Tahoma" w:cs="Tahoma"/>
          <w:bCs/>
        </w:rPr>
        <w:t>z 20</w:t>
      </w:r>
      <w:r w:rsidR="005A01C1" w:rsidRPr="0093233E">
        <w:rPr>
          <w:rFonts w:ascii="Tahoma" w:hAnsi="Tahoma" w:cs="Tahoma"/>
          <w:bCs/>
        </w:rPr>
        <w:t>2</w:t>
      </w:r>
      <w:r w:rsidR="004541EE">
        <w:rPr>
          <w:rFonts w:ascii="Tahoma" w:hAnsi="Tahoma" w:cs="Tahoma"/>
          <w:bCs/>
        </w:rPr>
        <w:t>2</w:t>
      </w:r>
      <w:r w:rsidR="00B16436" w:rsidRPr="0093233E">
        <w:rPr>
          <w:rFonts w:ascii="Tahoma" w:hAnsi="Tahoma" w:cs="Tahoma"/>
          <w:bCs/>
        </w:rPr>
        <w:t xml:space="preserve"> r. </w:t>
      </w:r>
      <w:r w:rsidRPr="0093233E">
        <w:rPr>
          <w:rFonts w:ascii="Tahoma" w:hAnsi="Tahoma" w:cs="Tahoma"/>
          <w:bCs/>
        </w:rPr>
        <w:t>poz.</w:t>
      </w:r>
      <w:r w:rsidR="00695536" w:rsidRPr="0093233E">
        <w:rPr>
          <w:rFonts w:ascii="Tahoma" w:hAnsi="Tahoma" w:cs="Tahoma"/>
          <w:bCs/>
        </w:rPr>
        <w:t xml:space="preserve"> </w:t>
      </w:r>
      <w:bookmarkEnd w:id="11"/>
      <w:r w:rsidR="005A01C1" w:rsidRPr="0093233E">
        <w:rPr>
          <w:rFonts w:ascii="Tahoma" w:hAnsi="Tahoma" w:cs="Tahoma"/>
          <w:bCs/>
        </w:rPr>
        <w:t>1</w:t>
      </w:r>
      <w:r w:rsidR="004541EE">
        <w:rPr>
          <w:rFonts w:ascii="Tahoma" w:hAnsi="Tahoma" w:cs="Tahoma"/>
          <w:bCs/>
        </w:rPr>
        <w:t>710</w:t>
      </w:r>
      <w:r w:rsidR="00DB62A7" w:rsidRPr="0093233E">
        <w:rPr>
          <w:rFonts w:ascii="Tahoma" w:hAnsi="Tahoma" w:cs="Tahoma"/>
          <w:bCs/>
        </w:rPr>
        <w:t xml:space="preserve"> ze zm.</w:t>
      </w:r>
      <w:r w:rsidRPr="0093233E">
        <w:rPr>
          <w:rFonts w:ascii="Tahoma" w:hAnsi="Tahoma" w:cs="Tahoma"/>
        </w:rPr>
        <w:t>), przy udziale komisji przetargowej.</w:t>
      </w:r>
      <w:r w:rsidR="00A13D7C" w:rsidRPr="0093233E">
        <w:rPr>
          <w:rFonts w:ascii="Tahoma" w:hAnsi="Tahoma" w:cs="Tahoma"/>
        </w:rPr>
        <w:t xml:space="preserve"> W związku z powyższym zamawiający nie przewiduje wyboru najkorzystniejszej oferty z</w:t>
      </w:r>
      <w:r w:rsidR="00D84CC1">
        <w:rPr>
          <w:rFonts w:ascii="Tahoma" w:hAnsi="Tahoma" w:cs="Tahoma"/>
        </w:rPr>
        <w:t> </w:t>
      </w:r>
      <w:r w:rsidR="00A13D7C" w:rsidRPr="0093233E">
        <w:rPr>
          <w:rFonts w:ascii="Tahoma" w:hAnsi="Tahoma" w:cs="Tahoma"/>
        </w:rPr>
        <w:t>możliwością prowadzenia negocjacji.</w:t>
      </w:r>
    </w:p>
    <w:p w14:paraId="4E5CF6B0" w14:textId="4D63F6F7" w:rsidR="0073174C" w:rsidRPr="0093233E" w:rsidRDefault="00DB33D1" w:rsidP="00302A08">
      <w:pPr>
        <w:pStyle w:val="Standard"/>
        <w:numPr>
          <w:ilvl w:val="0"/>
          <w:numId w:val="354"/>
        </w:numPr>
        <w:ind w:left="284" w:hanging="284"/>
        <w:rPr>
          <w:rFonts w:ascii="Tahoma" w:hAnsi="Tahoma" w:cs="Tahoma"/>
          <w:color w:val="0070C0"/>
        </w:rPr>
      </w:pPr>
      <w:r w:rsidRPr="0093233E">
        <w:rPr>
          <w:rFonts w:ascii="Tahoma" w:hAnsi="Tahoma" w:cs="Tahoma"/>
        </w:rPr>
        <w:t xml:space="preserve">Ilekroć w niniejszej SWZ użyte jest pojęcie „ustawa </w:t>
      </w:r>
      <w:proofErr w:type="spellStart"/>
      <w:r w:rsidRPr="0093233E">
        <w:rPr>
          <w:rFonts w:ascii="Tahoma" w:hAnsi="Tahoma" w:cs="Tahoma"/>
        </w:rPr>
        <w:t>Pzp</w:t>
      </w:r>
      <w:proofErr w:type="spellEnd"/>
      <w:r w:rsidRPr="0093233E">
        <w:rPr>
          <w:rFonts w:ascii="Tahoma" w:hAnsi="Tahoma" w:cs="Tahoma"/>
        </w:rPr>
        <w:t>”, należy przez to rozumieć ustawę Prawo zamówień publicznych, o której mowa w pkt 1 niniejszego rozdziału.</w:t>
      </w:r>
      <w:r w:rsidR="008C4E73" w:rsidRPr="0093233E">
        <w:rPr>
          <w:rFonts w:ascii="Tahoma" w:hAnsi="Tahoma" w:cs="Tahoma"/>
        </w:rPr>
        <w:t xml:space="preserve"> W sprawach nieuregulowanych zapisami niniejszej SWZ, stosuje się przepisy ustawy </w:t>
      </w:r>
      <w:proofErr w:type="spellStart"/>
      <w:r w:rsidR="008C4E73" w:rsidRPr="0093233E">
        <w:rPr>
          <w:rFonts w:ascii="Tahoma" w:hAnsi="Tahoma" w:cs="Tahoma"/>
        </w:rPr>
        <w:t>Pzp</w:t>
      </w:r>
      <w:proofErr w:type="spellEnd"/>
      <w:r w:rsidR="008C4E73" w:rsidRPr="0093233E">
        <w:rPr>
          <w:rFonts w:ascii="Tahoma" w:hAnsi="Tahoma" w:cs="Tahoma"/>
        </w:rPr>
        <w:t xml:space="preserve"> wraz z aktami wykonawczymi do tej ustawy.</w:t>
      </w:r>
      <w:r w:rsidR="009A5608" w:rsidRPr="0093233E">
        <w:rPr>
          <w:rFonts w:ascii="Tahoma" w:hAnsi="Tahoma" w:cs="Tahoma"/>
        </w:rPr>
        <w:t xml:space="preserve"> Do czynności podejmowanych przez zamawiającego i wykonawców stosować się będzie przepisy ustawy z dnia 23 kwietnia 1964 r. – Kodeks cywilny (tekst jednolity</w:t>
      </w:r>
      <w:r w:rsidR="00BE0445">
        <w:rPr>
          <w:rFonts w:ascii="Tahoma" w:hAnsi="Tahoma" w:cs="Tahoma"/>
        </w:rPr>
        <w:t>:</w:t>
      </w:r>
      <w:r w:rsidR="009A5608" w:rsidRPr="0093233E">
        <w:rPr>
          <w:rFonts w:ascii="Tahoma" w:hAnsi="Tahoma" w:cs="Tahoma"/>
        </w:rPr>
        <w:t xml:space="preserve"> </w:t>
      </w:r>
      <w:r w:rsidR="009A5608" w:rsidRPr="00BB56A9">
        <w:rPr>
          <w:rFonts w:ascii="Tahoma" w:hAnsi="Tahoma" w:cs="Tahoma"/>
        </w:rPr>
        <w:t>Dz. U. z 202</w:t>
      </w:r>
      <w:r w:rsidR="00BE0445" w:rsidRPr="00BB56A9">
        <w:rPr>
          <w:rFonts w:ascii="Tahoma" w:hAnsi="Tahoma" w:cs="Tahoma"/>
        </w:rPr>
        <w:t>2</w:t>
      </w:r>
      <w:r w:rsidR="00181332" w:rsidRPr="00BB56A9">
        <w:rPr>
          <w:rFonts w:ascii="Tahoma" w:hAnsi="Tahoma" w:cs="Tahoma"/>
        </w:rPr>
        <w:t xml:space="preserve"> </w:t>
      </w:r>
      <w:r w:rsidR="009A5608" w:rsidRPr="00BB56A9">
        <w:rPr>
          <w:rFonts w:ascii="Tahoma" w:hAnsi="Tahoma" w:cs="Tahoma"/>
        </w:rPr>
        <w:t>r. poz.</w:t>
      </w:r>
      <w:r w:rsidR="00BE0445" w:rsidRPr="00BB56A9">
        <w:rPr>
          <w:rFonts w:ascii="Tahoma" w:hAnsi="Tahoma" w:cs="Tahoma"/>
        </w:rPr>
        <w:t xml:space="preserve"> 1360</w:t>
      </w:r>
      <w:r w:rsidR="009A5608" w:rsidRPr="0093233E">
        <w:rPr>
          <w:rFonts w:ascii="Tahoma" w:hAnsi="Tahoma" w:cs="Tahoma"/>
        </w:rPr>
        <w:t xml:space="preserve">), jeżeli przepisy ustawy </w:t>
      </w:r>
      <w:proofErr w:type="spellStart"/>
      <w:r w:rsidR="009A5608" w:rsidRPr="0093233E">
        <w:rPr>
          <w:rFonts w:ascii="Tahoma" w:hAnsi="Tahoma" w:cs="Tahoma"/>
        </w:rPr>
        <w:t>Pzp</w:t>
      </w:r>
      <w:proofErr w:type="spellEnd"/>
      <w:r w:rsidR="009A5608" w:rsidRPr="0093233E">
        <w:rPr>
          <w:rFonts w:ascii="Tahoma" w:hAnsi="Tahoma" w:cs="Tahoma"/>
        </w:rPr>
        <w:t xml:space="preserve"> nie stanowią inaczej.</w:t>
      </w:r>
    </w:p>
    <w:p w14:paraId="7D869621" w14:textId="01899586" w:rsidR="00AC0132" w:rsidRPr="00BC635C" w:rsidRDefault="0073174C" w:rsidP="00302A08">
      <w:pPr>
        <w:pStyle w:val="Standard"/>
        <w:numPr>
          <w:ilvl w:val="0"/>
          <w:numId w:val="354"/>
        </w:numPr>
        <w:ind w:left="284" w:hanging="284"/>
        <w:rPr>
          <w:rFonts w:ascii="Tahoma" w:hAnsi="Tahoma" w:cs="Tahoma"/>
          <w:color w:val="0070C0"/>
        </w:rPr>
      </w:pPr>
      <w:r w:rsidRPr="00BC635C">
        <w:rPr>
          <w:rFonts w:ascii="Tahoma" w:hAnsi="Tahoma" w:cs="Tahoma"/>
        </w:rPr>
        <w:t>Postępowanie prowadzone jest dla wartości zamówienia mniejszej niż próg unijny określony na podstawie art.</w:t>
      </w:r>
      <w:r w:rsidR="00930C73" w:rsidRPr="00BC635C">
        <w:rPr>
          <w:rFonts w:ascii="Tahoma" w:hAnsi="Tahoma" w:cs="Tahoma"/>
        </w:rPr>
        <w:t> </w:t>
      </w:r>
      <w:r w:rsidRPr="00BC635C">
        <w:rPr>
          <w:rFonts w:ascii="Tahoma" w:hAnsi="Tahoma" w:cs="Tahoma"/>
        </w:rPr>
        <w:t xml:space="preserve">3 ust. 1 pkt 1) ustawy </w:t>
      </w:r>
      <w:proofErr w:type="spellStart"/>
      <w:r w:rsidRPr="00BC635C">
        <w:rPr>
          <w:rFonts w:ascii="Tahoma" w:hAnsi="Tahoma" w:cs="Tahoma"/>
        </w:rPr>
        <w:t>Pzp</w:t>
      </w:r>
      <w:proofErr w:type="spellEnd"/>
      <w:r w:rsidRPr="00BC635C">
        <w:rPr>
          <w:rFonts w:ascii="Tahoma" w:hAnsi="Tahoma" w:cs="Tahoma"/>
        </w:rPr>
        <w:t>.</w:t>
      </w:r>
      <w:r w:rsidR="00FC26CD" w:rsidRPr="00BC635C">
        <w:rPr>
          <w:rFonts w:ascii="Tahoma" w:hAnsi="Tahoma" w:cs="Tahoma"/>
        </w:rPr>
        <w:tab/>
      </w:r>
    </w:p>
    <w:p w14:paraId="1639D54D" w14:textId="77777777" w:rsidR="005B05E8" w:rsidRPr="00BC635C" w:rsidRDefault="005B05E8" w:rsidP="005B05E8">
      <w:pPr>
        <w:pStyle w:val="Standard"/>
        <w:ind w:left="284"/>
        <w:rPr>
          <w:rFonts w:ascii="Tahoma" w:hAnsi="Tahoma" w:cs="Tahoma"/>
          <w:color w:val="0070C0"/>
        </w:rPr>
      </w:pPr>
    </w:p>
    <w:p w14:paraId="44DDCB33" w14:textId="6880CCD2" w:rsidR="0070160E" w:rsidRPr="00BC635C" w:rsidRDefault="00471991" w:rsidP="00C152F1">
      <w:pPr>
        <w:pStyle w:val="Nagwek2"/>
        <w:numPr>
          <w:ilvl w:val="0"/>
          <w:numId w:val="396"/>
        </w:numPr>
        <w:spacing w:after="120"/>
        <w:ind w:left="142" w:hanging="142"/>
        <w:rPr>
          <w:rFonts w:cs="Tahoma"/>
        </w:rPr>
      </w:pPr>
      <w:bookmarkStart w:id="12" w:name="_Toc119663338"/>
      <w:r w:rsidRPr="00BC635C">
        <w:rPr>
          <w:rFonts w:cs="Tahoma"/>
        </w:rPr>
        <w:t>Opis p</w:t>
      </w:r>
      <w:r w:rsidR="00757FBD" w:rsidRPr="00BC635C">
        <w:rPr>
          <w:rFonts w:cs="Tahoma"/>
        </w:rPr>
        <w:t>rzedmiot</w:t>
      </w:r>
      <w:r w:rsidRPr="00BC635C">
        <w:rPr>
          <w:rFonts w:cs="Tahoma"/>
        </w:rPr>
        <w:t xml:space="preserve">u </w:t>
      </w:r>
      <w:r w:rsidR="00757FBD" w:rsidRPr="00BC635C">
        <w:rPr>
          <w:rFonts w:cs="Tahoma"/>
        </w:rPr>
        <w:t>zamówienia.</w:t>
      </w:r>
      <w:bookmarkEnd w:id="12"/>
    </w:p>
    <w:p w14:paraId="1406044B" w14:textId="3C5E3E19"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 xml:space="preserve">Przedmiotem zamówienia jest zakup wraz z dostawą do siedziby </w:t>
      </w:r>
      <w:r w:rsidR="006360FB">
        <w:rPr>
          <w:rFonts w:ascii="Tahoma" w:hAnsi="Tahoma" w:cs="Tahoma"/>
          <w:bCs/>
          <w:color w:val="000000"/>
          <w:sz w:val="20"/>
          <w:szCs w:val="20"/>
          <w:lang w:eastAsia="pl-PL"/>
        </w:rPr>
        <w:t>z</w:t>
      </w:r>
      <w:r w:rsidRPr="002B254E">
        <w:rPr>
          <w:rFonts w:ascii="Tahoma" w:hAnsi="Tahoma" w:cs="Tahoma"/>
          <w:bCs/>
          <w:color w:val="000000"/>
          <w:sz w:val="20"/>
          <w:szCs w:val="20"/>
          <w:lang w:eastAsia="pl-PL"/>
        </w:rPr>
        <w:t xml:space="preserve">amawiającego przy ul. Kopernika 71, 44-300 Wodzisław Śląski, fabrycznie nowego, pozbawionego wad i uszkodzeń </w:t>
      </w:r>
      <w:r>
        <w:rPr>
          <w:rFonts w:ascii="Tahoma" w:hAnsi="Tahoma" w:cs="Tahoma"/>
          <w:b/>
          <w:bCs/>
          <w:color w:val="000000"/>
          <w:sz w:val="20"/>
          <w:szCs w:val="20"/>
          <w:lang w:eastAsia="pl-PL"/>
        </w:rPr>
        <w:t>a</w:t>
      </w:r>
      <w:r w:rsidRPr="002B254E">
        <w:rPr>
          <w:rFonts w:ascii="Tahoma" w:hAnsi="Tahoma" w:cs="Tahoma"/>
          <w:b/>
          <w:bCs/>
          <w:color w:val="000000"/>
          <w:sz w:val="20"/>
          <w:szCs w:val="20"/>
          <w:lang w:eastAsia="pl-PL"/>
        </w:rPr>
        <w:t xml:space="preserve">utobusu 21 osobowego (20+1) </w:t>
      </w:r>
      <w:r w:rsidRPr="002B254E">
        <w:rPr>
          <w:rFonts w:ascii="Tahoma" w:hAnsi="Tahoma" w:cs="Tahoma"/>
          <w:bCs/>
          <w:color w:val="000000"/>
          <w:sz w:val="20"/>
          <w:szCs w:val="20"/>
          <w:lang w:eastAsia="pl-PL"/>
        </w:rPr>
        <w:t>kategorii M3,</w:t>
      </w:r>
      <w:r>
        <w:rPr>
          <w:rFonts w:ascii="Tahoma" w:hAnsi="Tahoma" w:cs="Tahoma"/>
          <w:bCs/>
          <w:color w:val="000000"/>
          <w:sz w:val="20"/>
          <w:szCs w:val="20"/>
          <w:lang w:eastAsia="pl-PL"/>
        </w:rPr>
        <w:t xml:space="preserve"> </w:t>
      </w:r>
      <w:r w:rsidRPr="002B254E">
        <w:rPr>
          <w:rFonts w:ascii="Tahoma" w:hAnsi="Tahoma" w:cs="Tahoma"/>
          <w:b/>
          <w:bCs/>
          <w:color w:val="000000"/>
          <w:sz w:val="20"/>
          <w:szCs w:val="20"/>
          <w:lang w:eastAsia="pl-PL"/>
        </w:rPr>
        <w:t>przystosowanego</w:t>
      </w:r>
      <w:r w:rsidRPr="002B254E">
        <w:rPr>
          <w:rFonts w:ascii="Tahoma" w:hAnsi="Tahoma" w:cs="Tahoma"/>
          <w:bCs/>
          <w:color w:val="000000"/>
          <w:sz w:val="20"/>
          <w:szCs w:val="20"/>
          <w:lang w:eastAsia="pl-PL"/>
        </w:rPr>
        <w:t xml:space="preserve"> </w:t>
      </w:r>
      <w:r w:rsidRPr="002B254E">
        <w:rPr>
          <w:rFonts w:ascii="Tahoma" w:hAnsi="Tahoma" w:cs="Tahoma"/>
          <w:b/>
          <w:bCs/>
          <w:color w:val="000000"/>
          <w:sz w:val="20"/>
          <w:szCs w:val="20"/>
          <w:lang w:eastAsia="pl-PL"/>
        </w:rPr>
        <w:t xml:space="preserve">do przewozu osób niepełnosprawnych, w tym dwóch osób na wózku inwalidzkim. </w:t>
      </w:r>
      <w:r w:rsidRPr="002B254E">
        <w:rPr>
          <w:rFonts w:ascii="Tahoma" w:hAnsi="Tahoma" w:cs="Tahoma"/>
          <w:bCs/>
          <w:color w:val="000000"/>
          <w:sz w:val="20"/>
          <w:szCs w:val="20"/>
          <w:lang w:eastAsia="pl-PL"/>
        </w:rPr>
        <w:t xml:space="preserve">Rok produkcji pojazdu bazowego </w:t>
      </w:r>
      <w:r w:rsidR="00CF2593">
        <w:rPr>
          <w:rFonts w:ascii="Tahoma" w:hAnsi="Tahoma" w:cs="Tahoma"/>
          <w:bCs/>
          <w:color w:val="000000"/>
          <w:sz w:val="20"/>
          <w:szCs w:val="20"/>
          <w:lang w:eastAsia="pl-PL"/>
        </w:rPr>
        <w:t>p</w:t>
      </w:r>
      <w:r w:rsidRPr="002B254E">
        <w:rPr>
          <w:rFonts w:ascii="Tahoma" w:hAnsi="Tahoma" w:cs="Tahoma"/>
          <w:bCs/>
          <w:color w:val="000000"/>
          <w:sz w:val="20"/>
          <w:szCs w:val="20"/>
          <w:lang w:eastAsia="pl-PL"/>
        </w:rPr>
        <w:t xml:space="preserve">o </w:t>
      </w:r>
      <w:r w:rsidR="00CF2593">
        <w:rPr>
          <w:rFonts w:ascii="Tahoma" w:hAnsi="Tahoma" w:cs="Tahoma"/>
          <w:bCs/>
          <w:color w:val="000000"/>
          <w:sz w:val="20"/>
          <w:szCs w:val="20"/>
          <w:lang w:eastAsia="pl-PL"/>
        </w:rPr>
        <w:t>01.01.</w:t>
      </w:r>
      <w:r w:rsidRPr="002B254E">
        <w:rPr>
          <w:rFonts w:ascii="Tahoma" w:hAnsi="Tahoma" w:cs="Tahoma"/>
          <w:bCs/>
          <w:color w:val="000000"/>
          <w:sz w:val="20"/>
          <w:szCs w:val="20"/>
          <w:lang w:eastAsia="pl-PL"/>
        </w:rPr>
        <w:t>2022</w:t>
      </w:r>
      <w:r w:rsidR="00CF2593">
        <w:rPr>
          <w:rFonts w:ascii="Tahoma" w:hAnsi="Tahoma" w:cs="Tahoma"/>
          <w:bCs/>
          <w:color w:val="000000"/>
          <w:sz w:val="20"/>
          <w:szCs w:val="20"/>
          <w:lang w:eastAsia="pl-PL"/>
        </w:rPr>
        <w:t xml:space="preserve"> r.</w:t>
      </w:r>
      <w:r w:rsidRPr="002B254E">
        <w:rPr>
          <w:rFonts w:ascii="Tahoma" w:hAnsi="Tahoma" w:cs="Tahoma"/>
          <w:bCs/>
          <w:color w:val="000000"/>
          <w:sz w:val="20"/>
          <w:szCs w:val="20"/>
          <w:lang w:eastAsia="pl-PL"/>
        </w:rPr>
        <w:t>, uprzednio nierejestrowanego, o mocy mieszczącej się w zakresie 150-200 KM, wraz z wszelkimi kosztami, jakie poniesie Wykonawca z tytułu należytej oraz zgodnej z</w:t>
      </w:r>
      <w:r>
        <w:rPr>
          <w:rFonts w:ascii="Tahoma" w:hAnsi="Tahoma" w:cs="Tahoma"/>
          <w:bCs/>
          <w:color w:val="000000"/>
          <w:sz w:val="20"/>
          <w:szCs w:val="20"/>
          <w:lang w:eastAsia="pl-PL"/>
        </w:rPr>
        <w:t> </w:t>
      </w:r>
      <w:r w:rsidRPr="002B254E">
        <w:rPr>
          <w:rFonts w:ascii="Tahoma" w:hAnsi="Tahoma" w:cs="Tahoma"/>
          <w:bCs/>
          <w:color w:val="000000"/>
          <w:sz w:val="20"/>
          <w:szCs w:val="20"/>
          <w:lang w:eastAsia="pl-PL"/>
        </w:rPr>
        <w:t xml:space="preserve">obowiązującymi przepisami realizacji przedmiotu zamówienia, a w szczególności obejmować będzie koszty: autobusu, koszty dostawy, ubezpieczenia transportu przedmiotu umowy do czasu odbioru, gwarancji, próby eksploatacyjnej przed odbiorem, przeszkolenia wyznaczonego personelu </w:t>
      </w:r>
      <w:r w:rsidR="006360FB">
        <w:rPr>
          <w:rFonts w:ascii="Tahoma" w:hAnsi="Tahoma" w:cs="Tahoma"/>
          <w:bCs/>
          <w:color w:val="000000"/>
          <w:sz w:val="20"/>
          <w:szCs w:val="20"/>
          <w:lang w:eastAsia="pl-PL"/>
        </w:rPr>
        <w:t>z</w:t>
      </w:r>
      <w:r w:rsidRPr="002B254E">
        <w:rPr>
          <w:rFonts w:ascii="Tahoma" w:hAnsi="Tahoma" w:cs="Tahoma"/>
          <w:bCs/>
          <w:color w:val="000000"/>
          <w:sz w:val="20"/>
          <w:szCs w:val="20"/>
          <w:lang w:eastAsia="pl-PL"/>
        </w:rPr>
        <w:t>amawiającego (w ilości do 2 osób) z</w:t>
      </w:r>
      <w:r w:rsidR="00B7264D">
        <w:rPr>
          <w:rFonts w:ascii="Tahoma" w:hAnsi="Tahoma" w:cs="Tahoma"/>
          <w:bCs/>
          <w:color w:val="000000"/>
          <w:sz w:val="20"/>
          <w:szCs w:val="20"/>
          <w:lang w:eastAsia="pl-PL"/>
        </w:rPr>
        <w:t> </w:t>
      </w:r>
      <w:r w:rsidRPr="002B254E">
        <w:rPr>
          <w:rFonts w:ascii="Tahoma" w:hAnsi="Tahoma" w:cs="Tahoma"/>
          <w:bCs/>
          <w:color w:val="000000"/>
          <w:sz w:val="20"/>
          <w:szCs w:val="20"/>
          <w:lang w:eastAsia="pl-PL"/>
        </w:rPr>
        <w:t>zakresu obsługi i eksploatacji przedmiotu zamówienia w siedzibie zamawiającego oraz dostarczenia kompletu wymaganej dokumentacji – zgodnie ze szczegółowym opisem przedmiotu zamówienia oraz wykazem minimalnych wymagań technicznych, funkcjonalno-użytkowych i wyposażenia autobusu.</w:t>
      </w:r>
    </w:p>
    <w:p w14:paraId="0FEDCCDC" w14:textId="713F6D9D"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Zamawiający wymaga, aby dostarczony autobus spełniał wymagania techniczne określone przez obowiązujące w Polsce przepisy dla pojazdów poruszających się po drogach publicznych, w tym warunki techniczne wynikające z ustawy z dnia 20 czerwca 1997 r. Prawo o ruchu drogowym ” (</w:t>
      </w:r>
      <w:proofErr w:type="spellStart"/>
      <w:r w:rsidRPr="002B254E">
        <w:rPr>
          <w:rFonts w:ascii="Tahoma" w:hAnsi="Tahoma" w:cs="Tahoma"/>
          <w:bCs/>
          <w:color w:val="000000"/>
          <w:sz w:val="20"/>
          <w:szCs w:val="20"/>
          <w:lang w:eastAsia="pl-PL"/>
        </w:rPr>
        <w:t>t</w:t>
      </w:r>
      <w:r w:rsidR="00B7264D">
        <w:rPr>
          <w:rFonts w:ascii="Tahoma" w:hAnsi="Tahoma" w:cs="Tahoma"/>
          <w:bCs/>
          <w:color w:val="000000"/>
          <w:sz w:val="20"/>
          <w:szCs w:val="20"/>
          <w:lang w:eastAsia="pl-PL"/>
        </w:rPr>
        <w:t>.</w:t>
      </w:r>
      <w:r w:rsidRPr="002B254E">
        <w:rPr>
          <w:rFonts w:ascii="Tahoma" w:hAnsi="Tahoma" w:cs="Tahoma"/>
          <w:bCs/>
          <w:color w:val="000000"/>
          <w:sz w:val="20"/>
          <w:szCs w:val="20"/>
          <w:lang w:eastAsia="pl-PL"/>
        </w:rPr>
        <w:t>j</w:t>
      </w:r>
      <w:proofErr w:type="spellEnd"/>
      <w:r w:rsidRPr="002B254E">
        <w:rPr>
          <w:rFonts w:ascii="Tahoma" w:hAnsi="Tahoma" w:cs="Tahoma"/>
          <w:bCs/>
          <w:color w:val="000000"/>
          <w:sz w:val="20"/>
          <w:szCs w:val="20"/>
          <w:lang w:eastAsia="pl-PL"/>
        </w:rPr>
        <w:t>. Dz.</w:t>
      </w:r>
      <w:r w:rsidR="00B7264D">
        <w:rPr>
          <w:rFonts w:ascii="Tahoma" w:hAnsi="Tahoma" w:cs="Tahoma"/>
          <w:bCs/>
          <w:color w:val="000000"/>
          <w:sz w:val="20"/>
          <w:szCs w:val="20"/>
          <w:lang w:eastAsia="pl-PL"/>
        </w:rPr>
        <w:t xml:space="preserve"> </w:t>
      </w:r>
      <w:r w:rsidRPr="002B254E">
        <w:rPr>
          <w:rFonts w:ascii="Tahoma" w:hAnsi="Tahoma" w:cs="Tahoma"/>
          <w:bCs/>
          <w:color w:val="000000"/>
          <w:sz w:val="20"/>
          <w:szCs w:val="20"/>
          <w:lang w:eastAsia="pl-PL"/>
        </w:rPr>
        <w:t xml:space="preserve">U. </w:t>
      </w:r>
      <w:r w:rsidR="00B7264D">
        <w:rPr>
          <w:rFonts w:ascii="Tahoma" w:hAnsi="Tahoma" w:cs="Tahoma"/>
          <w:bCs/>
          <w:color w:val="000000"/>
          <w:sz w:val="20"/>
          <w:szCs w:val="20"/>
          <w:lang w:eastAsia="pl-PL"/>
        </w:rPr>
        <w:t xml:space="preserve">z </w:t>
      </w:r>
      <w:r w:rsidRPr="002B254E">
        <w:rPr>
          <w:rFonts w:ascii="Tahoma" w:hAnsi="Tahoma" w:cs="Tahoma"/>
          <w:bCs/>
          <w:color w:val="000000"/>
          <w:sz w:val="20"/>
          <w:szCs w:val="20"/>
          <w:lang w:eastAsia="pl-PL"/>
        </w:rPr>
        <w:t xml:space="preserve">2022 poz. 988 ze zm.), oraz Rozporządzenia Ministra Infrastruktury z dnia </w:t>
      </w:r>
      <w:r w:rsidR="00B7264D" w:rsidRPr="00B7264D">
        <w:rPr>
          <w:rFonts w:ascii="Tahoma" w:hAnsi="Tahoma" w:cs="Tahoma"/>
          <w:bCs/>
          <w:color w:val="000000"/>
          <w:sz w:val="20"/>
          <w:szCs w:val="20"/>
          <w:lang w:eastAsia="pl-PL"/>
        </w:rPr>
        <w:t xml:space="preserve">31 grudnia 2002 r. </w:t>
      </w:r>
      <w:r w:rsidRPr="002B254E">
        <w:rPr>
          <w:rFonts w:ascii="Tahoma" w:hAnsi="Tahoma" w:cs="Tahoma"/>
          <w:bCs/>
          <w:color w:val="000000"/>
          <w:sz w:val="20"/>
          <w:szCs w:val="20"/>
          <w:lang w:eastAsia="pl-PL"/>
        </w:rPr>
        <w:t>sprawie warunków technicznych pojazdów oraz zakresu ich niezbędnego wyposażenia (</w:t>
      </w:r>
      <w:proofErr w:type="spellStart"/>
      <w:r w:rsidRPr="002B254E">
        <w:rPr>
          <w:rFonts w:ascii="Tahoma" w:hAnsi="Tahoma" w:cs="Tahoma"/>
          <w:bCs/>
          <w:color w:val="000000"/>
          <w:sz w:val="20"/>
          <w:szCs w:val="20"/>
          <w:lang w:eastAsia="pl-PL"/>
        </w:rPr>
        <w:t>t</w:t>
      </w:r>
      <w:r w:rsidR="00B7264D">
        <w:rPr>
          <w:rFonts w:ascii="Tahoma" w:hAnsi="Tahoma" w:cs="Tahoma"/>
          <w:bCs/>
          <w:color w:val="000000"/>
          <w:sz w:val="20"/>
          <w:szCs w:val="20"/>
          <w:lang w:eastAsia="pl-PL"/>
        </w:rPr>
        <w:t>.</w:t>
      </w:r>
      <w:r w:rsidRPr="002B254E">
        <w:rPr>
          <w:rFonts w:ascii="Tahoma" w:hAnsi="Tahoma" w:cs="Tahoma"/>
          <w:bCs/>
          <w:color w:val="000000"/>
          <w:sz w:val="20"/>
          <w:szCs w:val="20"/>
          <w:lang w:eastAsia="pl-PL"/>
        </w:rPr>
        <w:t>j</w:t>
      </w:r>
      <w:proofErr w:type="spellEnd"/>
      <w:r w:rsidRPr="002B254E">
        <w:rPr>
          <w:rFonts w:ascii="Tahoma" w:hAnsi="Tahoma" w:cs="Tahoma"/>
          <w:bCs/>
          <w:color w:val="000000"/>
          <w:sz w:val="20"/>
          <w:szCs w:val="20"/>
          <w:lang w:eastAsia="pl-PL"/>
        </w:rPr>
        <w:t xml:space="preserve">. </w:t>
      </w:r>
      <w:r w:rsidR="00B7264D" w:rsidRPr="00B7264D">
        <w:rPr>
          <w:rFonts w:ascii="Tahoma" w:hAnsi="Tahoma" w:cs="Tahoma"/>
          <w:bCs/>
          <w:color w:val="000000"/>
          <w:sz w:val="20"/>
          <w:szCs w:val="20"/>
          <w:lang w:eastAsia="pl-PL"/>
        </w:rPr>
        <w:t>Dz. U. z 2016 r. poz. 2022 ze zm.</w:t>
      </w:r>
      <w:r w:rsidRPr="002B254E">
        <w:rPr>
          <w:rFonts w:ascii="Tahoma" w:hAnsi="Tahoma" w:cs="Tahoma"/>
          <w:bCs/>
          <w:color w:val="000000"/>
          <w:sz w:val="20"/>
          <w:szCs w:val="20"/>
          <w:lang w:eastAsia="pl-PL"/>
        </w:rPr>
        <w:t>).</w:t>
      </w:r>
    </w:p>
    <w:p w14:paraId="31C95BF9" w14:textId="14DA1EC6" w:rsidR="00B7264D" w:rsidRDefault="00B7264D" w:rsidP="00B7264D">
      <w:pPr>
        <w:suppressAutoHyphens/>
        <w:adjustRightInd w:val="0"/>
        <w:spacing w:after="0" w:line="240" w:lineRule="auto"/>
        <w:jc w:val="both"/>
        <w:rPr>
          <w:rFonts w:ascii="Tahoma" w:hAnsi="Tahoma" w:cs="Tahoma"/>
          <w:bCs/>
          <w:color w:val="000000"/>
          <w:sz w:val="20"/>
          <w:szCs w:val="20"/>
          <w:lang w:eastAsia="pl-PL"/>
        </w:rPr>
      </w:pPr>
    </w:p>
    <w:p w14:paraId="0EDB5811" w14:textId="0FCE3841" w:rsidR="00B7264D" w:rsidRDefault="00B7264D" w:rsidP="00B7264D">
      <w:pPr>
        <w:suppressAutoHyphens/>
        <w:adjustRightInd w:val="0"/>
        <w:spacing w:after="0" w:line="240" w:lineRule="auto"/>
        <w:jc w:val="both"/>
        <w:rPr>
          <w:rFonts w:ascii="Tahoma" w:hAnsi="Tahoma" w:cs="Tahoma"/>
          <w:bCs/>
          <w:color w:val="000000"/>
          <w:sz w:val="20"/>
          <w:szCs w:val="20"/>
          <w:lang w:eastAsia="pl-PL"/>
        </w:rPr>
      </w:pPr>
    </w:p>
    <w:p w14:paraId="3F3B9F14" w14:textId="7E99F82E"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Zamawiający wymaga</w:t>
      </w:r>
      <w:r w:rsidR="006360FB">
        <w:rPr>
          <w:rFonts w:ascii="Tahoma" w:hAnsi="Tahoma" w:cs="Tahoma"/>
          <w:bCs/>
          <w:color w:val="000000"/>
          <w:sz w:val="20"/>
          <w:szCs w:val="20"/>
          <w:lang w:eastAsia="pl-PL"/>
        </w:rPr>
        <w:t>,</w:t>
      </w:r>
      <w:r w:rsidRPr="002B254E">
        <w:rPr>
          <w:rFonts w:ascii="Tahoma" w:hAnsi="Tahoma" w:cs="Tahoma"/>
          <w:bCs/>
          <w:color w:val="000000"/>
          <w:sz w:val="20"/>
          <w:szCs w:val="20"/>
          <w:lang w:eastAsia="pl-PL"/>
        </w:rPr>
        <w:t xml:space="preserve"> aby w cenie pojazdu uwzględniono koszty wszystkich przeglądów gwarancyjnych i</w:t>
      </w:r>
      <w:r w:rsidR="00E7224A">
        <w:rPr>
          <w:rFonts w:ascii="Tahoma" w:hAnsi="Tahoma" w:cs="Tahoma"/>
          <w:bCs/>
          <w:color w:val="000000"/>
          <w:sz w:val="20"/>
          <w:szCs w:val="20"/>
          <w:lang w:eastAsia="pl-PL"/>
        </w:rPr>
        <w:t> </w:t>
      </w:r>
      <w:r w:rsidRPr="002B254E">
        <w:rPr>
          <w:rFonts w:ascii="Tahoma" w:hAnsi="Tahoma" w:cs="Tahoma"/>
          <w:bCs/>
          <w:color w:val="000000"/>
          <w:sz w:val="20"/>
          <w:szCs w:val="20"/>
          <w:lang w:eastAsia="pl-PL"/>
        </w:rPr>
        <w:t>okresowych w okresach udzielenia gwarancji, zgodnych co do zakresu, części i robocizny z kartą przeglądową producenta pojazdu bazowego.</w:t>
      </w:r>
    </w:p>
    <w:p w14:paraId="0C4A6AF4" w14:textId="00B62954"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 xml:space="preserve">Wszystkie przeglądy gwarancyjne, okresowe pojazdu wymagane w warunkach gwarancji (usługa, części oraz koszty materiałów eksploatacyjnych i koszty przeglądu windy przez UDT) wykonywane są na koszt </w:t>
      </w:r>
      <w:r w:rsidR="006360FB">
        <w:rPr>
          <w:rFonts w:ascii="Tahoma" w:hAnsi="Tahoma" w:cs="Tahoma"/>
          <w:bCs/>
          <w:color w:val="000000"/>
          <w:sz w:val="20"/>
          <w:szCs w:val="20"/>
          <w:lang w:eastAsia="pl-PL"/>
        </w:rPr>
        <w:t>w</w:t>
      </w:r>
      <w:r w:rsidRPr="002B254E">
        <w:rPr>
          <w:rFonts w:ascii="Tahoma" w:hAnsi="Tahoma" w:cs="Tahoma"/>
          <w:bCs/>
          <w:color w:val="000000"/>
          <w:sz w:val="20"/>
          <w:szCs w:val="20"/>
          <w:lang w:eastAsia="pl-PL"/>
        </w:rPr>
        <w:t>ykonawcy.</w:t>
      </w:r>
    </w:p>
    <w:p w14:paraId="6C641CC1" w14:textId="3345241E"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Wszystkie zastosowane materiały i wyposażenie pojazdu powinny posiadać odpowiednie certyfikaty i</w:t>
      </w:r>
      <w:r w:rsidR="00E7224A">
        <w:rPr>
          <w:rFonts w:ascii="Tahoma" w:hAnsi="Tahoma" w:cs="Tahoma"/>
          <w:bCs/>
          <w:color w:val="000000"/>
          <w:sz w:val="20"/>
          <w:szCs w:val="20"/>
          <w:lang w:eastAsia="pl-PL"/>
        </w:rPr>
        <w:t> </w:t>
      </w:r>
      <w:r w:rsidRPr="002B254E">
        <w:rPr>
          <w:rFonts w:ascii="Tahoma" w:hAnsi="Tahoma" w:cs="Tahoma"/>
          <w:bCs/>
          <w:color w:val="000000"/>
          <w:sz w:val="20"/>
          <w:szCs w:val="20"/>
          <w:lang w:eastAsia="pl-PL"/>
        </w:rPr>
        <w:t>homologacje oraz spełniać odpowiednie normy i przepisy stosowane przy budowie i przewozie zbiorowym osób, w tym w szczególności osób niepełnosprawnych.</w:t>
      </w:r>
    </w:p>
    <w:p w14:paraId="079EEFF0" w14:textId="2AF824C2" w:rsidR="00C070A4" w:rsidRPr="005C3FB0" w:rsidRDefault="00C070A4" w:rsidP="00C152F1">
      <w:pPr>
        <w:numPr>
          <w:ilvl w:val="0"/>
          <w:numId w:val="393"/>
        </w:numPr>
        <w:suppressAutoHyphens/>
        <w:adjustRightInd w:val="0"/>
        <w:spacing w:after="0" w:line="240" w:lineRule="auto"/>
        <w:ind w:left="284" w:hanging="284"/>
        <w:jc w:val="both"/>
        <w:rPr>
          <w:rFonts w:ascii="Tahoma" w:hAnsi="Tahoma" w:cs="Tahoma"/>
          <w:bCs/>
          <w:sz w:val="20"/>
          <w:szCs w:val="20"/>
          <w:lang w:eastAsia="pl-PL"/>
        </w:rPr>
      </w:pPr>
      <w:bookmarkStart w:id="13" w:name="_Hlk119577287"/>
      <w:r w:rsidRPr="005C3FB0">
        <w:rPr>
          <w:rFonts w:ascii="Tahoma" w:hAnsi="Tahoma" w:cs="Tahoma"/>
          <w:bCs/>
          <w:sz w:val="20"/>
          <w:szCs w:val="20"/>
          <w:lang w:eastAsia="pl-PL"/>
        </w:rPr>
        <w:t>Zamawiający wymaga, aby</w:t>
      </w:r>
      <w:r w:rsidR="00E7224A" w:rsidRPr="005C3FB0">
        <w:rPr>
          <w:rFonts w:ascii="Tahoma" w:hAnsi="Tahoma" w:cs="Tahoma"/>
          <w:bCs/>
          <w:sz w:val="20"/>
          <w:szCs w:val="20"/>
          <w:lang w:eastAsia="pl-PL"/>
        </w:rPr>
        <w:t xml:space="preserve"> wykonawca zapewnił co</w:t>
      </w:r>
      <w:r w:rsidR="00867540" w:rsidRPr="005C3FB0">
        <w:rPr>
          <w:rFonts w:ascii="Tahoma" w:hAnsi="Tahoma" w:cs="Tahoma"/>
          <w:bCs/>
          <w:sz w:val="20"/>
          <w:szCs w:val="20"/>
          <w:lang w:eastAsia="pl-PL"/>
        </w:rPr>
        <w:t xml:space="preserve"> </w:t>
      </w:r>
      <w:r w:rsidR="00E7224A" w:rsidRPr="005C3FB0">
        <w:rPr>
          <w:rFonts w:ascii="Tahoma" w:hAnsi="Tahoma" w:cs="Tahoma"/>
          <w:bCs/>
          <w:sz w:val="20"/>
          <w:szCs w:val="20"/>
          <w:lang w:eastAsia="pl-PL"/>
        </w:rPr>
        <w:t>najmniej jeden punkt serwisowy na terenie województwa śląskiego.</w:t>
      </w:r>
    </w:p>
    <w:bookmarkEnd w:id="13"/>
    <w:p w14:paraId="77A1750B" w14:textId="77777777"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Wykonawca zobowiązuje się do przeszkolenia pracowników Zamawiającego w obsłudze dostarczonego pojazdu na podstawie instrukcji obsługi, potwierdzone protokołem instruktażu (szkolenia).</w:t>
      </w:r>
    </w:p>
    <w:p w14:paraId="4555FACA" w14:textId="71F47374"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Wykonawca jest zobowiązany do oznakowania autobusu „Pojazd dla niepełnosprawnych</w:t>
      </w:r>
      <w:r>
        <w:rPr>
          <w:rFonts w:ascii="Tahoma" w:hAnsi="Tahoma" w:cs="Tahoma"/>
          <w:bCs/>
          <w:color w:val="000000"/>
          <w:sz w:val="20"/>
          <w:szCs w:val="20"/>
          <w:lang w:eastAsia="pl-PL"/>
        </w:rPr>
        <w:t>”</w:t>
      </w:r>
      <w:r w:rsidRPr="002B254E">
        <w:rPr>
          <w:rFonts w:ascii="Tahoma" w:hAnsi="Tahoma" w:cs="Tahoma"/>
          <w:bCs/>
          <w:color w:val="000000"/>
          <w:sz w:val="20"/>
          <w:szCs w:val="20"/>
          <w:lang w:eastAsia="pl-PL"/>
        </w:rPr>
        <w:t xml:space="preserve"> z możliwością łatwego demontażu i ponownego montażu zgodnie z obowiązującymi Przepisami o ruchu drogowym oraz do umieszczenia w widocznym miejscu na pojeździe logo Jednostki samorządu oraz informacji (w postaci naklejki przekazanej przez zamawiającego) o dofinansowaniu zakupu pojazdu ze środków PFRON, wraz z logo PFRON (miejsca oznakowania do uzgodnienia z </w:t>
      </w:r>
      <w:r w:rsidR="006360FB">
        <w:rPr>
          <w:rFonts w:ascii="Tahoma" w:hAnsi="Tahoma" w:cs="Tahoma"/>
          <w:bCs/>
          <w:color w:val="000000"/>
          <w:sz w:val="20"/>
          <w:szCs w:val="20"/>
          <w:lang w:eastAsia="pl-PL"/>
        </w:rPr>
        <w:t>z</w:t>
      </w:r>
      <w:r w:rsidRPr="002B254E">
        <w:rPr>
          <w:rFonts w:ascii="Tahoma" w:hAnsi="Tahoma" w:cs="Tahoma"/>
          <w:bCs/>
          <w:color w:val="000000"/>
          <w:sz w:val="20"/>
          <w:szCs w:val="20"/>
          <w:lang w:eastAsia="pl-PL"/>
        </w:rPr>
        <w:t>amawiającym).</w:t>
      </w:r>
    </w:p>
    <w:p w14:paraId="50BC5532" w14:textId="0E82F233" w:rsid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
          <w:color w:val="000000"/>
          <w:sz w:val="20"/>
          <w:szCs w:val="20"/>
          <w:lang w:eastAsia="pl-PL"/>
        </w:rPr>
        <w:t>Zamawiający informuje, że dla autobusu przystosowanego do przewozu osób niepełnosprawnych z możliwością przewożenia osób na wózku inwalidzkim nie dopuszcza tzw. rejestracji dwuetapowej pojazdu</w:t>
      </w:r>
      <w:r w:rsidRPr="002B254E">
        <w:rPr>
          <w:rFonts w:ascii="Tahoma" w:hAnsi="Tahoma" w:cs="Tahoma"/>
          <w:bCs/>
          <w:color w:val="000000"/>
          <w:sz w:val="20"/>
          <w:szCs w:val="20"/>
          <w:lang w:eastAsia="pl-PL"/>
        </w:rPr>
        <w:t>.</w:t>
      </w:r>
    </w:p>
    <w:p w14:paraId="509247B2" w14:textId="63F67C20" w:rsidR="002B254E" w:rsidRP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Szczegółowo przedmiot zamówienia określony został w Dziale II SWZ „Opis przedmiotu zamówienia”.</w:t>
      </w:r>
    </w:p>
    <w:p w14:paraId="0BF95388" w14:textId="0D3AB34C" w:rsidR="002B254E" w:rsidRPr="002B254E" w:rsidRDefault="002B254E" w:rsidP="00C152F1">
      <w:pPr>
        <w:numPr>
          <w:ilvl w:val="0"/>
          <w:numId w:val="393"/>
        </w:numPr>
        <w:suppressAutoHyphens/>
        <w:adjustRightInd w:val="0"/>
        <w:spacing w:after="0" w:line="240" w:lineRule="auto"/>
        <w:ind w:left="284" w:hanging="284"/>
        <w:jc w:val="both"/>
        <w:rPr>
          <w:rFonts w:ascii="Tahoma" w:hAnsi="Tahoma" w:cs="Tahoma"/>
          <w:bCs/>
          <w:color w:val="000000"/>
          <w:sz w:val="20"/>
          <w:szCs w:val="20"/>
          <w:lang w:eastAsia="pl-PL"/>
        </w:rPr>
      </w:pPr>
      <w:r w:rsidRPr="002B254E">
        <w:rPr>
          <w:rFonts w:ascii="Tahoma" w:hAnsi="Tahoma" w:cs="Tahoma"/>
          <w:bCs/>
          <w:color w:val="000000"/>
          <w:sz w:val="20"/>
          <w:szCs w:val="20"/>
          <w:lang w:eastAsia="pl-PL"/>
        </w:rPr>
        <w:t xml:space="preserve">Zakup współfinansowany jest ze środków </w:t>
      </w:r>
      <w:r w:rsidRPr="002B254E">
        <w:rPr>
          <w:rFonts w:ascii="Tahoma" w:hAnsi="Tahoma" w:cs="Tahoma"/>
          <w:b/>
          <w:bCs/>
          <w:color w:val="000000"/>
          <w:sz w:val="20"/>
          <w:szCs w:val="20"/>
          <w:lang w:eastAsia="pl-PL"/>
        </w:rPr>
        <w:t>Państwowego Funduszu Rehabilitacji Osób Niepełnosprawnych</w:t>
      </w:r>
      <w:r w:rsidRPr="002B254E">
        <w:rPr>
          <w:rFonts w:ascii="Tahoma" w:hAnsi="Tahoma" w:cs="Tahoma"/>
          <w:bCs/>
          <w:color w:val="000000"/>
          <w:sz w:val="20"/>
          <w:szCs w:val="20"/>
          <w:lang w:eastAsia="pl-PL"/>
        </w:rPr>
        <w:t xml:space="preserve">, w ramach zadania pn. </w:t>
      </w:r>
      <w:r w:rsidRPr="002B254E">
        <w:rPr>
          <w:rFonts w:ascii="Tahoma" w:hAnsi="Tahoma" w:cs="Tahoma"/>
          <w:b/>
          <w:bCs/>
          <w:color w:val="000000"/>
          <w:sz w:val="20"/>
          <w:szCs w:val="20"/>
          <w:lang w:eastAsia="pl-PL"/>
        </w:rPr>
        <w:t xml:space="preserve">„ Zakup autobusu na potrzeby Zespołu Placówek </w:t>
      </w:r>
      <w:proofErr w:type="spellStart"/>
      <w:r w:rsidRPr="002B254E">
        <w:rPr>
          <w:rFonts w:ascii="Tahoma" w:hAnsi="Tahoma" w:cs="Tahoma"/>
          <w:b/>
          <w:bCs/>
          <w:color w:val="000000"/>
          <w:sz w:val="20"/>
          <w:szCs w:val="20"/>
          <w:lang w:eastAsia="pl-PL"/>
        </w:rPr>
        <w:t>Szkolno</w:t>
      </w:r>
      <w:proofErr w:type="spellEnd"/>
      <w:r w:rsidRPr="002B254E">
        <w:rPr>
          <w:rFonts w:ascii="Tahoma" w:hAnsi="Tahoma" w:cs="Tahoma"/>
          <w:b/>
          <w:bCs/>
          <w:color w:val="000000"/>
          <w:sz w:val="20"/>
          <w:szCs w:val="20"/>
          <w:lang w:eastAsia="pl-PL"/>
        </w:rPr>
        <w:t xml:space="preserve"> –Wychowawczo-Rewalidacyjnych w Wodzisławiu Śląskim – likwidacja barier transportowych”</w:t>
      </w:r>
      <w:r w:rsidRPr="002B254E">
        <w:rPr>
          <w:rFonts w:ascii="Tahoma" w:hAnsi="Tahoma" w:cs="Tahoma"/>
          <w:bCs/>
          <w:color w:val="000000"/>
          <w:sz w:val="20"/>
          <w:szCs w:val="20"/>
          <w:lang w:eastAsia="pl-PL"/>
        </w:rPr>
        <w:t xml:space="preserve">, realizowanego w ramach programu </w:t>
      </w:r>
      <w:r w:rsidRPr="002B254E">
        <w:rPr>
          <w:rFonts w:ascii="Tahoma" w:hAnsi="Tahoma" w:cs="Tahoma"/>
          <w:b/>
          <w:bCs/>
          <w:color w:val="000000"/>
          <w:sz w:val="20"/>
          <w:szCs w:val="20"/>
          <w:lang w:eastAsia="pl-PL"/>
        </w:rPr>
        <w:t>„Program wyrównywania różnic między regionami III”, w obszarze D.</w:t>
      </w:r>
    </w:p>
    <w:p w14:paraId="425A425D" w14:textId="77777777" w:rsidR="002B254E" w:rsidRDefault="002B254E" w:rsidP="00C152F1">
      <w:pPr>
        <w:numPr>
          <w:ilvl w:val="0"/>
          <w:numId w:val="393"/>
        </w:numPr>
        <w:suppressAutoHyphens/>
        <w:adjustRightInd w:val="0"/>
        <w:spacing w:after="0" w:line="240" w:lineRule="auto"/>
        <w:ind w:left="284" w:hanging="284"/>
        <w:jc w:val="both"/>
        <w:rPr>
          <w:rFonts w:ascii="Tahoma" w:hAnsi="Tahoma" w:cs="Tahoma"/>
          <w:color w:val="000000"/>
          <w:sz w:val="20"/>
          <w:szCs w:val="20"/>
          <w:lang w:eastAsia="pl-PL"/>
        </w:rPr>
      </w:pPr>
      <w:r w:rsidRPr="002B254E">
        <w:rPr>
          <w:rFonts w:ascii="Tahoma" w:hAnsi="Tahoma" w:cs="Tahoma"/>
          <w:color w:val="000000"/>
          <w:sz w:val="20"/>
          <w:szCs w:val="20"/>
          <w:lang w:eastAsia="pl-PL"/>
        </w:rPr>
        <w:t>Zamawiający nie wymaga złożenia przedmiotowych środków dowodowych w przedmiotowym postępowaniu.</w:t>
      </w:r>
    </w:p>
    <w:p w14:paraId="7F3F3F23" w14:textId="77777777" w:rsidR="002B254E" w:rsidRDefault="004D32B2" w:rsidP="00C152F1">
      <w:pPr>
        <w:numPr>
          <w:ilvl w:val="0"/>
          <w:numId w:val="393"/>
        </w:numPr>
        <w:suppressAutoHyphens/>
        <w:adjustRightInd w:val="0"/>
        <w:spacing w:after="0" w:line="240" w:lineRule="auto"/>
        <w:ind w:left="284" w:hanging="284"/>
        <w:jc w:val="both"/>
        <w:rPr>
          <w:rFonts w:ascii="Tahoma" w:hAnsi="Tahoma" w:cs="Tahoma"/>
          <w:color w:val="000000"/>
          <w:sz w:val="20"/>
          <w:szCs w:val="20"/>
          <w:lang w:eastAsia="pl-PL"/>
        </w:rPr>
      </w:pPr>
      <w:r w:rsidRPr="002B254E">
        <w:rPr>
          <w:rFonts w:ascii="Tahoma" w:hAnsi="Tahoma" w:cs="Tahoma"/>
          <w:sz w:val="20"/>
          <w:szCs w:val="20"/>
          <w:u w:val="single"/>
        </w:rPr>
        <w:t>Nomenklatura wg Wspólnego Słownika Zamówień (Kod CPV):</w:t>
      </w:r>
    </w:p>
    <w:p w14:paraId="6938E239" w14:textId="77777777" w:rsidR="002B254E" w:rsidRDefault="00C5588A" w:rsidP="002B254E">
      <w:pPr>
        <w:suppressAutoHyphens/>
        <w:adjustRightInd w:val="0"/>
        <w:spacing w:after="0" w:line="240" w:lineRule="auto"/>
        <w:ind w:left="284"/>
        <w:jc w:val="both"/>
        <w:rPr>
          <w:rFonts w:ascii="Tahoma" w:hAnsi="Tahoma" w:cs="Tahoma"/>
          <w:color w:val="000000"/>
          <w:sz w:val="20"/>
          <w:szCs w:val="20"/>
          <w:lang w:eastAsia="pl-PL"/>
        </w:rPr>
      </w:pPr>
      <w:r w:rsidRPr="002B254E">
        <w:rPr>
          <w:rStyle w:val="Pogrubienie"/>
          <w:rFonts w:ascii="Tahoma" w:hAnsi="Tahoma" w:cs="Tahoma"/>
          <w:bCs w:val="0"/>
          <w:sz w:val="20"/>
          <w:szCs w:val="20"/>
        </w:rPr>
        <w:t>Kod główny:</w:t>
      </w:r>
      <w:r w:rsidRPr="002B254E">
        <w:rPr>
          <w:rStyle w:val="Pogrubienie"/>
          <w:rFonts w:ascii="Tahoma" w:hAnsi="Tahoma" w:cs="Tahoma"/>
          <w:b w:val="0"/>
          <w:sz w:val="20"/>
          <w:szCs w:val="20"/>
        </w:rPr>
        <w:t xml:space="preserve"> </w:t>
      </w:r>
      <w:r w:rsidR="00696AC0" w:rsidRPr="002B254E">
        <w:rPr>
          <w:rFonts w:ascii="Tahoma" w:hAnsi="Tahoma" w:cs="Tahoma"/>
          <w:sz w:val="20"/>
          <w:szCs w:val="20"/>
        </w:rPr>
        <w:t>34121000-1 Autobusy i autokar</w:t>
      </w:r>
      <w:r w:rsidR="00756FDD" w:rsidRPr="002B254E">
        <w:rPr>
          <w:rFonts w:ascii="Tahoma" w:hAnsi="Tahoma" w:cs="Tahoma"/>
          <w:sz w:val="20"/>
          <w:szCs w:val="20"/>
        </w:rPr>
        <w:t>y</w:t>
      </w:r>
    </w:p>
    <w:p w14:paraId="45EF6FAB" w14:textId="2DEC9C67" w:rsidR="00930C73" w:rsidRPr="002B254E" w:rsidRDefault="00930C73" w:rsidP="00C152F1">
      <w:pPr>
        <w:numPr>
          <w:ilvl w:val="0"/>
          <w:numId w:val="393"/>
        </w:numPr>
        <w:suppressAutoHyphens/>
        <w:adjustRightInd w:val="0"/>
        <w:spacing w:after="0" w:line="240" w:lineRule="auto"/>
        <w:ind w:left="284" w:hanging="284"/>
        <w:jc w:val="both"/>
        <w:rPr>
          <w:rFonts w:ascii="Tahoma" w:hAnsi="Tahoma" w:cs="Tahoma"/>
          <w:color w:val="000000"/>
          <w:sz w:val="20"/>
          <w:szCs w:val="20"/>
          <w:lang w:eastAsia="pl-PL"/>
        </w:rPr>
      </w:pPr>
      <w:r w:rsidRPr="002B254E">
        <w:rPr>
          <w:rFonts w:ascii="Tahoma" w:hAnsi="Tahoma" w:cs="Tahoma"/>
          <w:sz w:val="20"/>
          <w:szCs w:val="20"/>
          <w:u w:val="single"/>
        </w:rPr>
        <w:t>Informacje dotyczące przeprowadzenia przez wykonawcę wizji lokalnej:</w:t>
      </w:r>
    </w:p>
    <w:p w14:paraId="146F9619" w14:textId="2F252132" w:rsidR="00930C73" w:rsidRPr="00756FDD" w:rsidRDefault="00930C73" w:rsidP="001F5BE9">
      <w:pPr>
        <w:pStyle w:val="Akapitzlist"/>
        <w:autoSpaceDE w:val="0"/>
        <w:spacing w:after="0" w:line="240" w:lineRule="auto"/>
        <w:ind w:left="284"/>
        <w:rPr>
          <w:rFonts w:ascii="Tahoma" w:hAnsi="Tahoma" w:cs="Tahoma"/>
          <w:sz w:val="20"/>
          <w:szCs w:val="20"/>
        </w:rPr>
      </w:pPr>
      <w:r w:rsidRPr="00756FDD">
        <w:rPr>
          <w:rFonts w:ascii="Tahoma" w:hAnsi="Tahoma" w:cs="Tahoma"/>
          <w:sz w:val="20"/>
          <w:szCs w:val="20"/>
        </w:rPr>
        <w:t>Zamawiający nie wymaga złożenia oferty po odbyciu przez wykonawcę wizji lokalnej ani po sprawdzeniu przez wykonawców dokumentów niezbędnych do realizacji zamówienia dostępnych na miejscu u</w:t>
      </w:r>
      <w:r w:rsidR="000E3679">
        <w:rPr>
          <w:rFonts w:ascii="Tahoma" w:hAnsi="Tahoma" w:cs="Tahoma"/>
          <w:sz w:val="20"/>
          <w:szCs w:val="20"/>
        </w:rPr>
        <w:t> </w:t>
      </w:r>
      <w:r w:rsidRPr="00756FDD">
        <w:rPr>
          <w:rFonts w:ascii="Tahoma" w:hAnsi="Tahoma" w:cs="Tahoma"/>
          <w:sz w:val="20"/>
          <w:szCs w:val="20"/>
        </w:rPr>
        <w:t>zamawiającego.</w:t>
      </w:r>
    </w:p>
    <w:p w14:paraId="06E2B1C6" w14:textId="77777777" w:rsidR="00756FDD" w:rsidRPr="00756FDD" w:rsidRDefault="00756FDD" w:rsidP="00756FDD">
      <w:pPr>
        <w:pStyle w:val="Akapitzlist"/>
        <w:autoSpaceDE w:val="0"/>
        <w:spacing w:after="0" w:line="240" w:lineRule="auto"/>
        <w:ind w:left="284"/>
        <w:rPr>
          <w:rFonts w:ascii="Tahoma" w:hAnsi="Tahoma" w:cs="Tahoma"/>
          <w:sz w:val="20"/>
          <w:szCs w:val="20"/>
        </w:rPr>
      </w:pPr>
    </w:p>
    <w:p w14:paraId="2F9E3CC7" w14:textId="004970E4" w:rsidR="00C91743" w:rsidRPr="00756FDD" w:rsidRDefault="00CB09C7" w:rsidP="007C34BA">
      <w:pPr>
        <w:pStyle w:val="Nagwek2"/>
        <w:numPr>
          <w:ilvl w:val="0"/>
          <w:numId w:val="396"/>
        </w:numPr>
        <w:spacing w:before="0" w:after="120"/>
        <w:ind w:hanging="142"/>
        <w:rPr>
          <w:rFonts w:eastAsiaTheme="minorHAnsi" w:cs="Tahoma"/>
          <w:szCs w:val="20"/>
        </w:rPr>
      </w:pPr>
      <w:bookmarkStart w:id="14" w:name="_Toc119663339"/>
      <w:r w:rsidRPr="00756FDD">
        <w:rPr>
          <w:rFonts w:eastAsiaTheme="minorHAnsi" w:cs="Tahoma"/>
          <w:szCs w:val="20"/>
        </w:rPr>
        <w:t>Wymagania w zakresie zatrudniania na podstawie stosunku pracy</w:t>
      </w:r>
      <w:r w:rsidR="00B752C7" w:rsidRPr="00756FDD">
        <w:rPr>
          <w:rFonts w:eastAsiaTheme="minorHAnsi" w:cs="Tahoma"/>
          <w:szCs w:val="20"/>
        </w:rPr>
        <w:t>.</w:t>
      </w:r>
      <w:bookmarkEnd w:id="14"/>
    </w:p>
    <w:p w14:paraId="4AAAA277" w14:textId="4B3A0B05" w:rsidR="00757791" w:rsidRPr="00756FDD" w:rsidRDefault="00757791" w:rsidP="00756FDD">
      <w:pPr>
        <w:pStyle w:val="Standard"/>
        <w:rPr>
          <w:rFonts w:ascii="Tahoma" w:hAnsi="Tahoma" w:cs="Tahoma"/>
          <w:kern w:val="0"/>
          <w:lang w:eastAsia="pl-PL"/>
        </w:rPr>
      </w:pPr>
      <w:r w:rsidRPr="00756FDD">
        <w:rPr>
          <w:rFonts w:ascii="Tahoma" w:hAnsi="Tahoma" w:cs="Tahoma"/>
          <w:kern w:val="0"/>
          <w:lang w:eastAsia="pl-PL"/>
        </w:rPr>
        <w:t>Ze względu na rodzaj zamówienia zamawiający nie formułuje wymagań w tym zakresie.</w:t>
      </w:r>
    </w:p>
    <w:p w14:paraId="0CC5AC37" w14:textId="77777777" w:rsidR="00756FDD" w:rsidRPr="00756FDD" w:rsidRDefault="00756FDD" w:rsidP="00756FDD">
      <w:pPr>
        <w:pStyle w:val="Standard"/>
        <w:rPr>
          <w:rFonts w:ascii="Tahoma" w:hAnsi="Tahoma" w:cs="Tahoma"/>
          <w:kern w:val="0"/>
          <w:lang w:eastAsia="pl-PL"/>
        </w:rPr>
      </w:pPr>
    </w:p>
    <w:p w14:paraId="6EC55222" w14:textId="309F0509" w:rsidR="00DB33D1" w:rsidRPr="00756FDD" w:rsidRDefault="00DB33D1" w:rsidP="007C34BA">
      <w:pPr>
        <w:pStyle w:val="Nagwek2"/>
        <w:numPr>
          <w:ilvl w:val="0"/>
          <w:numId w:val="396"/>
        </w:numPr>
        <w:spacing w:before="0" w:after="120"/>
        <w:ind w:hanging="142"/>
        <w:rPr>
          <w:rFonts w:cs="Tahoma"/>
          <w:szCs w:val="20"/>
        </w:rPr>
      </w:pPr>
      <w:bookmarkStart w:id="15" w:name="_Toc119663340"/>
      <w:r w:rsidRPr="00756FDD">
        <w:rPr>
          <w:rFonts w:cs="Tahoma"/>
          <w:szCs w:val="20"/>
        </w:rPr>
        <w:t>Termin wykonania zamówienia.</w:t>
      </w:r>
      <w:bookmarkEnd w:id="15"/>
    </w:p>
    <w:p w14:paraId="02777DA5" w14:textId="1A60DB17" w:rsidR="00756FDD" w:rsidRPr="000E3679" w:rsidRDefault="00826E49" w:rsidP="00C152F1">
      <w:pPr>
        <w:pStyle w:val="Akapitzlist"/>
        <w:numPr>
          <w:ilvl w:val="0"/>
          <w:numId w:val="404"/>
        </w:numPr>
        <w:spacing w:after="0" w:line="240" w:lineRule="auto"/>
        <w:ind w:left="284" w:hanging="284"/>
        <w:rPr>
          <w:rFonts w:ascii="Tahoma" w:hAnsi="Tahoma" w:cs="Tahoma"/>
          <w:sz w:val="20"/>
          <w:szCs w:val="20"/>
        </w:rPr>
      </w:pPr>
      <w:bookmarkStart w:id="16" w:name="_Hlk31718173"/>
      <w:r w:rsidRPr="000E3679">
        <w:rPr>
          <w:rFonts w:ascii="Tahoma" w:hAnsi="Tahoma" w:cs="Tahoma"/>
          <w:sz w:val="20"/>
          <w:szCs w:val="20"/>
        </w:rPr>
        <w:t>Przedmiot zamówienia należy wykonać</w:t>
      </w:r>
      <w:r w:rsidR="00816640" w:rsidRPr="000E3679">
        <w:rPr>
          <w:rFonts w:ascii="Tahoma" w:hAnsi="Tahoma" w:cs="Tahoma"/>
          <w:sz w:val="20"/>
          <w:szCs w:val="20"/>
        </w:rPr>
        <w:t xml:space="preserve"> w terminie</w:t>
      </w:r>
      <w:r w:rsidRPr="000E3679">
        <w:rPr>
          <w:rFonts w:ascii="Tahoma" w:hAnsi="Tahoma" w:cs="Tahoma"/>
          <w:sz w:val="20"/>
          <w:szCs w:val="20"/>
        </w:rPr>
        <w:t xml:space="preserve">: </w:t>
      </w:r>
      <w:r w:rsidR="00756FDD" w:rsidRPr="000E3679">
        <w:rPr>
          <w:rFonts w:ascii="Tahoma" w:hAnsi="Tahoma" w:cs="Tahoma"/>
          <w:sz w:val="20"/>
          <w:szCs w:val="20"/>
        </w:rPr>
        <w:t xml:space="preserve">do </w:t>
      </w:r>
      <w:r w:rsidR="00756FDD" w:rsidRPr="007C34BA">
        <w:rPr>
          <w:rFonts w:ascii="Tahoma" w:hAnsi="Tahoma" w:cs="Tahoma"/>
          <w:b/>
          <w:bCs/>
          <w:sz w:val="20"/>
          <w:szCs w:val="20"/>
        </w:rPr>
        <w:t>8 miesięcy</w:t>
      </w:r>
      <w:r w:rsidR="00756FDD" w:rsidRPr="000E3679">
        <w:rPr>
          <w:rFonts w:ascii="Tahoma" w:hAnsi="Tahoma" w:cs="Tahoma"/>
          <w:sz w:val="20"/>
          <w:szCs w:val="20"/>
        </w:rPr>
        <w:t xml:space="preserve"> od dnia podpisania umowy.</w:t>
      </w:r>
    </w:p>
    <w:p w14:paraId="2995F43D" w14:textId="75BF2138" w:rsidR="000E3679" w:rsidRPr="002B254E" w:rsidRDefault="000E3679" w:rsidP="00C152F1">
      <w:pPr>
        <w:pStyle w:val="Akapitzlist"/>
        <w:numPr>
          <w:ilvl w:val="0"/>
          <w:numId w:val="404"/>
        </w:numPr>
        <w:spacing w:after="0" w:line="240" w:lineRule="auto"/>
        <w:ind w:left="284" w:hanging="284"/>
        <w:rPr>
          <w:rFonts w:ascii="Tahoma" w:hAnsi="Tahoma" w:cs="Tahoma"/>
          <w:sz w:val="20"/>
          <w:szCs w:val="20"/>
        </w:rPr>
      </w:pPr>
      <w:r w:rsidRPr="002B254E">
        <w:rPr>
          <w:rFonts w:ascii="Tahoma" w:hAnsi="Tahoma" w:cs="Tahoma"/>
          <w:sz w:val="20"/>
          <w:szCs w:val="20"/>
        </w:rPr>
        <w:t>Skrócenie terminu realizacji zamówienia jest jednym z kryteriów oceny ofert</w:t>
      </w:r>
      <w:r w:rsidR="001F5BE9" w:rsidRPr="002B254E">
        <w:rPr>
          <w:rFonts w:ascii="Tahoma" w:hAnsi="Tahoma" w:cs="Tahoma"/>
          <w:sz w:val="20"/>
          <w:szCs w:val="20"/>
        </w:rPr>
        <w:t>, zgodnie z postanowieniami SWZ – dział I, rozdział XIX.</w:t>
      </w:r>
    </w:p>
    <w:p w14:paraId="790D1B29" w14:textId="77777777" w:rsidR="00756FDD" w:rsidRPr="00756FDD" w:rsidRDefault="00756FDD" w:rsidP="000E3679">
      <w:pPr>
        <w:spacing w:after="0" w:line="240" w:lineRule="auto"/>
        <w:jc w:val="both"/>
        <w:rPr>
          <w:rFonts w:ascii="Tahoma" w:hAnsi="Tahoma" w:cs="Tahoma"/>
          <w:sz w:val="20"/>
          <w:szCs w:val="20"/>
        </w:rPr>
      </w:pPr>
    </w:p>
    <w:p w14:paraId="60EF3498" w14:textId="39B90D47" w:rsidR="0089594D" w:rsidRPr="00756FDD" w:rsidRDefault="0089594D" w:rsidP="007C34BA">
      <w:pPr>
        <w:pStyle w:val="Nagwek2"/>
        <w:numPr>
          <w:ilvl w:val="0"/>
          <w:numId w:val="396"/>
        </w:numPr>
        <w:spacing w:before="0" w:after="120"/>
        <w:ind w:hanging="142"/>
        <w:jc w:val="both"/>
        <w:rPr>
          <w:rFonts w:cs="Tahoma"/>
          <w:szCs w:val="20"/>
        </w:rPr>
      </w:pPr>
      <w:bookmarkStart w:id="17" w:name="_Toc119663341"/>
      <w:r w:rsidRPr="00756FDD">
        <w:rPr>
          <w:rFonts w:cs="Tahoma"/>
          <w:szCs w:val="20"/>
        </w:rPr>
        <w:t>Projektowane postanowienia umowy w sprawie zamówienia publicznego, które zostaną wprowadzone do treści tej umowy</w:t>
      </w:r>
      <w:r w:rsidR="008F6C3A" w:rsidRPr="00756FDD">
        <w:rPr>
          <w:rFonts w:cs="Tahoma"/>
          <w:szCs w:val="20"/>
        </w:rPr>
        <w:t>.</w:t>
      </w:r>
      <w:bookmarkEnd w:id="17"/>
    </w:p>
    <w:p w14:paraId="5E823934" w14:textId="406A5F60" w:rsidR="00756FDD" w:rsidRPr="00756FDD" w:rsidRDefault="00C822F8" w:rsidP="00756FDD">
      <w:pPr>
        <w:jc w:val="both"/>
        <w:rPr>
          <w:rFonts w:ascii="Tahoma" w:hAnsi="Tahoma" w:cs="Tahoma"/>
          <w:sz w:val="20"/>
          <w:szCs w:val="20"/>
        </w:rPr>
      </w:pPr>
      <w:r w:rsidRPr="00756FDD">
        <w:rPr>
          <w:rFonts w:ascii="Tahoma" w:hAnsi="Tahoma" w:cs="Tahoma"/>
          <w:sz w:val="20"/>
          <w:szCs w:val="20"/>
        </w:rPr>
        <w:t xml:space="preserve">Projektowane postanowienia umowy w sprawie zamówienia publicznego, które zostaną wprowadzone do treści tej umowy określa załącznik nr </w:t>
      </w:r>
      <w:r w:rsidR="005B05E8" w:rsidRPr="00756FDD">
        <w:rPr>
          <w:rFonts w:ascii="Tahoma" w:hAnsi="Tahoma" w:cs="Tahoma"/>
          <w:sz w:val="20"/>
          <w:szCs w:val="20"/>
        </w:rPr>
        <w:t>1</w:t>
      </w:r>
      <w:r w:rsidRPr="00756FDD">
        <w:rPr>
          <w:rFonts w:ascii="Tahoma" w:hAnsi="Tahoma" w:cs="Tahoma"/>
          <w:sz w:val="20"/>
          <w:szCs w:val="20"/>
        </w:rPr>
        <w:t xml:space="preserve"> Działu II SWZ.</w:t>
      </w:r>
    </w:p>
    <w:p w14:paraId="51B05D51" w14:textId="553A11BA" w:rsidR="006C011B" w:rsidRPr="00756FDD" w:rsidRDefault="002476E9" w:rsidP="007C34BA">
      <w:pPr>
        <w:pStyle w:val="Nagwek2"/>
        <w:numPr>
          <w:ilvl w:val="0"/>
          <w:numId w:val="396"/>
        </w:numPr>
        <w:spacing w:before="0" w:after="120"/>
        <w:ind w:hanging="142"/>
        <w:jc w:val="both"/>
        <w:rPr>
          <w:rFonts w:cs="Tahoma"/>
          <w:szCs w:val="20"/>
        </w:rPr>
      </w:pPr>
      <w:bookmarkStart w:id="18" w:name="_Toc119663342"/>
      <w:r w:rsidRPr="00756FDD">
        <w:rPr>
          <w:rFonts w:cs="Tahoma"/>
          <w:szCs w:val="20"/>
        </w:rPr>
        <w:t>Informacje o środkach komunikacji elektronicznej, przy u</w:t>
      </w:r>
      <w:r w:rsidR="007C2199" w:rsidRPr="00756FDD">
        <w:rPr>
          <w:rFonts w:cs="Tahoma"/>
          <w:szCs w:val="20"/>
        </w:rPr>
        <w:t>ż</w:t>
      </w:r>
      <w:r w:rsidRPr="00756FDD">
        <w:rPr>
          <w:rFonts w:cs="Tahoma"/>
          <w:szCs w:val="20"/>
        </w:rPr>
        <w:t>yciu których zamawiający będzie komunikował się z wykonawcami, oraz informacje o wymaganiach technicznych i</w:t>
      </w:r>
      <w:r w:rsidR="009A5608" w:rsidRPr="00756FDD">
        <w:rPr>
          <w:rFonts w:cs="Tahoma"/>
          <w:szCs w:val="20"/>
        </w:rPr>
        <w:t> </w:t>
      </w:r>
      <w:r w:rsidRPr="00756FDD">
        <w:rPr>
          <w:rFonts w:cs="Tahoma"/>
          <w:szCs w:val="20"/>
        </w:rPr>
        <w:t>organizacyjnych sporządzania, wysyłania i odbierania korespondencji elektronicznej</w:t>
      </w:r>
      <w:r w:rsidR="006C011B" w:rsidRPr="00756FDD">
        <w:rPr>
          <w:rFonts w:cs="Tahoma"/>
          <w:szCs w:val="20"/>
        </w:rPr>
        <w:t>.</w:t>
      </w:r>
      <w:bookmarkEnd w:id="18"/>
    </w:p>
    <w:p w14:paraId="3115668A" w14:textId="26106229" w:rsidR="00DA50F8" w:rsidRPr="00756FDD" w:rsidRDefault="00AD6679" w:rsidP="00C152F1">
      <w:pPr>
        <w:pStyle w:val="Akapitzlist"/>
        <w:numPr>
          <w:ilvl w:val="6"/>
          <w:numId w:val="390"/>
        </w:numPr>
        <w:spacing w:after="0" w:line="240" w:lineRule="auto"/>
        <w:ind w:left="284" w:hanging="284"/>
        <w:rPr>
          <w:rFonts w:ascii="Tahoma" w:hAnsi="Tahoma" w:cs="Tahoma"/>
          <w:color w:val="FF0000"/>
          <w:sz w:val="20"/>
          <w:szCs w:val="20"/>
        </w:rPr>
      </w:pPr>
      <w:r w:rsidRPr="00756FDD">
        <w:rPr>
          <w:rFonts w:ascii="Tahoma" w:hAnsi="Tahoma" w:cs="Tahoma"/>
          <w:sz w:val="20"/>
          <w:szCs w:val="20"/>
        </w:rPr>
        <w:t>Z zastrzeżeniem postanowień zawartych w</w:t>
      </w:r>
      <w:r w:rsidR="007C2199" w:rsidRPr="00756FDD">
        <w:rPr>
          <w:rFonts w:ascii="Tahoma" w:hAnsi="Tahoma" w:cs="Tahoma"/>
          <w:sz w:val="20"/>
          <w:szCs w:val="20"/>
        </w:rPr>
        <w:t xml:space="preserve"> rozdziale </w:t>
      </w:r>
      <w:r w:rsidR="00821BBD" w:rsidRPr="00756FDD">
        <w:rPr>
          <w:rFonts w:ascii="Tahoma" w:hAnsi="Tahoma" w:cs="Tahoma"/>
          <w:bCs/>
          <w:sz w:val="20"/>
          <w:szCs w:val="20"/>
        </w:rPr>
        <w:t>X</w:t>
      </w:r>
      <w:r w:rsidR="00401130" w:rsidRPr="00756FDD">
        <w:rPr>
          <w:rFonts w:ascii="Tahoma" w:hAnsi="Tahoma" w:cs="Tahoma"/>
          <w:bCs/>
          <w:sz w:val="20"/>
          <w:szCs w:val="20"/>
        </w:rPr>
        <w:t>I</w:t>
      </w:r>
      <w:r w:rsidR="007C2199" w:rsidRPr="00756FDD">
        <w:rPr>
          <w:rFonts w:ascii="Tahoma" w:hAnsi="Tahoma" w:cs="Tahoma"/>
          <w:bCs/>
          <w:sz w:val="20"/>
          <w:szCs w:val="20"/>
        </w:rPr>
        <w:t xml:space="preserve"> i</w:t>
      </w:r>
      <w:r w:rsidRPr="00756FDD">
        <w:rPr>
          <w:rFonts w:ascii="Tahoma" w:hAnsi="Tahoma" w:cs="Tahoma"/>
          <w:bCs/>
          <w:sz w:val="20"/>
          <w:szCs w:val="20"/>
        </w:rPr>
        <w:t xml:space="preserve"> pkt </w:t>
      </w:r>
      <w:r w:rsidR="009A238E" w:rsidRPr="00756FDD">
        <w:rPr>
          <w:rFonts w:ascii="Tahoma" w:hAnsi="Tahoma" w:cs="Tahoma"/>
          <w:bCs/>
          <w:sz w:val="20"/>
          <w:szCs w:val="20"/>
        </w:rPr>
        <w:t>10</w:t>
      </w:r>
      <w:r w:rsidRPr="00756FDD">
        <w:rPr>
          <w:rFonts w:ascii="Tahoma" w:hAnsi="Tahoma" w:cs="Tahoma"/>
          <w:sz w:val="20"/>
          <w:szCs w:val="20"/>
        </w:rPr>
        <w:t xml:space="preserve"> </w:t>
      </w:r>
      <w:r w:rsidR="007C2199" w:rsidRPr="00756FDD">
        <w:rPr>
          <w:rFonts w:ascii="Tahoma" w:hAnsi="Tahoma" w:cs="Tahoma"/>
          <w:sz w:val="20"/>
          <w:szCs w:val="20"/>
        </w:rPr>
        <w:t>niniejszego rozdziału</w:t>
      </w:r>
      <w:r w:rsidRPr="00756FD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756FDD">
        <w:rPr>
          <w:rFonts w:ascii="Tahoma" w:hAnsi="Tahoma" w:cs="Tahoma"/>
          <w:b/>
          <w:bCs/>
          <w:i/>
          <w:iCs/>
          <w:sz w:val="20"/>
          <w:szCs w:val="20"/>
        </w:rPr>
        <w:t>„Formularz do komunikacji”</w:t>
      </w:r>
      <w:r w:rsidRPr="00756FDD">
        <w:rPr>
          <w:rFonts w:ascii="Tahoma" w:hAnsi="Tahoma" w:cs="Tahoma"/>
          <w:sz w:val="20"/>
          <w:szCs w:val="20"/>
        </w:rPr>
        <w:t xml:space="preserve"> dostępnego na </w:t>
      </w:r>
      <w:proofErr w:type="spellStart"/>
      <w:r w:rsidRPr="00756FDD">
        <w:rPr>
          <w:rFonts w:ascii="Tahoma" w:hAnsi="Tahoma" w:cs="Tahoma"/>
          <w:sz w:val="20"/>
          <w:szCs w:val="20"/>
        </w:rPr>
        <w:t>ePUAP</w:t>
      </w:r>
      <w:proofErr w:type="spellEnd"/>
      <w:r w:rsidRPr="00756FDD">
        <w:rPr>
          <w:rFonts w:ascii="Tahoma" w:hAnsi="Tahoma" w:cs="Tahoma"/>
          <w:sz w:val="20"/>
          <w:szCs w:val="20"/>
        </w:rPr>
        <w:t xml:space="preserve"> </w:t>
      </w:r>
      <w:r w:rsidR="00DA50F8" w:rsidRPr="00756FDD">
        <w:rPr>
          <w:rFonts w:ascii="Tahoma" w:hAnsi="Tahoma" w:cs="Tahoma"/>
          <w:sz w:val="20"/>
          <w:szCs w:val="20"/>
        </w:rPr>
        <w:t xml:space="preserve">(dostępnego pod adresem: </w:t>
      </w:r>
      <w:hyperlink r:id="rId12" w:history="1">
        <w:r w:rsidR="00DA50F8" w:rsidRPr="00756FDD">
          <w:rPr>
            <w:rStyle w:val="Hipercze"/>
            <w:rFonts w:ascii="Tahoma" w:hAnsi="Tahoma" w:cs="Tahoma"/>
            <w:sz w:val="20"/>
            <w:szCs w:val="20"/>
          </w:rPr>
          <w:t>https://epuap.gov.pl/wps/portal</w:t>
        </w:r>
      </w:hyperlink>
      <w:r w:rsidR="00DA50F8" w:rsidRPr="00756FDD">
        <w:rPr>
          <w:rFonts w:ascii="Tahoma" w:hAnsi="Tahoma" w:cs="Tahoma"/>
          <w:sz w:val="20"/>
          <w:szCs w:val="20"/>
        </w:rPr>
        <w:t xml:space="preserve">) </w:t>
      </w:r>
      <w:r w:rsidRPr="00756FDD">
        <w:rPr>
          <w:rFonts w:ascii="Tahoma" w:hAnsi="Tahoma" w:cs="Tahoma"/>
          <w:sz w:val="20"/>
          <w:szCs w:val="20"/>
        </w:rPr>
        <w:t xml:space="preserve">oraz udostępnionego przez </w:t>
      </w:r>
      <w:proofErr w:type="spellStart"/>
      <w:r w:rsidRPr="00756FDD">
        <w:rPr>
          <w:rFonts w:ascii="Tahoma" w:hAnsi="Tahoma" w:cs="Tahoma"/>
          <w:sz w:val="20"/>
          <w:szCs w:val="20"/>
        </w:rPr>
        <w:t>miniPortal</w:t>
      </w:r>
      <w:proofErr w:type="spellEnd"/>
      <w:r w:rsidR="00DA50F8" w:rsidRPr="00756FDD">
        <w:rPr>
          <w:rFonts w:ascii="Tahoma" w:hAnsi="Tahoma" w:cs="Tahoma"/>
          <w:sz w:val="20"/>
          <w:szCs w:val="20"/>
        </w:rPr>
        <w:t xml:space="preserve"> (dostępnego pod adresem: </w:t>
      </w:r>
      <w:hyperlink r:id="rId13" w:history="1">
        <w:r w:rsidR="00155525" w:rsidRPr="00756FDD">
          <w:rPr>
            <w:rStyle w:val="Hipercze"/>
            <w:rFonts w:ascii="Tahoma" w:hAnsi="Tahoma" w:cs="Tahoma"/>
            <w:sz w:val="20"/>
            <w:szCs w:val="20"/>
          </w:rPr>
          <w:t>https://miniportal.uzp.gov.pl/</w:t>
        </w:r>
      </w:hyperlink>
      <w:r w:rsidR="00DA50F8" w:rsidRPr="00756FDD">
        <w:rPr>
          <w:rFonts w:ascii="Tahoma" w:hAnsi="Tahoma" w:cs="Tahoma"/>
          <w:sz w:val="20"/>
          <w:szCs w:val="20"/>
        </w:rPr>
        <w:t>)</w:t>
      </w:r>
      <w:r w:rsidR="00155525" w:rsidRPr="00756FDD">
        <w:rPr>
          <w:rFonts w:ascii="Tahoma" w:hAnsi="Tahoma" w:cs="Tahoma"/>
          <w:sz w:val="20"/>
          <w:szCs w:val="20"/>
        </w:rPr>
        <w:t>.</w:t>
      </w:r>
    </w:p>
    <w:p w14:paraId="044B5241" w14:textId="67F0BAAC" w:rsidR="00DA50F8" w:rsidRPr="0093233E" w:rsidRDefault="00AD6679" w:rsidP="00C152F1">
      <w:pPr>
        <w:pStyle w:val="Akapitzlist"/>
        <w:numPr>
          <w:ilvl w:val="6"/>
          <w:numId w:val="390"/>
        </w:numPr>
        <w:spacing w:after="0" w:line="240" w:lineRule="auto"/>
        <w:ind w:left="284" w:hanging="284"/>
        <w:rPr>
          <w:rFonts w:ascii="Tahoma" w:hAnsi="Tahoma" w:cs="Tahoma"/>
          <w:color w:val="FF0000"/>
          <w:sz w:val="20"/>
          <w:szCs w:val="20"/>
        </w:rPr>
      </w:pPr>
      <w:r w:rsidRPr="00756FDD">
        <w:rPr>
          <w:rFonts w:ascii="Tahoma" w:hAnsi="Tahoma" w:cs="Tahoma"/>
          <w:sz w:val="20"/>
          <w:szCs w:val="20"/>
        </w:rPr>
        <w:t>Komunikacja pomiędzy</w:t>
      </w:r>
      <w:r w:rsidRPr="0093233E">
        <w:rPr>
          <w:rFonts w:ascii="Tahoma" w:hAnsi="Tahoma" w:cs="Tahoma"/>
          <w:sz w:val="20"/>
          <w:szCs w:val="20"/>
        </w:rPr>
        <w:t xml:space="preserve"> zamawiającym</w:t>
      </w:r>
      <w:r w:rsidR="00D90F1B" w:rsidRPr="0093233E">
        <w:rPr>
          <w:rFonts w:ascii="Tahoma" w:hAnsi="Tahoma" w:cs="Tahoma"/>
          <w:sz w:val="20"/>
          <w:szCs w:val="20"/>
        </w:rPr>
        <w:t>,</w:t>
      </w:r>
      <w:r w:rsidRPr="0093233E">
        <w:rPr>
          <w:rFonts w:ascii="Tahoma" w:hAnsi="Tahoma" w:cs="Tahoma"/>
          <w:sz w:val="20"/>
          <w:szCs w:val="20"/>
        </w:rPr>
        <w:t xml:space="preserve"> a wykonawcami, o której mowa w p</w:t>
      </w:r>
      <w:r w:rsidR="007C2199" w:rsidRPr="0093233E">
        <w:rPr>
          <w:rFonts w:ascii="Tahoma" w:hAnsi="Tahoma" w:cs="Tahoma"/>
          <w:sz w:val="20"/>
          <w:szCs w:val="20"/>
        </w:rPr>
        <w:t>kt</w:t>
      </w:r>
      <w:r w:rsidRPr="0093233E">
        <w:rPr>
          <w:rFonts w:ascii="Tahoma" w:hAnsi="Tahoma" w:cs="Tahoma"/>
          <w:sz w:val="20"/>
          <w:szCs w:val="20"/>
        </w:rPr>
        <w:t xml:space="preserve"> 1</w:t>
      </w:r>
      <w:r w:rsidR="00DA50F8" w:rsidRPr="0093233E">
        <w:rPr>
          <w:rFonts w:ascii="Tahoma" w:hAnsi="Tahoma" w:cs="Tahoma"/>
          <w:sz w:val="20"/>
          <w:szCs w:val="20"/>
        </w:rPr>
        <w:t xml:space="preserve"> powyżej</w:t>
      </w:r>
      <w:r w:rsidRPr="0093233E">
        <w:rPr>
          <w:rFonts w:ascii="Tahoma" w:hAnsi="Tahoma" w:cs="Tahoma"/>
          <w:sz w:val="20"/>
          <w:szCs w:val="20"/>
        </w:rPr>
        <w:t xml:space="preserve"> może również odbywać się za pomocą poczty elektronicznej</w:t>
      </w:r>
      <w:r w:rsidR="00DA50F8" w:rsidRPr="0093233E">
        <w:rPr>
          <w:rFonts w:ascii="Tahoma" w:hAnsi="Tahoma" w:cs="Tahoma"/>
          <w:sz w:val="20"/>
          <w:szCs w:val="20"/>
        </w:rPr>
        <w:t xml:space="preserve"> na adres e-mail </w:t>
      </w:r>
      <w:r w:rsidR="00DA50F8" w:rsidRPr="00A302ED">
        <w:rPr>
          <w:rFonts w:ascii="Tahoma" w:hAnsi="Tahoma" w:cs="Tahoma"/>
          <w:sz w:val="20"/>
          <w:szCs w:val="20"/>
        </w:rPr>
        <w:t>zamawiającego</w:t>
      </w:r>
      <w:r w:rsidRPr="00A302ED">
        <w:rPr>
          <w:rFonts w:ascii="Tahoma" w:hAnsi="Tahoma" w:cs="Tahoma"/>
          <w:sz w:val="20"/>
          <w:szCs w:val="20"/>
        </w:rPr>
        <w:t xml:space="preserve">: </w:t>
      </w:r>
      <w:hyperlink r:id="rId14" w:history="1">
        <w:r w:rsidR="00A302ED" w:rsidRPr="00A302ED">
          <w:rPr>
            <w:rStyle w:val="Hipercze"/>
            <w:rFonts w:ascii="Tahoma" w:hAnsi="Tahoma" w:cs="Tahoma"/>
            <w:sz w:val="20"/>
            <w:szCs w:val="20"/>
          </w:rPr>
          <w:t>szkola@zpswr.wodzislaw.pl</w:t>
        </w:r>
      </w:hyperlink>
      <w:r w:rsidR="00443360" w:rsidRPr="0093233E">
        <w:rPr>
          <w:rFonts w:ascii="Tahoma" w:hAnsi="Tahoma" w:cs="Tahoma"/>
          <w:sz w:val="20"/>
          <w:szCs w:val="20"/>
        </w:rPr>
        <w:t xml:space="preserve"> </w:t>
      </w:r>
      <w:r w:rsidR="00DA50F8" w:rsidRPr="0093233E">
        <w:rPr>
          <w:rFonts w:ascii="Tahoma" w:hAnsi="Tahoma" w:cs="Tahoma"/>
          <w:sz w:val="20"/>
          <w:szCs w:val="20"/>
        </w:rPr>
        <w:t>oraz adres (adresy) e-mail wykonawcy podany w Formularzu oferty (załącznik nr 1 do Działu III SWZ). Po</w:t>
      </w:r>
      <w:r w:rsidR="000B7E5B" w:rsidRPr="0093233E">
        <w:rPr>
          <w:rFonts w:ascii="Tahoma" w:hAnsi="Tahoma" w:cs="Tahoma"/>
          <w:sz w:val="20"/>
          <w:szCs w:val="20"/>
        </w:rPr>
        <w:t> </w:t>
      </w:r>
      <w:r w:rsidR="00DA50F8" w:rsidRPr="0093233E">
        <w:rPr>
          <w:rFonts w:ascii="Tahoma" w:hAnsi="Tahoma" w:cs="Tahoma"/>
          <w:sz w:val="20"/>
          <w:szCs w:val="20"/>
        </w:rPr>
        <w:t>otwarciu ofert kontakt przez adres e-mail będzie możliwy tylko poprzez adres (adresy) wskazany w Formularzu oferty.</w:t>
      </w:r>
    </w:p>
    <w:p w14:paraId="7DC50E02" w14:textId="77777777" w:rsidR="00503141" w:rsidRPr="0093233E" w:rsidRDefault="00DA50F8" w:rsidP="00C152F1">
      <w:pPr>
        <w:pStyle w:val="Akapitzlist"/>
        <w:numPr>
          <w:ilvl w:val="6"/>
          <w:numId w:val="390"/>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Wykonawca zamierzający wziąć udział w postępowaniu o udzielenie zamówienia publicznego, musi posiadać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Wykonawca posiadający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ma dostęp do następujących formularzy: </w:t>
      </w:r>
      <w:r w:rsidRPr="0093233E">
        <w:rPr>
          <w:rFonts w:ascii="Tahoma" w:hAnsi="Tahoma" w:cs="Tahoma"/>
          <w:b/>
          <w:bCs/>
          <w:i/>
          <w:iCs/>
          <w:sz w:val="20"/>
          <w:szCs w:val="20"/>
        </w:rPr>
        <w:t>„Formularz do złożenia, zmiany, wycofania oferty lub wniosku”</w:t>
      </w:r>
      <w:r w:rsidRPr="0093233E">
        <w:rPr>
          <w:rFonts w:ascii="Tahoma" w:hAnsi="Tahoma" w:cs="Tahoma"/>
          <w:sz w:val="20"/>
          <w:szCs w:val="20"/>
        </w:rPr>
        <w:t xml:space="preserve"> oraz </w:t>
      </w:r>
      <w:r w:rsidRPr="0093233E">
        <w:rPr>
          <w:rFonts w:ascii="Tahoma" w:hAnsi="Tahoma" w:cs="Tahoma"/>
          <w:b/>
          <w:bCs/>
          <w:i/>
          <w:iCs/>
          <w:sz w:val="20"/>
          <w:szCs w:val="20"/>
        </w:rPr>
        <w:t>„Formularz do komunikacji”</w:t>
      </w:r>
      <w:r w:rsidRPr="0093233E">
        <w:rPr>
          <w:rFonts w:ascii="Tahoma" w:hAnsi="Tahoma" w:cs="Tahoma"/>
          <w:sz w:val="20"/>
          <w:szCs w:val="20"/>
        </w:rPr>
        <w:t>.</w:t>
      </w:r>
    </w:p>
    <w:p w14:paraId="0E53A6A0" w14:textId="4E25B2C2" w:rsidR="00503141" w:rsidRPr="0093233E" w:rsidRDefault="00DA50F8" w:rsidP="00C152F1">
      <w:pPr>
        <w:pStyle w:val="Akapitzlist"/>
        <w:numPr>
          <w:ilvl w:val="6"/>
          <w:numId w:val="390"/>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B752C7" w:rsidRPr="00B752C7">
        <w:rPr>
          <w:rFonts w:ascii="Tahoma" w:hAnsi="Tahoma" w:cs="Tahoma"/>
          <w:i/>
          <w:iCs/>
          <w:sz w:val="20"/>
          <w:szCs w:val="20"/>
        </w:rPr>
        <w:t xml:space="preserve">Instrukcji użytkownika systemu </w:t>
      </w:r>
      <w:proofErr w:type="spellStart"/>
      <w:r w:rsidR="00B752C7" w:rsidRPr="00B752C7">
        <w:rPr>
          <w:rFonts w:ascii="Tahoma" w:hAnsi="Tahoma" w:cs="Tahoma"/>
          <w:i/>
          <w:iCs/>
          <w:sz w:val="20"/>
          <w:szCs w:val="20"/>
        </w:rPr>
        <w:t>miniPortal-ePuap</w:t>
      </w:r>
      <w:proofErr w:type="spellEnd"/>
      <w:r w:rsidR="00B752C7" w:rsidRPr="00B752C7">
        <w:rPr>
          <w:rFonts w:ascii="Tahoma" w:hAnsi="Tahoma" w:cs="Tahoma"/>
          <w:i/>
          <w:iCs/>
          <w:sz w:val="20"/>
          <w:szCs w:val="20"/>
        </w:rPr>
        <w:t xml:space="preserve"> </w:t>
      </w:r>
      <w:r w:rsidRPr="0093233E">
        <w:rPr>
          <w:rFonts w:ascii="Tahoma" w:hAnsi="Tahoma" w:cs="Tahoma"/>
          <w:sz w:val="20"/>
          <w:szCs w:val="20"/>
        </w:rPr>
        <w:t xml:space="preserve">oraz </w:t>
      </w:r>
      <w:r w:rsidRPr="0093233E">
        <w:rPr>
          <w:rFonts w:ascii="Tahoma" w:hAnsi="Tahoma" w:cs="Tahoma"/>
          <w:i/>
          <w:iCs/>
          <w:sz w:val="20"/>
          <w:szCs w:val="20"/>
        </w:rPr>
        <w:t>Warunkach korzystania z</w:t>
      </w:r>
      <w:r w:rsidR="000E3679">
        <w:rPr>
          <w:rFonts w:ascii="Tahoma" w:hAnsi="Tahoma" w:cs="Tahoma"/>
          <w:i/>
          <w:iCs/>
          <w:sz w:val="20"/>
          <w:szCs w:val="20"/>
        </w:rPr>
        <w:t> </w:t>
      </w:r>
      <w:r w:rsidRPr="0093233E">
        <w:rPr>
          <w:rFonts w:ascii="Tahoma" w:hAnsi="Tahoma" w:cs="Tahoma"/>
          <w:i/>
          <w:iCs/>
          <w:sz w:val="20"/>
          <w:szCs w:val="20"/>
        </w:rPr>
        <w:t>elektronicznej platformy usług administracji publicznej (</w:t>
      </w:r>
      <w:proofErr w:type="spellStart"/>
      <w:r w:rsidRPr="0093233E">
        <w:rPr>
          <w:rFonts w:ascii="Tahoma" w:hAnsi="Tahoma" w:cs="Tahoma"/>
          <w:i/>
          <w:iCs/>
          <w:sz w:val="20"/>
          <w:szCs w:val="20"/>
        </w:rPr>
        <w:t>ePUAP</w:t>
      </w:r>
      <w:proofErr w:type="spellEnd"/>
      <w:r w:rsidRPr="0093233E">
        <w:rPr>
          <w:rFonts w:ascii="Tahoma" w:hAnsi="Tahoma" w:cs="Tahoma"/>
          <w:i/>
          <w:iCs/>
          <w:sz w:val="20"/>
          <w:szCs w:val="20"/>
        </w:rPr>
        <w:t>)</w:t>
      </w:r>
      <w:r w:rsidRPr="0093233E">
        <w:rPr>
          <w:rFonts w:ascii="Tahoma" w:hAnsi="Tahoma" w:cs="Tahoma"/>
          <w:sz w:val="20"/>
          <w:szCs w:val="20"/>
        </w:rPr>
        <w:t xml:space="preserve">. </w:t>
      </w:r>
    </w:p>
    <w:p w14:paraId="67BE4194" w14:textId="77777777" w:rsidR="00B752C7" w:rsidRDefault="00503141"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 xml:space="preserve">Przekazanie korespondencji przez wykonawcę poprzez portale wskazane w pkt </w:t>
      </w:r>
      <w:r w:rsidR="009A238E" w:rsidRPr="0093233E">
        <w:rPr>
          <w:rFonts w:ascii="Tahoma" w:hAnsi="Tahoma" w:cs="Tahoma"/>
          <w:sz w:val="20"/>
          <w:szCs w:val="20"/>
        </w:rPr>
        <w:t>1</w:t>
      </w:r>
      <w:r w:rsidRPr="0093233E">
        <w:rPr>
          <w:rFonts w:ascii="Tahoma" w:hAnsi="Tahoma" w:cs="Tahoma"/>
          <w:sz w:val="20"/>
          <w:szCs w:val="20"/>
        </w:rPr>
        <w:t xml:space="preserve"> oznacza akceptację regulaminów, o którym mowa w pkt 4 niniejszego rozdziału SWZ.</w:t>
      </w:r>
    </w:p>
    <w:p w14:paraId="60069DB6" w14:textId="6135FE05" w:rsidR="00DA50F8" w:rsidRPr="00B752C7" w:rsidRDefault="00C7651C" w:rsidP="00C152F1">
      <w:pPr>
        <w:pStyle w:val="Akapitzlist"/>
        <w:numPr>
          <w:ilvl w:val="6"/>
          <w:numId w:val="390"/>
        </w:numPr>
        <w:spacing w:after="0" w:line="240" w:lineRule="auto"/>
        <w:ind w:left="284" w:hanging="284"/>
        <w:rPr>
          <w:rFonts w:ascii="Tahoma" w:hAnsi="Tahoma" w:cs="Tahoma"/>
          <w:sz w:val="20"/>
          <w:szCs w:val="20"/>
        </w:rPr>
      </w:pPr>
      <w:r w:rsidRPr="00B752C7">
        <w:rPr>
          <w:rFonts w:ascii="Tahoma" w:hAnsi="Tahoma" w:cs="Tahoma"/>
          <w:sz w:val="20"/>
          <w:szCs w:val="20"/>
        </w:rPr>
        <w:t xml:space="preserve">Dokumenty elektroniczne składane są przez wykonawcę </w:t>
      </w:r>
      <w:r w:rsidR="00DA50F8" w:rsidRPr="00B752C7">
        <w:rPr>
          <w:rFonts w:ascii="Tahoma" w:hAnsi="Tahoma" w:cs="Tahoma"/>
          <w:sz w:val="20"/>
          <w:szCs w:val="20"/>
        </w:rPr>
        <w:t xml:space="preserve">za pośrednictwem dedykowanych formularzy: </w:t>
      </w:r>
      <w:r w:rsidR="00DA50F8" w:rsidRPr="00B752C7">
        <w:rPr>
          <w:rFonts w:ascii="Tahoma" w:hAnsi="Tahoma" w:cs="Tahoma"/>
          <w:b/>
          <w:bCs/>
          <w:i/>
          <w:iCs/>
          <w:sz w:val="20"/>
          <w:szCs w:val="20"/>
        </w:rPr>
        <w:t>„Formularz złożenia, zmiany, wycofania oferty lub wniosku”</w:t>
      </w:r>
      <w:r w:rsidR="00DA50F8" w:rsidRPr="00B752C7">
        <w:rPr>
          <w:rFonts w:ascii="Tahoma" w:hAnsi="Tahoma" w:cs="Tahoma"/>
          <w:sz w:val="20"/>
          <w:szCs w:val="20"/>
        </w:rPr>
        <w:t xml:space="preserve"> i </w:t>
      </w:r>
      <w:r w:rsidR="00DA50F8" w:rsidRPr="00B752C7">
        <w:rPr>
          <w:rFonts w:ascii="Tahoma" w:hAnsi="Tahoma" w:cs="Tahoma"/>
          <w:b/>
          <w:bCs/>
          <w:i/>
          <w:iCs/>
          <w:sz w:val="20"/>
          <w:szCs w:val="20"/>
        </w:rPr>
        <w:t>„Formularz do komunikacji”</w:t>
      </w:r>
      <w:r w:rsidR="00DA50F8" w:rsidRPr="00B752C7">
        <w:rPr>
          <w:rFonts w:ascii="Tahoma" w:hAnsi="Tahoma" w:cs="Tahoma"/>
          <w:sz w:val="20"/>
          <w:szCs w:val="20"/>
        </w:rPr>
        <w:t xml:space="preserve">, </w:t>
      </w:r>
      <w:r w:rsidRPr="00B752C7">
        <w:rPr>
          <w:rFonts w:ascii="Tahoma" w:hAnsi="Tahoma" w:cs="Tahoma"/>
          <w:sz w:val="20"/>
          <w:szCs w:val="20"/>
        </w:rPr>
        <w:t xml:space="preserve">jako załączniki. </w:t>
      </w:r>
      <w:r w:rsidR="00B752C7" w:rsidRPr="00B752C7">
        <w:rPr>
          <w:rFonts w:ascii="Tahoma" w:hAnsi="Tahoma" w:cs="Tahoma"/>
          <w:sz w:val="20"/>
          <w:szCs w:val="20"/>
        </w:rPr>
        <w:t xml:space="preserve">Maksymalny rozmiar skompresowanego pliku przygotowanego do wysyłki przez platformę wynosi 150 MB. </w:t>
      </w:r>
    </w:p>
    <w:p w14:paraId="3317626F" w14:textId="77777777" w:rsidR="00DA50F8" w:rsidRPr="0093233E" w:rsidRDefault="00DA50F8" w:rsidP="00C152F1">
      <w:pPr>
        <w:pStyle w:val="Akapitzlist"/>
        <w:numPr>
          <w:ilvl w:val="6"/>
          <w:numId w:val="390"/>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t>
      </w:r>
    </w:p>
    <w:p w14:paraId="75E3EAD1" w14:textId="216DD68B" w:rsidR="00AD6679" w:rsidRPr="0093233E" w:rsidRDefault="00453364" w:rsidP="00C152F1">
      <w:pPr>
        <w:pStyle w:val="Akapitzlist"/>
        <w:numPr>
          <w:ilvl w:val="6"/>
          <w:numId w:val="390"/>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w:t>
      </w:r>
      <w:r w:rsidRPr="0093233E">
        <w:rPr>
          <w:rFonts w:ascii="Tahoma" w:hAnsi="Tahoma" w:cs="Tahoma"/>
          <w:b/>
          <w:bCs/>
          <w:sz w:val="20"/>
          <w:szCs w:val="20"/>
        </w:rPr>
        <w:t>publikuje na stronie prowadzonego postępowania</w:t>
      </w:r>
      <w:r w:rsidRPr="0093233E">
        <w:rPr>
          <w:rFonts w:ascii="Tahoma" w:hAnsi="Tahoma" w:cs="Tahoma"/>
          <w:sz w:val="20"/>
          <w:szCs w:val="20"/>
        </w:rPr>
        <w:t xml:space="preserve"> link do postępowania oraz </w:t>
      </w:r>
      <w:r w:rsidRPr="0093233E">
        <w:rPr>
          <w:rFonts w:ascii="Tahoma" w:hAnsi="Tahoma" w:cs="Tahoma"/>
          <w:b/>
          <w:bCs/>
          <w:sz w:val="20"/>
          <w:szCs w:val="20"/>
          <w:u w:val="single"/>
        </w:rPr>
        <w:t>ID postępowania</w:t>
      </w:r>
      <w:r w:rsidRPr="0093233E">
        <w:rPr>
          <w:rFonts w:ascii="Tahoma" w:hAnsi="Tahoma" w:cs="Tahoma"/>
          <w:sz w:val="20"/>
          <w:szCs w:val="20"/>
        </w:rPr>
        <w:t xml:space="preserve">. </w:t>
      </w:r>
      <w:r w:rsidR="00DA50F8" w:rsidRPr="0093233E">
        <w:rPr>
          <w:rFonts w:ascii="Tahoma" w:hAnsi="Tahoma" w:cs="Tahoma"/>
          <w:sz w:val="20"/>
          <w:szCs w:val="20"/>
        </w:rPr>
        <w:t xml:space="preserve">Dane postępowanie można wyszukać również na Liście wszystkich postępowań w </w:t>
      </w:r>
      <w:proofErr w:type="spellStart"/>
      <w:r w:rsidR="00DA50F8" w:rsidRPr="0093233E">
        <w:rPr>
          <w:rFonts w:ascii="Tahoma" w:hAnsi="Tahoma" w:cs="Tahoma"/>
          <w:sz w:val="20"/>
          <w:szCs w:val="20"/>
        </w:rPr>
        <w:t>miniPortalu</w:t>
      </w:r>
      <w:proofErr w:type="spellEnd"/>
      <w:r w:rsidR="00DA50F8" w:rsidRPr="0093233E">
        <w:rPr>
          <w:rFonts w:ascii="Tahoma" w:hAnsi="Tahoma" w:cs="Tahoma"/>
          <w:sz w:val="20"/>
          <w:szCs w:val="20"/>
        </w:rPr>
        <w:t>, klikając wcześniej opcję „Dla Wykonawców” lub ze strony głównej z zakładki Postępowania.</w:t>
      </w:r>
    </w:p>
    <w:p w14:paraId="228D6A77" w14:textId="35B9EE06" w:rsidR="00A5772E" w:rsidRPr="0093233E" w:rsidRDefault="00C7651C"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Z</w:t>
      </w:r>
      <w:r w:rsidR="002476E9" w:rsidRPr="0093233E">
        <w:rPr>
          <w:rFonts w:ascii="Tahoma" w:hAnsi="Tahoma" w:cs="Tahoma"/>
          <w:sz w:val="20"/>
          <w:szCs w:val="20"/>
        </w:rPr>
        <w:t>amawiający lub wykonawca przekazują</w:t>
      </w:r>
      <w:r w:rsidRPr="0093233E">
        <w:rPr>
          <w:rFonts w:ascii="Tahoma" w:hAnsi="Tahoma" w:cs="Tahoma"/>
          <w:sz w:val="20"/>
          <w:szCs w:val="20"/>
        </w:rPr>
        <w:t>c</w:t>
      </w:r>
      <w:r w:rsidR="002476E9" w:rsidRPr="0093233E">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453364" w:rsidRPr="0093233E">
        <w:rPr>
          <w:rFonts w:ascii="Tahoma" w:hAnsi="Tahoma" w:cs="Tahoma"/>
          <w:sz w:val="20"/>
          <w:szCs w:val="20"/>
        </w:rPr>
        <w:t xml:space="preserve"> (tekst jednolity: Dz.U. z 2020 r. poz. 344 ze zm.)</w:t>
      </w:r>
      <w:r w:rsidR="002476E9" w:rsidRPr="0093233E">
        <w:rPr>
          <w:rFonts w:ascii="Tahoma" w:hAnsi="Tahoma" w:cs="Tahoma"/>
          <w:sz w:val="20"/>
          <w:szCs w:val="20"/>
        </w:rPr>
        <w:t xml:space="preserve">, </w:t>
      </w:r>
      <w:r w:rsidRPr="0093233E">
        <w:rPr>
          <w:rFonts w:ascii="Tahoma" w:hAnsi="Tahoma" w:cs="Tahoma"/>
          <w:sz w:val="20"/>
          <w:szCs w:val="20"/>
        </w:rPr>
        <w:t>mogą</w:t>
      </w:r>
      <w:r w:rsidR="002476E9" w:rsidRPr="0093233E">
        <w:rPr>
          <w:rFonts w:ascii="Tahoma" w:hAnsi="Tahoma" w:cs="Tahoma"/>
          <w:sz w:val="20"/>
          <w:szCs w:val="20"/>
        </w:rPr>
        <w:t xml:space="preserve"> żąda</w:t>
      </w:r>
      <w:r w:rsidRPr="0093233E">
        <w:rPr>
          <w:rFonts w:ascii="Tahoma" w:hAnsi="Tahoma" w:cs="Tahoma"/>
          <w:sz w:val="20"/>
          <w:szCs w:val="20"/>
        </w:rPr>
        <w:t>ć od</w:t>
      </w:r>
      <w:r w:rsidR="002476E9" w:rsidRPr="0093233E">
        <w:rPr>
          <w:rFonts w:ascii="Tahoma" w:hAnsi="Tahoma" w:cs="Tahoma"/>
          <w:sz w:val="20"/>
          <w:szCs w:val="20"/>
        </w:rPr>
        <w:t xml:space="preserve"> drugiej strony niezwłoczne</w:t>
      </w:r>
      <w:r w:rsidRPr="0093233E">
        <w:rPr>
          <w:rFonts w:ascii="Tahoma" w:hAnsi="Tahoma" w:cs="Tahoma"/>
          <w:sz w:val="20"/>
          <w:szCs w:val="20"/>
        </w:rPr>
        <w:t>go</w:t>
      </w:r>
      <w:r w:rsidR="002476E9" w:rsidRPr="0093233E">
        <w:rPr>
          <w:rFonts w:ascii="Tahoma" w:hAnsi="Tahoma" w:cs="Tahoma"/>
          <w:sz w:val="20"/>
          <w:szCs w:val="20"/>
        </w:rPr>
        <w:t xml:space="preserve"> potwierdz</w:t>
      </w:r>
      <w:r w:rsidRPr="0093233E">
        <w:rPr>
          <w:rFonts w:ascii="Tahoma" w:hAnsi="Tahoma" w:cs="Tahoma"/>
          <w:sz w:val="20"/>
          <w:szCs w:val="20"/>
        </w:rPr>
        <w:t>enia</w:t>
      </w:r>
      <w:r w:rsidR="002476E9" w:rsidRPr="0093233E">
        <w:rPr>
          <w:rFonts w:ascii="Tahoma" w:hAnsi="Tahoma" w:cs="Tahoma"/>
          <w:sz w:val="20"/>
          <w:szCs w:val="20"/>
        </w:rPr>
        <w:t xml:space="preserve"> </w:t>
      </w:r>
      <w:r w:rsidRPr="0093233E">
        <w:rPr>
          <w:rFonts w:ascii="Tahoma" w:hAnsi="Tahoma" w:cs="Tahoma"/>
          <w:sz w:val="20"/>
          <w:szCs w:val="20"/>
        </w:rPr>
        <w:t>ich</w:t>
      </w:r>
      <w:r w:rsidR="002476E9" w:rsidRPr="0093233E">
        <w:rPr>
          <w:rFonts w:ascii="Tahoma" w:hAnsi="Tahoma" w:cs="Tahoma"/>
          <w:sz w:val="20"/>
          <w:szCs w:val="20"/>
        </w:rPr>
        <w:t xml:space="preserve"> otrzymania.</w:t>
      </w:r>
      <w:r w:rsidR="002476E9" w:rsidRPr="0093233E">
        <w:rPr>
          <w:rFonts w:ascii="Tahoma" w:hAnsi="Tahoma" w:cs="Tahoma"/>
          <w:b/>
          <w:sz w:val="20"/>
          <w:szCs w:val="20"/>
        </w:rPr>
        <w:t xml:space="preserve"> </w:t>
      </w:r>
    </w:p>
    <w:p w14:paraId="72FF3C00" w14:textId="7D8FB63C" w:rsidR="001A78BA" w:rsidRPr="0093233E" w:rsidRDefault="00A5772E"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Komunikacja ustna dopuszczalna jest wyłącznie w odniesieniu do informacji, które nie są istotne, w</w:t>
      </w:r>
      <w:r w:rsidR="009A5608" w:rsidRPr="0093233E">
        <w:rPr>
          <w:rFonts w:ascii="Tahoma" w:hAnsi="Tahoma" w:cs="Tahoma"/>
          <w:sz w:val="20"/>
          <w:szCs w:val="20"/>
        </w:rPr>
        <w:t> </w:t>
      </w:r>
      <w:r w:rsidRPr="0093233E">
        <w:rPr>
          <w:rFonts w:ascii="Tahoma" w:hAnsi="Tahoma" w:cs="Tahoma"/>
          <w:sz w:val="20"/>
          <w:szCs w:val="20"/>
        </w:rPr>
        <w:t>szczególności nie dotyczą ogłoszenia o zamówieniu lub dokumentów zamówienia, ofert, o ile jej treść jest udokumentowana (wymagana jest pise</w:t>
      </w:r>
      <w:r w:rsidR="00531B9A" w:rsidRPr="0093233E">
        <w:rPr>
          <w:rFonts w:ascii="Tahoma" w:hAnsi="Tahoma" w:cs="Tahoma"/>
          <w:sz w:val="20"/>
          <w:szCs w:val="20"/>
        </w:rPr>
        <w:t>mna notatka z ustnej rozmowy</w:t>
      </w:r>
      <w:r w:rsidRPr="0093233E">
        <w:rPr>
          <w:rFonts w:ascii="Tahoma" w:hAnsi="Tahoma" w:cs="Tahoma"/>
          <w:sz w:val="20"/>
          <w:szCs w:val="20"/>
        </w:rPr>
        <w:t>).</w:t>
      </w:r>
    </w:p>
    <w:p w14:paraId="2A3B44D2" w14:textId="23574816" w:rsidR="001A78BA" w:rsidRPr="0093233E" w:rsidRDefault="001A78BA"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Sposób sporządzenia dokumentów elektronicznych musi być zgody z wymaganiami określonymi w</w:t>
      </w:r>
      <w:r w:rsidR="009A5608" w:rsidRPr="0093233E">
        <w:rPr>
          <w:rFonts w:ascii="Tahoma" w:hAnsi="Tahoma" w:cs="Tahoma"/>
          <w:sz w:val="20"/>
          <w:szCs w:val="20"/>
        </w:rPr>
        <w:t> </w:t>
      </w:r>
      <w:r w:rsidRPr="0093233E">
        <w:rPr>
          <w:rFonts w:ascii="Tahoma" w:hAnsi="Tahoma" w:cs="Tahoma"/>
          <w:sz w:val="20"/>
          <w:szCs w:val="20"/>
        </w:rPr>
        <w:t>rozporządzeniu Prezesa Rady Ministrów z dnia 30 grudnia 2020 r. w sprawie sposobu sporządzania i</w:t>
      </w:r>
      <w:r w:rsidR="009A5608" w:rsidRPr="0093233E">
        <w:rPr>
          <w:rFonts w:ascii="Tahoma" w:hAnsi="Tahoma" w:cs="Tahoma"/>
          <w:sz w:val="20"/>
          <w:szCs w:val="20"/>
        </w:rPr>
        <w:t> </w:t>
      </w:r>
      <w:r w:rsidRPr="0093233E">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5FD5D18F" w:rsidR="001A78BA" w:rsidRPr="0093233E" w:rsidRDefault="001A78BA"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 xml:space="preserve">Oferty, oświadczenia, o których mowa w art. 125 ust. 1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podmiotowe środki dowodowe, w tym oświadczenie, o którym mowa w art. 117 ust. 4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oraz zobowiązanie podmiotu udostępniającego zasoby, o którym mowa w art. 118 ust. 3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przedmiotowe środki dowodowe, pełnomocnictwo, sporządza się w postaci elektronicznej, w </w:t>
      </w:r>
      <w:r w:rsidRPr="0093233E">
        <w:rPr>
          <w:rFonts w:ascii="Tahoma" w:hAnsi="Tahoma" w:cs="Tahoma"/>
          <w:sz w:val="20"/>
          <w:szCs w:val="20"/>
          <w:u w:val="single"/>
        </w:rPr>
        <w:t>formatach danych określonych</w:t>
      </w:r>
      <w:r w:rsidRPr="0093233E">
        <w:rPr>
          <w:rFonts w:ascii="Tahoma" w:hAnsi="Tahoma" w:cs="Tahoma"/>
          <w:sz w:val="20"/>
          <w:szCs w:val="20"/>
        </w:rPr>
        <w:t xml:space="preserve"> w przepisach wydanych na podstawie art. 18 ustawy z dnia 17 lutego 2005 r. o informatyzacji działalności podmiotów realizujących zadania publiczne (</w:t>
      </w:r>
      <w:r w:rsidR="00EA6F6F" w:rsidRPr="0093233E">
        <w:rPr>
          <w:rFonts w:ascii="Tahoma" w:hAnsi="Tahoma" w:cs="Tahoma"/>
          <w:sz w:val="20"/>
          <w:szCs w:val="20"/>
        </w:rPr>
        <w:t xml:space="preserve">tekst jednolity </w:t>
      </w:r>
      <w:r w:rsidRPr="0093233E">
        <w:rPr>
          <w:rFonts w:ascii="Tahoma" w:hAnsi="Tahoma" w:cs="Tahoma"/>
          <w:sz w:val="20"/>
          <w:szCs w:val="20"/>
        </w:rPr>
        <w:t>Dz.U. z 202</w:t>
      </w:r>
      <w:r w:rsidR="00EA6F6F" w:rsidRPr="0093233E">
        <w:rPr>
          <w:rFonts w:ascii="Tahoma" w:hAnsi="Tahoma" w:cs="Tahoma"/>
          <w:sz w:val="20"/>
          <w:szCs w:val="20"/>
        </w:rPr>
        <w:t>1</w:t>
      </w:r>
      <w:r w:rsidRPr="0093233E">
        <w:rPr>
          <w:rFonts w:ascii="Tahoma" w:hAnsi="Tahoma" w:cs="Tahoma"/>
          <w:sz w:val="20"/>
          <w:szCs w:val="20"/>
        </w:rPr>
        <w:t xml:space="preserve"> r. poz. </w:t>
      </w:r>
      <w:r w:rsidR="00F60D04">
        <w:rPr>
          <w:rFonts w:ascii="Tahoma" w:hAnsi="Tahoma" w:cs="Tahoma"/>
          <w:sz w:val="20"/>
          <w:szCs w:val="20"/>
        </w:rPr>
        <w:t>2070</w:t>
      </w:r>
      <w:r w:rsidR="00EA6F6F" w:rsidRPr="0093233E">
        <w:rPr>
          <w:rFonts w:ascii="Tahoma" w:hAnsi="Tahoma" w:cs="Tahoma"/>
          <w:sz w:val="20"/>
          <w:szCs w:val="20"/>
        </w:rPr>
        <w:t xml:space="preserve"> ze zm.</w:t>
      </w:r>
      <w:r w:rsidRPr="0093233E">
        <w:rPr>
          <w:rFonts w:ascii="Tahoma" w:hAnsi="Tahoma" w:cs="Tahoma"/>
          <w:sz w:val="20"/>
          <w:szCs w:val="20"/>
        </w:rPr>
        <w:t>), z zastrzeżeniem formatów, o których mowa w art. 66 ust. 1 ustawy, z uwzględnieniem rodzaju przekazywanych danych.</w:t>
      </w:r>
    </w:p>
    <w:p w14:paraId="3DF11149" w14:textId="3F2CBE93" w:rsidR="001A78BA" w:rsidRPr="0093233E" w:rsidRDefault="001A78BA"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Informacje, oświadczenia lub dokumenty, inne niż określone w pkt 1</w:t>
      </w:r>
      <w:r w:rsidR="00181332" w:rsidRPr="0093233E">
        <w:rPr>
          <w:rFonts w:ascii="Tahoma" w:hAnsi="Tahoma" w:cs="Tahoma"/>
          <w:sz w:val="20"/>
          <w:szCs w:val="20"/>
        </w:rPr>
        <w:t>2</w:t>
      </w:r>
      <w:r w:rsidRPr="0093233E">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93233E">
        <w:rPr>
          <w:rFonts w:ascii="Tahoma" w:hAnsi="Tahoma" w:cs="Tahoma"/>
          <w:sz w:val="20"/>
          <w:szCs w:val="20"/>
        </w:rPr>
        <w:t> </w:t>
      </w:r>
      <w:r w:rsidRPr="0093233E">
        <w:rPr>
          <w:rFonts w:ascii="Tahoma" w:hAnsi="Tahoma" w:cs="Tahoma"/>
          <w:sz w:val="20"/>
          <w:szCs w:val="20"/>
        </w:rPr>
        <w:t xml:space="preserve">informatyzacji działalności podmiotów realizujących zadania publiczne </w:t>
      </w:r>
      <w:r w:rsidRPr="0093233E">
        <w:rPr>
          <w:rFonts w:ascii="Tahoma" w:hAnsi="Tahoma" w:cs="Tahoma"/>
          <w:sz w:val="20"/>
          <w:szCs w:val="20"/>
          <w:u w:val="single"/>
        </w:rPr>
        <w:t>lub jako tekst wpisany bezpośrednio do wiadomości przekazywanej przy użyciu środków komunikacji elektronicznej</w:t>
      </w:r>
      <w:r w:rsidRPr="0093233E">
        <w:rPr>
          <w:rFonts w:ascii="Tahoma" w:hAnsi="Tahoma" w:cs="Tahoma"/>
          <w:sz w:val="20"/>
          <w:szCs w:val="20"/>
        </w:rPr>
        <w:t>, wskazanych przez zamawiającego w niniejszej SWZ.</w:t>
      </w:r>
    </w:p>
    <w:p w14:paraId="42298B83" w14:textId="2BF6BB49" w:rsidR="00453364" w:rsidRPr="0093233E" w:rsidRDefault="007124EE" w:rsidP="00C152F1">
      <w:pPr>
        <w:pStyle w:val="Akapitzlist"/>
        <w:numPr>
          <w:ilvl w:val="6"/>
          <w:numId w:val="390"/>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informuje, iż </w:t>
      </w:r>
      <w:bookmarkStart w:id="19" w:name="_Hlk66184684"/>
      <w:r w:rsidRPr="0093233E">
        <w:rPr>
          <w:rFonts w:ascii="Tahoma" w:hAnsi="Tahoma" w:cs="Tahoma"/>
          <w:sz w:val="20"/>
          <w:szCs w:val="20"/>
        </w:rPr>
        <w:t>w przypadku przesłania przez wykonawcę dokumentów elektronicznych skompresowanych</w:t>
      </w:r>
      <w:bookmarkEnd w:id="19"/>
      <w:r w:rsidRPr="0093233E">
        <w:rPr>
          <w:rFonts w:ascii="Tahoma" w:hAnsi="Tahoma" w:cs="Tahoma"/>
          <w:sz w:val="20"/>
          <w:szCs w:val="20"/>
        </w:rPr>
        <w:t xml:space="preserve"> (</w:t>
      </w:r>
      <w:r w:rsidRPr="0093233E">
        <w:rPr>
          <w:rFonts w:ascii="Tahoma" w:hAnsi="Tahoma" w:cs="Tahoma"/>
          <w:sz w:val="20"/>
          <w:szCs w:val="20"/>
          <w:u w:val="single"/>
        </w:rPr>
        <w:t>w tym oferta</w:t>
      </w:r>
      <w:r w:rsidRPr="0093233E">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EA6F6F" w:rsidRPr="0093233E">
        <w:rPr>
          <w:rFonts w:ascii="Tahoma" w:hAnsi="Tahoma" w:cs="Tahoma"/>
          <w:sz w:val="20"/>
          <w:szCs w:val="20"/>
        </w:rPr>
        <w:t xml:space="preserve">tekst jednolity </w:t>
      </w:r>
      <w:r w:rsidRPr="0093233E">
        <w:rPr>
          <w:rFonts w:ascii="Tahoma" w:hAnsi="Tahoma" w:cs="Tahoma"/>
          <w:sz w:val="20"/>
          <w:szCs w:val="20"/>
        </w:rPr>
        <w:t xml:space="preserve">Dz. U.  z 2017 r. poz. 2247) </w:t>
      </w:r>
      <w:r w:rsidR="00453364" w:rsidRPr="0093233E">
        <w:rPr>
          <w:rFonts w:ascii="Tahoma" w:hAnsi="Tahoma" w:cs="Tahoma"/>
          <w:sz w:val="20"/>
          <w:szCs w:val="20"/>
        </w:rPr>
        <w:t>- z zastrzeżeniem, iż zamawiający dopuszcza także przesyłanie dokumentów elektronicznych (w tym oferty) skompresowanych np. formatem .</w:t>
      </w:r>
      <w:proofErr w:type="spellStart"/>
      <w:r w:rsidR="00453364" w:rsidRPr="0093233E">
        <w:rPr>
          <w:rFonts w:ascii="Tahoma" w:hAnsi="Tahoma" w:cs="Tahoma"/>
          <w:sz w:val="20"/>
          <w:szCs w:val="20"/>
        </w:rPr>
        <w:t>rar</w:t>
      </w:r>
      <w:proofErr w:type="spellEnd"/>
      <w:r w:rsidR="00453364" w:rsidRPr="0093233E">
        <w:rPr>
          <w:rFonts w:ascii="Tahoma" w:hAnsi="Tahoma" w:cs="Tahoma"/>
          <w:sz w:val="20"/>
          <w:szCs w:val="20"/>
        </w:rPr>
        <w:t xml:space="preserve">. </w:t>
      </w:r>
    </w:p>
    <w:p w14:paraId="4EDA0345" w14:textId="77777777" w:rsidR="00453364" w:rsidRPr="0093233E" w:rsidRDefault="00453364" w:rsidP="00453364">
      <w:pPr>
        <w:pStyle w:val="Akapitzlist"/>
        <w:spacing w:after="0" w:line="240" w:lineRule="auto"/>
        <w:ind w:left="284"/>
        <w:rPr>
          <w:rFonts w:ascii="Tahoma" w:hAnsi="Tahoma" w:cs="Tahoma"/>
          <w:sz w:val="20"/>
          <w:szCs w:val="20"/>
        </w:rPr>
      </w:pPr>
      <w:r w:rsidRPr="0093233E">
        <w:rPr>
          <w:rFonts w:ascii="Tahoma" w:hAnsi="Tahoma" w:cs="Tahoma"/>
          <w:sz w:val="20"/>
          <w:szCs w:val="20"/>
        </w:rPr>
        <w:t xml:space="preserve">Przesłanie pliku w formacie </w:t>
      </w:r>
      <w:proofErr w:type="spellStart"/>
      <w:r w:rsidRPr="0093233E">
        <w:rPr>
          <w:rFonts w:ascii="Tahoma" w:hAnsi="Tahoma" w:cs="Tahoma"/>
          <w:sz w:val="20"/>
          <w:szCs w:val="20"/>
        </w:rPr>
        <w:t>rar</w:t>
      </w:r>
      <w:proofErr w:type="spellEnd"/>
      <w:r w:rsidRPr="0093233E">
        <w:rPr>
          <w:rFonts w:ascii="Tahoma" w:hAnsi="Tahoma" w:cs="Tahoma"/>
          <w:sz w:val="20"/>
          <w:szCs w:val="20"/>
        </w:rPr>
        <w:t>. jest możliwe tylko po uprzednim jej skompresowaniu do innego formatu wskazanego w Rozporządzeniu, o którym mowa zdaniu poprzednim (np. .zip).</w:t>
      </w:r>
    </w:p>
    <w:p w14:paraId="5E8C0DD3" w14:textId="0046EB9C" w:rsidR="001A78BA" w:rsidRPr="0093233E" w:rsidRDefault="001A78BA"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93233E">
        <w:rPr>
          <w:rFonts w:ascii="Tahoma" w:hAnsi="Tahoma" w:cs="Tahoma"/>
          <w:b/>
          <w:bCs/>
          <w:sz w:val="20"/>
          <w:szCs w:val="20"/>
          <w:u w:val="single"/>
        </w:rPr>
        <w:t>tajemnicę przedsiębiorstwa</w:t>
      </w:r>
      <w:r w:rsidRPr="0093233E">
        <w:rPr>
          <w:rFonts w:ascii="Tahoma" w:hAnsi="Tahoma" w:cs="Tahoma"/>
          <w:sz w:val="20"/>
          <w:szCs w:val="20"/>
        </w:rPr>
        <w:t xml:space="preserve"> w</w:t>
      </w:r>
      <w:r w:rsidR="00483BE5">
        <w:rPr>
          <w:rFonts w:ascii="Tahoma" w:hAnsi="Tahoma" w:cs="Tahoma"/>
          <w:sz w:val="20"/>
          <w:szCs w:val="20"/>
        </w:rPr>
        <w:t> </w:t>
      </w:r>
      <w:r w:rsidRPr="0093233E">
        <w:rPr>
          <w:rFonts w:ascii="Tahoma" w:hAnsi="Tahoma" w:cs="Tahoma"/>
          <w:sz w:val="20"/>
          <w:szCs w:val="20"/>
        </w:rPr>
        <w:t>rozumieniu przepisów ustawy z dnia 16 kwietnia 1993 r. o zwalczaniu nieuczciwej konkurencji (</w:t>
      </w:r>
      <w:r w:rsidR="00EA6F6F" w:rsidRPr="0093233E">
        <w:rPr>
          <w:rFonts w:ascii="Tahoma" w:hAnsi="Tahoma" w:cs="Tahoma"/>
          <w:sz w:val="20"/>
          <w:szCs w:val="20"/>
        </w:rPr>
        <w:t>tekst jednolity</w:t>
      </w:r>
      <w:r w:rsidR="00453364" w:rsidRPr="0093233E">
        <w:rPr>
          <w:rFonts w:ascii="Tahoma" w:hAnsi="Tahoma" w:cs="Tahoma"/>
          <w:sz w:val="20"/>
          <w:szCs w:val="20"/>
        </w:rPr>
        <w:t>:</w:t>
      </w:r>
      <w:r w:rsidR="00EA6F6F" w:rsidRPr="0093233E">
        <w:rPr>
          <w:rFonts w:ascii="Tahoma" w:hAnsi="Tahoma" w:cs="Tahoma"/>
          <w:sz w:val="20"/>
          <w:szCs w:val="20"/>
        </w:rPr>
        <w:t xml:space="preserve"> </w:t>
      </w:r>
      <w:r w:rsidRPr="0093233E">
        <w:rPr>
          <w:rFonts w:ascii="Tahoma" w:hAnsi="Tahoma" w:cs="Tahoma"/>
          <w:sz w:val="20"/>
          <w:szCs w:val="20"/>
        </w:rPr>
        <w:t>Dz. U.</w:t>
      </w:r>
      <w:r w:rsidR="00F073C0" w:rsidRPr="0093233E">
        <w:rPr>
          <w:rFonts w:ascii="Tahoma" w:hAnsi="Tahoma" w:cs="Tahoma"/>
          <w:sz w:val="20"/>
          <w:szCs w:val="20"/>
        </w:rPr>
        <w:t xml:space="preserve"> </w:t>
      </w:r>
      <w:r w:rsidRPr="0093233E">
        <w:rPr>
          <w:rFonts w:ascii="Tahoma" w:hAnsi="Tahoma" w:cs="Tahoma"/>
          <w:sz w:val="20"/>
          <w:szCs w:val="20"/>
        </w:rPr>
        <w:t>z</w:t>
      </w:r>
      <w:r w:rsidR="00F073C0" w:rsidRPr="0093233E">
        <w:rPr>
          <w:rFonts w:ascii="Tahoma" w:hAnsi="Tahoma" w:cs="Tahoma"/>
          <w:sz w:val="20"/>
          <w:szCs w:val="20"/>
        </w:rPr>
        <w:t> </w:t>
      </w:r>
      <w:r w:rsidRPr="0093233E">
        <w:rPr>
          <w:rFonts w:ascii="Tahoma" w:hAnsi="Tahoma" w:cs="Tahoma"/>
          <w:sz w:val="20"/>
          <w:szCs w:val="20"/>
        </w:rPr>
        <w:t>2020</w:t>
      </w:r>
      <w:r w:rsidR="00F073C0" w:rsidRPr="0093233E">
        <w:rPr>
          <w:rFonts w:ascii="Tahoma" w:hAnsi="Tahoma" w:cs="Tahoma"/>
          <w:sz w:val="20"/>
          <w:szCs w:val="20"/>
        </w:rPr>
        <w:t> </w:t>
      </w:r>
      <w:r w:rsidRPr="0093233E">
        <w:rPr>
          <w:rFonts w:ascii="Tahoma" w:hAnsi="Tahoma" w:cs="Tahoma"/>
          <w:sz w:val="20"/>
          <w:szCs w:val="20"/>
        </w:rPr>
        <w:t xml:space="preserve">r. poz. 1913), </w:t>
      </w:r>
      <w:r w:rsidR="00A400E4" w:rsidRPr="0093233E">
        <w:rPr>
          <w:rFonts w:ascii="Tahoma" w:hAnsi="Tahoma" w:cs="Tahoma"/>
          <w:sz w:val="20"/>
          <w:szCs w:val="20"/>
        </w:rPr>
        <w:t>w</w:t>
      </w:r>
      <w:r w:rsidRPr="0093233E">
        <w:rPr>
          <w:rFonts w:ascii="Tahoma" w:hAnsi="Tahoma" w:cs="Tahoma"/>
          <w:sz w:val="20"/>
          <w:szCs w:val="20"/>
        </w:rPr>
        <w:t>ykonawca, w celu utrzymania w poufności tych informacji, przekazuje je w</w:t>
      </w:r>
      <w:r w:rsidR="00483BE5">
        <w:rPr>
          <w:rFonts w:ascii="Tahoma" w:hAnsi="Tahoma" w:cs="Tahoma"/>
          <w:sz w:val="20"/>
          <w:szCs w:val="20"/>
        </w:rPr>
        <w:t> </w:t>
      </w:r>
      <w:r w:rsidRPr="0093233E">
        <w:rPr>
          <w:rFonts w:ascii="Tahoma" w:hAnsi="Tahoma" w:cs="Tahoma"/>
          <w:sz w:val="20"/>
          <w:szCs w:val="20"/>
        </w:rPr>
        <w:t>wydzielonym i odpowiednio oznaczonym pliku</w:t>
      </w:r>
      <w:r w:rsidR="00E55FF0" w:rsidRPr="0093233E">
        <w:rPr>
          <w:rFonts w:ascii="Tahoma" w:hAnsi="Tahoma" w:cs="Tahoma"/>
          <w:sz w:val="20"/>
          <w:szCs w:val="20"/>
        </w:rPr>
        <w:t xml:space="preserve"> pn. „Załącznik stanowiący tajemnicę przedsiębiorstwa”</w:t>
      </w:r>
      <w:r w:rsidRPr="0093233E">
        <w:rPr>
          <w:rFonts w:ascii="Tahoma" w:hAnsi="Tahoma" w:cs="Tahoma"/>
          <w:sz w:val="20"/>
          <w:szCs w:val="20"/>
        </w:rPr>
        <w:t>.</w:t>
      </w:r>
    </w:p>
    <w:p w14:paraId="6AF66A4B" w14:textId="76B025B3" w:rsidR="007124EE" w:rsidRPr="0093233E" w:rsidRDefault="007124EE" w:rsidP="007124EE">
      <w:pPr>
        <w:pStyle w:val="Standard"/>
        <w:ind w:left="284"/>
        <w:rPr>
          <w:rFonts w:ascii="Tahoma" w:hAnsi="Tahoma" w:cs="Tahoma"/>
        </w:rPr>
      </w:pPr>
      <w:r w:rsidRPr="0093233E">
        <w:rPr>
          <w:rFonts w:ascii="Tahoma" w:hAnsi="Tahoma" w:cs="Tahoma"/>
        </w:rPr>
        <w:t>Protokół postępowania o udzielenie zamówienia wraz z załącznikami, w tym oferta wykonawcy wraz z</w:t>
      </w:r>
      <w:r w:rsidR="00F90242" w:rsidRPr="0093233E">
        <w:rPr>
          <w:rFonts w:ascii="Tahoma" w:hAnsi="Tahoma" w:cs="Tahoma"/>
        </w:rPr>
        <w:t> </w:t>
      </w:r>
      <w:r w:rsidRPr="0093233E">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93233E">
        <w:rPr>
          <w:rFonts w:ascii="Tahoma" w:hAnsi="Tahoma" w:cs="Tahoma"/>
        </w:rPr>
        <w:t>Pzp</w:t>
      </w:r>
      <w:proofErr w:type="spellEnd"/>
      <w:r w:rsidRPr="0093233E">
        <w:rPr>
          <w:rFonts w:ascii="Tahoma" w:hAnsi="Tahoma" w:cs="Tahoma"/>
        </w:rPr>
        <w:t>. Protokół postępowania wraz z załącznikami, w tym oferty wraz z załącznikami, udostępnia się na wniosek.</w:t>
      </w:r>
    </w:p>
    <w:p w14:paraId="7C5B149E" w14:textId="0A9057FC" w:rsidR="001A78BA" w:rsidRPr="0093233E" w:rsidRDefault="001A78BA" w:rsidP="00C152F1">
      <w:pPr>
        <w:pStyle w:val="Akapitzlist"/>
        <w:numPr>
          <w:ilvl w:val="6"/>
          <w:numId w:val="390"/>
        </w:numPr>
        <w:spacing w:after="0" w:line="240" w:lineRule="auto"/>
        <w:ind w:left="284" w:hanging="284"/>
        <w:rPr>
          <w:rFonts w:ascii="Tahoma" w:hAnsi="Tahoma" w:cs="Tahoma"/>
          <w:sz w:val="20"/>
          <w:szCs w:val="20"/>
        </w:rPr>
      </w:pPr>
      <w:r w:rsidRPr="0093233E">
        <w:rPr>
          <w:rFonts w:ascii="Tahoma" w:hAnsi="Tahoma" w:cs="Tahoma"/>
          <w:sz w:val="20"/>
          <w:szCs w:val="20"/>
        </w:rPr>
        <w:t>Osobami uprawnionymi do kontaktów z wykonawcami są:</w:t>
      </w:r>
    </w:p>
    <w:p w14:paraId="4D32E337" w14:textId="7BF5C638" w:rsidR="001A78BA" w:rsidRPr="0093233E" w:rsidRDefault="001A78BA" w:rsidP="001A78BA">
      <w:pPr>
        <w:pStyle w:val="Standard"/>
        <w:tabs>
          <w:tab w:val="left" w:pos="14177"/>
          <w:tab w:val="left" w:pos="26937"/>
          <w:tab w:val="left" w:pos="29205"/>
        </w:tabs>
        <w:ind w:left="3828" w:hanging="3544"/>
        <w:rPr>
          <w:rFonts w:ascii="Tahoma" w:hAnsi="Tahoma" w:cs="Tahoma"/>
        </w:rPr>
      </w:pPr>
      <w:r w:rsidRPr="0093233E">
        <w:rPr>
          <w:rFonts w:ascii="Tahoma" w:hAnsi="Tahoma" w:cs="Tahoma"/>
        </w:rPr>
        <w:t xml:space="preserve">w sprawach przedmiotu zamówienia  </w:t>
      </w:r>
      <w:r w:rsidRPr="0093233E">
        <w:rPr>
          <w:rFonts w:ascii="Tahoma" w:hAnsi="Tahoma" w:cs="Tahoma"/>
        </w:rPr>
        <w:tab/>
        <w:t xml:space="preserve">- </w:t>
      </w:r>
      <w:r w:rsidR="002046B8" w:rsidRPr="00616967">
        <w:rPr>
          <w:rFonts w:ascii="Tahoma" w:hAnsi="Tahoma" w:cs="Tahoma"/>
          <w:kern w:val="0"/>
          <w:lang w:eastAsia="pl-PL"/>
        </w:rPr>
        <w:t>Danuta Jordan</w:t>
      </w:r>
      <w:r w:rsidR="00E10F23" w:rsidRPr="00616967">
        <w:rPr>
          <w:rFonts w:ascii="Tahoma" w:hAnsi="Tahoma" w:cs="Tahoma"/>
          <w:kern w:val="0"/>
          <w:lang w:eastAsia="pl-PL"/>
        </w:rPr>
        <w:t>,</w:t>
      </w:r>
      <w:r w:rsidR="002B254E" w:rsidRPr="00616967">
        <w:rPr>
          <w:rFonts w:ascii="Tahoma" w:hAnsi="Tahoma" w:cs="Tahoma"/>
          <w:kern w:val="0"/>
          <w:lang w:eastAsia="pl-PL"/>
        </w:rPr>
        <w:t xml:space="preserve"> </w:t>
      </w:r>
      <w:r w:rsidR="00616967" w:rsidRPr="00616967">
        <w:rPr>
          <w:rFonts w:ascii="Tahoma" w:hAnsi="Tahoma" w:cs="Tahoma"/>
          <w:kern w:val="0"/>
          <w:lang w:eastAsia="pl-PL"/>
        </w:rPr>
        <w:t>Andrzej Skiba</w:t>
      </w:r>
    </w:p>
    <w:p w14:paraId="0C4FEB16" w14:textId="4056E962" w:rsidR="009E26A6" w:rsidRDefault="001A78BA" w:rsidP="00B752C7">
      <w:pPr>
        <w:pStyle w:val="Standard"/>
        <w:tabs>
          <w:tab w:val="left" w:pos="14177"/>
          <w:tab w:val="left" w:pos="26937"/>
          <w:tab w:val="left" w:pos="29205"/>
        </w:tabs>
        <w:ind w:left="3828" w:hanging="3544"/>
        <w:rPr>
          <w:rFonts w:ascii="Tahoma" w:hAnsi="Tahoma" w:cs="Tahoma"/>
        </w:rPr>
      </w:pPr>
      <w:r w:rsidRPr="0093233E">
        <w:rPr>
          <w:rFonts w:ascii="Tahoma" w:hAnsi="Tahoma" w:cs="Tahoma"/>
        </w:rPr>
        <w:t>w sprawach proceduralnych</w:t>
      </w:r>
      <w:r w:rsidRPr="0093233E">
        <w:rPr>
          <w:rFonts w:ascii="Tahoma" w:hAnsi="Tahoma" w:cs="Tahoma"/>
        </w:rPr>
        <w:tab/>
        <w:t xml:space="preserve">- </w:t>
      </w:r>
      <w:r w:rsidR="00483BE5" w:rsidRPr="0093233E">
        <w:rPr>
          <w:rFonts w:ascii="Tahoma" w:hAnsi="Tahoma" w:cs="Tahoma"/>
        </w:rPr>
        <w:t>Justyna Wuwer</w:t>
      </w:r>
      <w:r w:rsidR="00483BE5">
        <w:rPr>
          <w:rFonts w:ascii="Tahoma" w:hAnsi="Tahoma" w:cs="Tahoma"/>
        </w:rPr>
        <w:t>,</w:t>
      </w:r>
      <w:r w:rsidR="00483BE5" w:rsidRPr="0093233E">
        <w:rPr>
          <w:rFonts w:ascii="Tahoma" w:hAnsi="Tahoma" w:cs="Tahoma"/>
        </w:rPr>
        <w:t xml:space="preserve"> </w:t>
      </w:r>
      <w:r w:rsidRPr="0093233E">
        <w:rPr>
          <w:rFonts w:ascii="Tahoma" w:hAnsi="Tahoma" w:cs="Tahoma"/>
        </w:rPr>
        <w:t>Sylwia Markowska</w:t>
      </w:r>
      <w:r w:rsidR="00BC6BCC" w:rsidRPr="0093233E">
        <w:rPr>
          <w:rFonts w:ascii="Tahoma" w:hAnsi="Tahoma" w:cs="Tahoma"/>
        </w:rPr>
        <w:t>.</w:t>
      </w:r>
    </w:p>
    <w:p w14:paraId="614423F3" w14:textId="77777777" w:rsidR="008A7437" w:rsidRPr="008A7437" w:rsidRDefault="008A7437" w:rsidP="00B752C7">
      <w:pPr>
        <w:pStyle w:val="Standard"/>
        <w:tabs>
          <w:tab w:val="left" w:pos="14177"/>
          <w:tab w:val="left" w:pos="26937"/>
          <w:tab w:val="left" w:pos="29205"/>
        </w:tabs>
        <w:ind w:left="3828" w:hanging="3544"/>
        <w:rPr>
          <w:rFonts w:ascii="Tahoma" w:hAnsi="Tahoma" w:cs="Tahoma"/>
          <w:sz w:val="12"/>
          <w:szCs w:val="12"/>
        </w:rPr>
      </w:pPr>
    </w:p>
    <w:p w14:paraId="52902476" w14:textId="3008845B" w:rsidR="009E26A6" w:rsidRPr="00B752C7" w:rsidRDefault="009E26A6" w:rsidP="00C152F1">
      <w:pPr>
        <w:pStyle w:val="Nagwek2"/>
        <w:numPr>
          <w:ilvl w:val="0"/>
          <w:numId w:val="396"/>
        </w:numPr>
        <w:spacing w:after="120"/>
        <w:ind w:hanging="142"/>
      </w:pPr>
      <w:bookmarkStart w:id="20" w:name="_Toc119663343"/>
      <w:r w:rsidRPr="0093233E">
        <w:t>Opis sposobu udzielania wyjaśnień dotyczących specyfikacji warunków zamówienia</w:t>
      </w:r>
      <w:bookmarkEnd w:id="20"/>
    </w:p>
    <w:p w14:paraId="198E2224" w14:textId="2336AE52" w:rsidR="009E26A6" w:rsidRPr="0093233E" w:rsidRDefault="009E26A6" w:rsidP="003F6F60">
      <w:pPr>
        <w:pStyle w:val="Standard"/>
        <w:rPr>
          <w:rFonts w:ascii="Tahoma" w:hAnsi="Tahoma" w:cs="Tahoma"/>
        </w:rPr>
      </w:pPr>
      <w:r w:rsidRPr="0093233E">
        <w:rPr>
          <w:rFonts w:ascii="Tahoma" w:hAnsi="Tahoma" w:cs="Tahoma"/>
        </w:rPr>
        <w:t>1.</w:t>
      </w:r>
      <w:r w:rsidR="003F6F60" w:rsidRPr="0093233E">
        <w:rPr>
          <w:rFonts w:ascii="Tahoma" w:hAnsi="Tahoma" w:cs="Tahoma"/>
        </w:rPr>
        <w:t xml:space="preserve"> </w:t>
      </w:r>
      <w:r w:rsidRPr="0093233E">
        <w:rPr>
          <w:rFonts w:ascii="Tahoma" w:hAnsi="Tahoma" w:cs="Tahoma"/>
        </w:rPr>
        <w:t xml:space="preserve">Treść SWZ wraz z załącznikami zamieszczona jest na </w:t>
      </w:r>
      <w:bookmarkStart w:id="21" w:name="_Hlk66191489"/>
      <w:r w:rsidR="00AF2262" w:rsidRPr="0093233E">
        <w:rPr>
          <w:rFonts w:ascii="Tahoma" w:hAnsi="Tahoma" w:cs="Tahoma"/>
        </w:rPr>
        <w:t>stron</w:t>
      </w:r>
      <w:r w:rsidR="00CD57F4" w:rsidRPr="0093233E">
        <w:rPr>
          <w:rFonts w:ascii="Tahoma" w:hAnsi="Tahoma" w:cs="Tahoma"/>
        </w:rPr>
        <w:t>ie</w:t>
      </w:r>
      <w:r w:rsidR="00AF2262" w:rsidRPr="0093233E">
        <w:rPr>
          <w:rFonts w:ascii="Tahoma" w:hAnsi="Tahoma" w:cs="Tahoma"/>
        </w:rPr>
        <w:t xml:space="preserve"> internetowej prowadzonego postępowania</w:t>
      </w:r>
      <w:bookmarkEnd w:id="21"/>
      <w:r w:rsidRPr="0093233E">
        <w:rPr>
          <w:rFonts w:ascii="Tahoma" w:hAnsi="Tahoma" w:cs="Tahoma"/>
        </w:rPr>
        <w:t>.</w:t>
      </w:r>
    </w:p>
    <w:p w14:paraId="7CC07EFD" w14:textId="4EA9F167" w:rsidR="009E26A6" w:rsidRPr="0093233E" w:rsidRDefault="009E26A6" w:rsidP="00AF2262">
      <w:pPr>
        <w:pStyle w:val="Standard"/>
        <w:ind w:left="284" w:hanging="284"/>
        <w:rPr>
          <w:rFonts w:ascii="Tahoma" w:hAnsi="Tahoma" w:cs="Tahoma"/>
        </w:rPr>
      </w:pPr>
      <w:r w:rsidRPr="0093233E">
        <w:rPr>
          <w:rFonts w:ascii="Tahoma" w:hAnsi="Tahoma" w:cs="Tahoma"/>
        </w:rPr>
        <w:t>2.</w:t>
      </w:r>
      <w:r w:rsidRPr="0093233E">
        <w:rPr>
          <w:rFonts w:ascii="Tahoma" w:hAnsi="Tahoma" w:cs="Tahoma"/>
        </w:rPr>
        <w:tab/>
        <w:t xml:space="preserve">Wykonawca może zwrócić się do </w:t>
      </w:r>
      <w:r w:rsidR="00AF2262" w:rsidRPr="0093233E">
        <w:rPr>
          <w:rFonts w:ascii="Tahoma" w:hAnsi="Tahoma" w:cs="Tahoma"/>
        </w:rPr>
        <w:t>z</w:t>
      </w:r>
      <w:r w:rsidRPr="0093233E">
        <w:rPr>
          <w:rFonts w:ascii="Tahoma" w:hAnsi="Tahoma" w:cs="Tahoma"/>
        </w:rPr>
        <w:t>amawiającego z wnioskiem o wyjaśnienie treści SWZ.</w:t>
      </w:r>
    </w:p>
    <w:p w14:paraId="1D1BFE38" w14:textId="16063FC6" w:rsidR="009E26A6" w:rsidRPr="0093233E" w:rsidRDefault="009E26A6" w:rsidP="00AF2262">
      <w:pPr>
        <w:pStyle w:val="Standard"/>
        <w:ind w:left="284" w:hanging="284"/>
        <w:rPr>
          <w:rFonts w:ascii="Tahoma" w:hAnsi="Tahoma" w:cs="Tahoma"/>
        </w:rPr>
      </w:pPr>
      <w:r w:rsidRPr="0093233E">
        <w:rPr>
          <w:rFonts w:ascii="Tahoma" w:hAnsi="Tahoma" w:cs="Tahoma"/>
        </w:rPr>
        <w:t>3.</w:t>
      </w:r>
      <w:r w:rsidRPr="0093233E">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93233E">
        <w:rPr>
          <w:rFonts w:ascii="Tahoma" w:hAnsi="Tahoma" w:cs="Tahoma"/>
        </w:rPr>
        <w:t>z</w:t>
      </w:r>
      <w:r w:rsidRPr="0093233E">
        <w:rPr>
          <w:rFonts w:ascii="Tahoma" w:hAnsi="Tahoma" w:cs="Tahoma"/>
        </w:rPr>
        <w:t xml:space="preserve">amawiającego nie później niż na 4 dni przed </w:t>
      </w:r>
      <w:r w:rsidR="00531B9A" w:rsidRPr="0093233E">
        <w:rPr>
          <w:rFonts w:ascii="Tahoma" w:hAnsi="Tahoma" w:cs="Tahoma"/>
        </w:rPr>
        <w:t xml:space="preserve">upływem terminu składania ofert. </w:t>
      </w:r>
    </w:p>
    <w:p w14:paraId="1C977DC1" w14:textId="2168D7F5" w:rsidR="009E26A6" w:rsidRPr="0093233E" w:rsidRDefault="009E26A6" w:rsidP="00AF2262">
      <w:pPr>
        <w:pStyle w:val="Standard"/>
        <w:ind w:left="284" w:hanging="284"/>
        <w:rPr>
          <w:rFonts w:ascii="Tahoma" w:hAnsi="Tahoma" w:cs="Tahoma"/>
          <w:color w:val="FF0000"/>
        </w:rPr>
      </w:pPr>
      <w:r w:rsidRPr="0093233E">
        <w:rPr>
          <w:rFonts w:ascii="Tahoma" w:hAnsi="Tahoma" w:cs="Tahoma"/>
        </w:rPr>
        <w:t>4.</w:t>
      </w:r>
      <w:r w:rsidRPr="0093233E">
        <w:rPr>
          <w:rFonts w:ascii="Tahoma" w:hAnsi="Tahoma" w:cs="Tahoma"/>
        </w:rPr>
        <w:tab/>
        <w:t xml:space="preserve">Wszelkie wyjaśnienia, modyfikacje treści SWZ oraz inne informacje związane z niniejszym postępowaniem, </w:t>
      </w:r>
      <w:r w:rsidR="005B201B" w:rsidRPr="0093233E">
        <w:rPr>
          <w:rFonts w:ascii="Tahoma" w:hAnsi="Tahoma" w:cs="Tahoma"/>
        </w:rPr>
        <w:t>z</w:t>
      </w:r>
      <w:r w:rsidRPr="0093233E">
        <w:rPr>
          <w:rFonts w:ascii="Tahoma" w:hAnsi="Tahoma" w:cs="Tahoma"/>
        </w:rPr>
        <w:t xml:space="preserve">amawiający będzie zamieszczał wyłącznie na </w:t>
      </w:r>
      <w:r w:rsidR="00AF2262" w:rsidRPr="0093233E">
        <w:rPr>
          <w:rFonts w:ascii="Tahoma" w:hAnsi="Tahoma" w:cs="Tahoma"/>
        </w:rPr>
        <w:t>stronie internetowej prowadzonego postępowania</w:t>
      </w:r>
      <w:r w:rsidR="00C823F6" w:rsidRPr="0093233E">
        <w:rPr>
          <w:rFonts w:ascii="Tahoma" w:hAnsi="Tahoma" w:cs="Tahoma"/>
        </w:rPr>
        <w:t>.</w:t>
      </w:r>
    </w:p>
    <w:p w14:paraId="363881F5" w14:textId="05B58FF4" w:rsidR="009E26A6" w:rsidRPr="0093233E" w:rsidRDefault="009E26A6" w:rsidP="00AF2262">
      <w:pPr>
        <w:pStyle w:val="Standard"/>
        <w:ind w:left="284" w:hanging="284"/>
        <w:rPr>
          <w:rFonts w:ascii="Tahoma" w:hAnsi="Tahoma" w:cs="Tahoma"/>
        </w:rPr>
      </w:pPr>
      <w:r w:rsidRPr="0093233E">
        <w:rPr>
          <w:rFonts w:ascii="Tahoma" w:hAnsi="Tahoma" w:cs="Tahoma"/>
        </w:rPr>
        <w:t>5.</w:t>
      </w:r>
      <w:r w:rsidRPr="0093233E">
        <w:rPr>
          <w:rFonts w:ascii="Tahoma" w:hAnsi="Tahoma" w:cs="Tahoma"/>
        </w:rPr>
        <w:tab/>
        <w:t xml:space="preserve">W uzasadnionych przypadkach </w:t>
      </w:r>
      <w:r w:rsidR="00AF2262" w:rsidRPr="0093233E">
        <w:rPr>
          <w:rFonts w:ascii="Tahoma" w:hAnsi="Tahoma" w:cs="Tahoma"/>
        </w:rPr>
        <w:t>z</w:t>
      </w:r>
      <w:r w:rsidRPr="0093233E">
        <w:rPr>
          <w:rFonts w:ascii="Tahoma" w:hAnsi="Tahoma" w:cs="Tahoma"/>
        </w:rPr>
        <w:t xml:space="preserve">amawiający może przed upływem terminu składania ofert zmienić treść SWZ. Każda wprowadzona przez </w:t>
      </w:r>
      <w:r w:rsidR="00AF2262" w:rsidRPr="0093233E">
        <w:rPr>
          <w:rFonts w:ascii="Tahoma" w:hAnsi="Tahoma" w:cs="Tahoma"/>
        </w:rPr>
        <w:t>z</w:t>
      </w:r>
      <w:r w:rsidRPr="0093233E">
        <w:rPr>
          <w:rFonts w:ascii="Tahoma" w:hAnsi="Tahoma" w:cs="Tahoma"/>
        </w:rPr>
        <w:t xml:space="preserve">amawiającego zmiana staje się w takim przypadku częścią SWZ. Dokonaną zmianę treści SWZ </w:t>
      </w:r>
      <w:r w:rsidR="00AF2262" w:rsidRPr="0093233E">
        <w:rPr>
          <w:rFonts w:ascii="Tahoma" w:hAnsi="Tahoma" w:cs="Tahoma"/>
        </w:rPr>
        <w:t>z</w:t>
      </w:r>
      <w:r w:rsidRPr="0093233E">
        <w:rPr>
          <w:rFonts w:ascii="Tahoma" w:hAnsi="Tahoma" w:cs="Tahoma"/>
        </w:rPr>
        <w:t xml:space="preserve">amawiający udostępnia na </w:t>
      </w:r>
      <w:r w:rsidR="00AF2262" w:rsidRPr="0093233E">
        <w:rPr>
          <w:rFonts w:ascii="Tahoma" w:hAnsi="Tahoma" w:cs="Tahoma"/>
        </w:rPr>
        <w:t>stronie internetowej prowadzonego postępowania</w:t>
      </w:r>
      <w:r w:rsidRPr="0093233E">
        <w:rPr>
          <w:rFonts w:ascii="Tahoma" w:hAnsi="Tahoma" w:cs="Tahoma"/>
        </w:rPr>
        <w:t>.</w:t>
      </w:r>
    </w:p>
    <w:p w14:paraId="05E003DC" w14:textId="51CA6F2C" w:rsidR="003F6F60" w:rsidRPr="0093233E" w:rsidRDefault="009E26A6" w:rsidP="00B752C7">
      <w:pPr>
        <w:pStyle w:val="Standard"/>
        <w:ind w:left="284" w:hanging="284"/>
        <w:rPr>
          <w:rFonts w:ascii="Tahoma" w:hAnsi="Tahoma" w:cs="Tahoma"/>
        </w:rPr>
      </w:pPr>
      <w:r w:rsidRPr="0093233E">
        <w:rPr>
          <w:rFonts w:ascii="Tahoma" w:hAnsi="Tahoma" w:cs="Tahoma"/>
        </w:rPr>
        <w:t>6.</w:t>
      </w:r>
      <w:r w:rsidRPr="0093233E">
        <w:rPr>
          <w:rFonts w:ascii="Tahoma" w:hAnsi="Tahoma" w:cs="Tahoma"/>
        </w:rPr>
        <w:tab/>
        <w:t xml:space="preserve">Zamawiający oświadcza, iż nie zamierza zwoływać zebrania </w:t>
      </w:r>
      <w:r w:rsidR="00AF2262" w:rsidRPr="0093233E">
        <w:rPr>
          <w:rFonts w:ascii="Tahoma" w:hAnsi="Tahoma" w:cs="Tahoma"/>
        </w:rPr>
        <w:t>w</w:t>
      </w:r>
      <w:r w:rsidRPr="0093233E">
        <w:rPr>
          <w:rFonts w:ascii="Tahoma" w:hAnsi="Tahoma" w:cs="Tahoma"/>
        </w:rPr>
        <w:t>ykonawców w celu wyjaśnienia treści SWZ.</w:t>
      </w:r>
    </w:p>
    <w:p w14:paraId="266C0C6B" w14:textId="04F3AB28" w:rsidR="00A400E4" w:rsidRPr="00B752C7" w:rsidRDefault="00A400E4" w:rsidP="00C152F1">
      <w:pPr>
        <w:pStyle w:val="Nagwek2"/>
        <w:numPr>
          <w:ilvl w:val="0"/>
          <w:numId w:val="396"/>
        </w:numPr>
        <w:spacing w:after="120"/>
        <w:ind w:hanging="142"/>
      </w:pPr>
      <w:bookmarkStart w:id="22" w:name="_Toc119663344"/>
      <w:r w:rsidRPr="0093233E">
        <w:t>Termin związania ofertą.</w:t>
      </w:r>
      <w:bookmarkEnd w:id="22"/>
    </w:p>
    <w:p w14:paraId="25156AB5" w14:textId="32C0E06D" w:rsidR="00F210F6" w:rsidRPr="008A7437" w:rsidRDefault="00F210F6" w:rsidP="00C152F1">
      <w:pPr>
        <w:pStyle w:val="Akapitzlist"/>
        <w:numPr>
          <w:ilvl w:val="0"/>
          <w:numId w:val="391"/>
        </w:numPr>
        <w:autoSpaceDE w:val="0"/>
        <w:adjustRightInd w:val="0"/>
        <w:spacing w:after="0" w:line="240" w:lineRule="auto"/>
        <w:ind w:left="284" w:hanging="284"/>
        <w:rPr>
          <w:rFonts w:ascii="Tahoma" w:eastAsiaTheme="minorHAnsi" w:hAnsi="Tahoma" w:cs="Tahoma"/>
          <w:b/>
          <w:bCs/>
          <w:sz w:val="20"/>
          <w:szCs w:val="20"/>
        </w:rPr>
      </w:pPr>
      <w:r w:rsidRPr="0093233E">
        <w:rPr>
          <w:rFonts w:ascii="Tahoma" w:eastAsiaTheme="minorHAnsi" w:hAnsi="Tahoma" w:cs="Tahoma"/>
          <w:sz w:val="20"/>
          <w:szCs w:val="20"/>
        </w:rPr>
        <w:t xml:space="preserve">Wykonawca jest związany </w:t>
      </w:r>
      <w:r w:rsidRPr="00222043">
        <w:rPr>
          <w:rFonts w:ascii="Tahoma" w:eastAsiaTheme="minorHAnsi" w:hAnsi="Tahoma" w:cs="Tahoma"/>
          <w:sz w:val="20"/>
          <w:szCs w:val="20"/>
        </w:rPr>
        <w:t>ofertą do dnia</w:t>
      </w:r>
      <w:r w:rsidRPr="008A7437">
        <w:rPr>
          <w:rFonts w:ascii="Tahoma" w:eastAsiaTheme="minorHAnsi" w:hAnsi="Tahoma" w:cs="Tahoma"/>
          <w:sz w:val="20"/>
          <w:szCs w:val="20"/>
        </w:rPr>
        <w:t xml:space="preserve">: </w:t>
      </w:r>
      <w:r w:rsidR="00616967" w:rsidRPr="008A7437">
        <w:rPr>
          <w:rFonts w:ascii="Tahoma" w:eastAsiaTheme="minorHAnsi" w:hAnsi="Tahoma" w:cs="Tahoma"/>
          <w:b/>
          <w:bCs/>
          <w:sz w:val="20"/>
          <w:szCs w:val="20"/>
        </w:rPr>
        <w:t>2</w:t>
      </w:r>
      <w:r w:rsidR="0026240B" w:rsidRPr="008A7437">
        <w:rPr>
          <w:rFonts w:ascii="Tahoma" w:eastAsiaTheme="minorHAnsi" w:hAnsi="Tahoma" w:cs="Tahoma"/>
          <w:b/>
          <w:bCs/>
          <w:sz w:val="20"/>
          <w:szCs w:val="20"/>
        </w:rPr>
        <w:t>8</w:t>
      </w:r>
      <w:r w:rsidR="00F55B68" w:rsidRPr="008A7437">
        <w:rPr>
          <w:rFonts w:ascii="Tahoma" w:eastAsiaTheme="minorHAnsi" w:hAnsi="Tahoma" w:cs="Tahoma"/>
          <w:b/>
          <w:bCs/>
          <w:sz w:val="20"/>
          <w:szCs w:val="20"/>
        </w:rPr>
        <w:t>.12.</w:t>
      </w:r>
      <w:r w:rsidR="00483BE5" w:rsidRPr="008A7437">
        <w:rPr>
          <w:rFonts w:ascii="Tahoma" w:eastAsiaTheme="minorHAnsi" w:hAnsi="Tahoma" w:cs="Tahoma"/>
          <w:b/>
          <w:bCs/>
          <w:sz w:val="20"/>
          <w:szCs w:val="20"/>
        </w:rPr>
        <w:t>2022</w:t>
      </w:r>
      <w:r w:rsidR="0051163C" w:rsidRPr="008A7437">
        <w:rPr>
          <w:rFonts w:ascii="Tahoma" w:eastAsiaTheme="minorHAnsi" w:hAnsi="Tahoma" w:cs="Tahoma"/>
          <w:b/>
          <w:bCs/>
          <w:sz w:val="20"/>
          <w:szCs w:val="20"/>
        </w:rPr>
        <w:t xml:space="preserve"> r.</w:t>
      </w:r>
    </w:p>
    <w:p w14:paraId="41AB62CB" w14:textId="070E1C9B" w:rsidR="00F210F6" w:rsidRPr="0093233E" w:rsidRDefault="00F210F6" w:rsidP="00C152F1">
      <w:pPr>
        <w:pStyle w:val="Akapitzlist"/>
        <w:numPr>
          <w:ilvl w:val="0"/>
          <w:numId w:val="391"/>
        </w:numPr>
        <w:autoSpaceDE w:val="0"/>
        <w:adjustRightInd w:val="0"/>
        <w:spacing w:after="0" w:line="240" w:lineRule="auto"/>
        <w:ind w:left="284" w:hanging="284"/>
        <w:rPr>
          <w:rFonts w:ascii="Tahoma" w:eastAsiaTheme="minorHAnsi" w:hAnsi="Tahoma" w:cs="Tahoma"/>
          <w:sz w:val="20"/>
          <w:szCs w:val="20"/>
        </w:rPr>
      </w:pPr>
      <w:r w:rsidRPr="008A7437">
        <w:rPr>
          <w:rFonts w:ascii="Tahoma" w:eastAsiaTheme="minorHAnsi" w:hAnsi="Tahoma" w:cs="Tahoma"/>
          <w:sz w:val="20"/>
          <w:szCs w:val="20"/>
        </w:rPr>
        <w:t xml:space="preserve">W przypadku gdy wybór najkorzystniejszej oferty nie </w:t>
      </w:r>
      <w:r w:rsidRPr="0093233E">
        <w:rPr>
          <w:rFonts w:ascii="Tahoma" w:eastAsiaTheme="minorHAnsi" w:hAnsi="Tahoma" w:cs="Tahoma"/>
          <w:sz w:val="20"/>
          <w:szCs w:val="20"/>
        </w:rPr>
        <w:t>nastąpi przed upływem terminu zw</w:t>
      </w:r>
      <w:r w:rsidR="00730272" w:rsidRPr="0093233E">
        <w:rPr>
          <w:rFonts w:ascii="Tahoma" w:eastAsiaTheme="minorHAnsi" w:hAnsi="Tahoma" w:cs="Tahoma"/>
          <w:sz w:val="20"/>
          <w:szCs w:val="20"/>
        </w:rPr>
        <w:t>iązania ofertą określonego w pkt</w:t>
      </w:r>
      <w:r w:rsidRPr="0093233E">
        <w:rPr>
          <w:rFonts w:ascii="Tahoma" w:eastAsiaTheme="minorHAnsi" w:hAnsi="Tahoma" w:cs="Tahoma"/>
          <w:sz w:val="20"/>
          <w:szCs w:val="20"/>
        </w:rPr>
        <w:t xml:space="preserve"> 1 powyżej, </w:t>
      </w:r>
      <w:r w:rsidR="00D13A50" w:rsidRPr="0093233E">
        <w:rPr>
          <w:rFonts w:ascii="Tahoma" w:eastAsiaTheme="minorHAnsi" w:hAnsi="Tahoma" w:cs="Tahoma"/>
          <w:sz w:val="20"/>
          <w:szCs w:val="20"/>
        </w:rPr>
        <w:t>z</w:t>
      </w:r>
      <w:r w:rsidRPr="0093233E">
        <w:rPr>
          <w:rFonts w:ascii="Tahoma" w:eastAsiaTheme="minorHAnsi" w:hAnsi="Tahoma" w:cs="Tahoma"/>
          <w:sz w:val="20"/>
          <w:szCs w:val="20"/>
        </w:rPr>
        <w:t xml:space="preserve">amawiający przed upływem terminu związania ofertą zwraca się jednokrotnie do wykonawców o wyrażenie zgody na przedłużenie tego terminu o wskazywany przez niego okres, nie dłuższy niż </w:t>
      </w:r>
      <w:r w:rsidR="006A0B23">
        <w:rPr>
          <w:rFonts w:ascii="Tahoma" w:eastAsiaTheme="minorHAnsi" w:hAnsi="Tahoma" w:cs="Tahoma"/>
          <w:sz w:val="20"/>
          <w:szCs w:val="20"/>
        </w:rPr>
        <w:t>3</w:t>
      </w:r>
      <w:r w:rsidRPr="0093233E">
        <w:rPr>
          <w:rFonts w:ascii="Tahoma" w:eastAsiaTheme="minorHAnsi" w:hAnsi="Tahoma" w:cs="Tahoma"/>
          <w:sz w:val="20"/>
          <w:szCs w:val="20"/>
        </w:rPr>
        <w:t xml:space="preserve">0 dni. </w:t>
      </w:r>
    </w:p>
    <w:p w14:paraId="203C53DD" w14:textId="7AF7D9E8" w:rsidR="00F210F6" w:rsidRPr="00B752C7" w:rsidRDefault="00F210F6" w:rsidP="00C152F1">
      <w:pPr>
        <w:pStyle w:val="Akapitzlist"/>
        <w:numPr>
          <w:ilvl w:val="0"/>
          <w:numId w:val="391"/>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Przedłużenie terminu związ</w:t>
      </w:r>
      <w:r w:rsidR="00730272" w:rsidRPr="0093233E">
        <w:rPr>
          <w:rFonts w:ascii="Tahoma" w:eastAsiaTheme="minorHAnsi" w:hAnsi="Tahoma" w:cs="Tahoma"/>
          <w:sz w:val="20"/>
          <w:szCs w:val="20"/>
        </w:rPr>
        <w:t xml:space="preserve">ania ofertą, o którym mowa w pkt </w:t>
      </w:r>
      <w:r w:rsidRPr="0093233E">
        <w:rPr>
          <w:rFonts w:ascii="Tahoma" w:eastAsiaTheme="minorHAnsi" w:hAnsi="Tahoma" w:cs="Tahoma"/>
          <w:sz w:val="20"/>
          <w:szCs w:val="20"/>
        </w:rPr>
        <w:t>2 powyżej, wymaga złożenia przez wykonawcę pisemnego oświadczenia o wyrażeniu zgody na przedłużenie terminu związania ofertą.</w:t>
      </w:r>
    </w:p>
    <w:p w14:paraId="031E6EE4" w14:textId="37E84A23" w:rsidR="006C011B" w:rsidRPr="00B752C7" w:rsidRDefault="00F25B54" w:rsidP="00C152F1">
      <w:pPr>
        <w:pStyle w:val="Nagwek2"/>
        <w:numPr>
          <w:ilvl w:val="0"/>
          <w:numId w:val="396"/>
        </w:numPr>
        <w:spacing w:after="120"/>
      </w:pPr>
      <w:r w:rsidRPr="00F25B54">
        <w:rPr>
          <w:u w:val="none"/>
        </w:rPr>
        <w:t xml:space="preserve"> </w:t>
      </w:r>
      <w:bookmarkStart w:id="23" w:name="_Toc119663345"/>
      <w:r w:rsidR="006C011B" w:rsidRPr="0093233E">
        <w:t>Opis sposobu przygotowania</w:t>
      </w:r>
      <w:r w:rsidR="00431B1E" w:rsidRPr="0093233E">
        <w:t xml:space="preserve"> i złożenia</w:t>
      </w:r>
      <w:r w:rsidR="006C011B" w:rsidRPr="0093233E">
        <w:t xml:space="preserve"> oferty.</w:t>
      </w:r>
      <w:bookmarkEnd w:id="23"/>
    </w:p>
    <w:p w14:paraId="4190E1B7" w14:textId="2186F9C4" w:rsidR="006C011B" w:rsidRPr="0093233E" w:rsidRDefault="006C011B" w:rsidP="00C152F1">
      <w:pPr>
        <w:pStyle w:val="Standard"/>
        <w:numPr>
          <w:ilvl w:val="0"/>
          <w:numId w:val="356"/>
        </w:numPr>
        <w:ind w:left="284" w:hanging="284"/>
        <w:rPr>
          <w:rFonts w:ascii="Tahoma" w:hAnsi="Tahoma" w:cs="Tahoma"/>
        </w:rPr>
      </w:pPr>
      <w:r w:rsidRPr="0093233E">
        <w:rPr>
          <w:rFonts w:ascii="Tahoma" w:hAnsi="Tahoma" w:cs="Tahoma"/>
        </w:rPr>
        <w:t xml:space="preserve">Wykonawca ma prawo złożyć </w:t>
      </w:r>
      <w:r w:rsidR="008B53DC" w:rsidRPr="0093233E">
        <w:rPr>
          <w:rFonts w:ascii="Tahoma" w:hAnsi="Tahoma" w:cs="Tahoma"/>
        </w:rPr>
        <w:t xml:space="preserve">tylko jedną </w:t>
      </w:r>
      <w:r w:rsidRPr="0093233E">
        <w:rPr>
          <w:rFonts w:ascii="Tahoma" w:hAnsi="Tahoma" w:cs="Tahoma"/>
        </w:rPr>
        <w:t xml:space="preserve">ofertę wypełniając odpowiednio </w:t>
      </w:r>
      <w:r w:rsidR="00155C43" w:rsidRPr="0093233E">
        <w:rPr>
          <w:rFonts w:ascii="Tahoma" w:hAnsi="Tahoma" w:cs="Tahoma"/>
          <w:bCs/>
        </w:rPr>
        <w:t>f</w:t>
      </w:r>
      <w:r w:rsidRPr="0093233E">
        <w:rPr>
          <w:rFonts w:ascii="Tahoma" w:hAnsi="Tahoma" w:cs="Tahoma"/>
          <w:bCs/>
        </w:rPr>
        <w:t>ormularz oferty</w:t>
      </w:r>
      <w:r w:rsidR="008B53DC" w:rsidRPr="0093233E">
        <w:rPr>
          <w:rFonts w:ascii="Tahoma" w:hAnsi="Tahoma" w:cs="Tahoma"/>
        </w:rPr>
        <w:t xml:space="preserve"> lub według takiego samego schematu, stanowiącego załącznik nr 1 do Działu III SWZ</w:t>
      </w:r>
      <w:r w:rsidRPr="0093233E">
        <w:rPr>
          <w:rFonts w:ascii="Tahoma" w:hAnsi="Tahoma" w:cs="Tahoma"/>
        </w:rPr>
        <w:t>. Do oferty należy dołączyć wszystkie dokumenty i oświadczenia wymagane odpowiednimi postanowieniami SWZ.</w:t>
      </w:r>
    </w:p>
    <w:p w14:paraId="72C722FB" w14:textId="5879D003" w:rsidR="008A4B25" w:rsidRPr="0093233E" w:rsidRDefault="008A4B25" w:rsidP="00C152F1">
      <w:pPr>
        <w:pStyle w:val="Akapitzlist"/>
        <w:numPr>
          <w:ilvl w:val="0"/>
          <w:numId w:val="356"/>
        </w:numPr>
        <w:spacing w:after="0" w:line="240" w:lineRule="auto"/>
        <w:ind w:left="284" w:hanging="284"/>
        <w:rPr>
          <w:rFonts w:ascii="Tahoma" w:hAnsi="Tahoma" w:cs="Tahoma"/>
          <w:sz w:val="20"/>
          <w:szCs w:val="20"/>
        </w:rPr>
      </w:pPr>
      <w:r w:rsidRPr="0093233E">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3233E">
        <w:rPr>
          <w:rFonts w:ascii="Tahoma" w:hAnsi="Tahoma" w:cs="Tahoma"/>
          <w:sz w:val="20"/>
          <w:szCs w:val="20"/>
          <w:u w:val="single"/>
        </w:rPr>
        <w:t>podpisem zaufanym</w:t>
      </w:r>
      <w:r w:rsidRPr="0093233E">
        <w:rPr>
          <w:rFonts w:ascii="Tahoma" w:hAnsi="Tahoma" w:cs="Tahoma"/>
          <w:sz w:val="20"/>
          <w:szCs w:val="20"/>
        </w:rPr>
        <w:t xml:space="preserve"> w rozumieniu ustawy z dnia 17 lutego 2005 r. o informatyzacji działalności podmiotów realizujących zadania publiczne </w:t>
      </w:r>
      <w:r w:rsidR="00F60D04" w:rsidRPr="00F60D04">
        <w:rPr>
          <w:rFonts w:ascii="Tahoma" w:hAnsi="Tahoma" w:cs="Tahoma"/>
          <w:sz w:val="20"/>
          <w:szCs w:val="20"/>
        </w:rPr>
        <w:t>(tekst jednolity: Dz. U. z 2021 r., poz. 2070 ze zm.)</w:t>
      </w:r>
      <w:r w:rsidR="00F60D04">
        <w:rPr>
          <w:rFonts w:ascii="Tahoma" w:hAnsi="Tahoma" w:cs="Tahoma"/>
          <w:sz w:val="20"/>
          <w:szCs w:val="20"/>
        </w:rPr>
        <w:t xml:space="preserve"> </w:t>
      </w:r>
      <w:r w:rsidRPr="0093233E">
        <w:rPr>
          <w:rFonts w:ascii="Tahoma" w:hAnsi="Tahoma" w:cs="Tahoma"/>
          <w:sz w:val="20"/>
          <w:szCs w:val="20"/>
        </w:rPr>
        <w:t xml:space="preserve">lub </w:t>
      </w:r>
      <w:r w:rsidRPr="0093233E">
        <w:rPr>
          <w:rFonts w:ascii="Tahoma" w:hAnsi="Tahoma" w:cs="Tahoma"/>
          <w:sz w:val="20"/>
          <w:szCs w:val="20"/>
          <w:u w:val="single"/>
        </w:rPr>
        <w:t>podpisem osobistym</w:t>
      </w:r>
      <w:r w:rsidRPr="0093233E">
        <w:rPr>
          <w:rFonts w:ascii="Tahoma" w:hAnsi="Tahoma" w:cs="Tahoma"/>
          <w:sz w:val="20"/>
          <w:szCs w:val="20"/>
        </w:rPr>
        <w:t xml:space="preserve"> w rozumieniu ustawy z dnia 6 sierpnia 2010 r. o dowodach osobistych (tekst jednolity</w:t>
      </w:r>
      <w:r w:rsidR="00F60D04">
        <w:rPr>
          <w:rFonts w:ascii="Tahoma" w:hAnsi="Tahoma" w:cs="Tahoma"/>
          <w:sz w:val="20"/>
          <w:szCs w:val="20"/>
        </w:rPr>
        <w:t>:</w:t>
      </w:r>
      <w:r w:rsidRPr="0093233E">
        <w:rPr>
          <w:rFonts w:ascii="Tahoma" w:hAnsi="Tahoma" w:cs="Tahoma"/>
          <w:sz w:val="20"/>
          <w:szCs w:val="20"/>
        </w:rPr>
        <w:t xml:space="preserve"> </w:t>
      </w:r>
      <w:r w:rsidR="00F60D04" w:rsidRPr="00F60D04">
        <w:rPr>
          <w:rFonts w:ascii="Tahoma" w:hAnsi="Tahoma" w:cs="Tahoma"/>
          <w:sz w:val="20"/>
          <w:szCs w:val="20"/>
        </w:rPr>
        <w:t>Dz. U. z 2022 r., poz. 671</w:t>
      </w:r>
      <w:r w:rsidRPr="0093233E">
        <w:rPr>
          <w:rFonts w:ascii="Tahoma" w:hAnsi="Tahoma" w:cs="Tahoma"/>
          <w:sz w:val="20"/>
          <w:szCs w:val="20"/>
        </w:rPr>
        <w:t>).</w:t>
      </w:r>
    </w:p>
    <w:p w14:paraId="2E7A42F9" w14:textId="33CA7938" w:rsidR="00F210F6" w:rsidRPr="0093233E" w:rsidRDefault="00ED2CC1" w:rsidP="00C152F1">
      <w:pPr>
        <w:pStyle w:val="Akapitzlist"/>
        <w:numPr>
          <w:ilvl w:val="0"/>
          <w:numId w:val="356"/>
        </w:numPr>
        <w:autoSpaceDE w:val="0"/>
        <w:adjustRightInd w:val="0"/>
        <w:spacing w:after="0" w:line="240" w:lineRule="auto"/>
        <w:ind w:left="284" w:hanging="284"/>
        <w:rPr>
          <w:rFonts w:ascii="Tahoma" w:hAnsi="Tahoma" w:cs="Tahoma"/>
          <w:sz w:val="20"/>
          <w:szCs w:val="20"/>
        </w:rPr>
      </w:pPr>
      <w:r w:rsidRPr="0093233E">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684ACAB1" w:rsidR="006C011B" w:rsidRPr="0093233E" w:rsidRDefault="006C011B" w:rsidP="00C152F1">
      <w:pPr>
        <w:pStyle w:val="Standard"/>
        <w:numPr>
          <w:ilvl w:val="0"/>
          <w:numId w:val="356"/>
        </w:numPr>
        <w:ind w:left="284" w:hanging="284"/>
        <w:rPr>
          <w:rFonts w:ascii="Tahoma" w:hAnsi="Tahoma" w:cs="Tahoma"/>
        </w:rPr>
      </w:pPr>
      <w:r w:rsidRPr="0093233E">
        <w:rPr>
          <w:rFonts w:ascii="Tahoma" w:hAnsi="Tahoma" w:cs="Tahoma"/>
        </w:rPr>
        <w:t>Oferta wraz ze stanowiącymi jej integralną część wszystkimi załącznikami (dokumentami i oświadczeniami) stanowi jedną całość</w:t>
      </w:r>
      <w:r w:rsidRPr="0093233E">
        <w:rPr>
          <w:rFonts w:ascii="Tahoma" w:hAnsi="Tahoma" w:cs="Tahoma"/>
          <w:bCs/>
          <w:iCs/>
        </w:rPr>
        <w:t xml:space="preserve"> i powinna być przygotowana zgodnie z wymogami </w:t>
      </w:r>
      <w:r w:rsidR="008B53DC" w:rsidRPr="0093233E">
        <w:rPr>
          <w:rFonts w:ascii="Tahoma" w:hAnsi="Tahoma" w:cs="Tahoma"/>
          <w:bCs/>
          <w:iCs/>
        </w:rPr>
        <w:t>S</w:t>
      </w:r>
      <w:r w:rsidRPr="0093233E">
        <w:rPr>
          <w:rFonts w:ascii="Tahoma" w:hAnsi="Tahoma" w:cs="Tahoma"/>
          <w:bCs/>
          <w:iCs/>
        </w:rPr>
        <w:t xml:space="preserve">WZ oraz ustawy </w:t>
      </w:r>
      <w:proofErr w:type="spellStart"/>
      <w:r w:rsidRPr="0093233E">
        <w:rPr>
          <w:rFonts w:ascii="Tahoma" w:hAnsi="Tahoma" w:cs="Tahoma"/>
          <w:bCs/>
          <w:iCs/>
        </w:rPr>
        <w:t>Pzp</w:t>
      </w:r>
      <w:proofErr w:type="spellEnd"/>
      <w:r w:rsidRPr="0093233E">
        <w:rPr>
          <w:rFonts w:ascii="Tahoma" w:hAnsi="Tahoma" w:cs="Tahoma"/>
          <w:bCs/>
          <w:iCs/>
        </w:rPr>
        <w:t>.</w:t>
      </w:r>
    </w:p>
    <w:p w14:paraId="599A47E6" w14:textId="735A0CD8" w:rsidR="007124EE" w:rsidRPr="0093233E" w:rsidRDefault="007124EE" w:rsidP="00C152F1">
      <w:pPr>
        <w:pStyle w:val="Standard"/>
        <w:numPr>
          <w:ilvl w:val="0"/>
          <w:numId w:val="356"/>
        </w:numPr>
        <w:ind w:left="284" w:hanging="284"/>
        <w:rPr>
          <w:rFonts w:ascii="Tahoma" w:hAnsi="Tahoma" w:cs="Tahoma"/>
        </w:rPr>
      </w:pPr>
      <w:r w:rsidRPr="0093233E">
        <w:rPr>
          <w:rFonts w:ascii="Tahoma" w:hAnsi="Tahoma" w:cs="Tahoma"/>
        </w:rPr>
        <w:t>Podmiotowe środki dowodowe, przedmiotowe środki dowodowe oraz inne dokumenty lub oświadczenia, sporządzone w języku obcym przekazuje się wraz z tłumaczeniem na język polski</w:t>
      </w:r>
      <w:r w:rsidR="00ED2CC1" w:rsidRPr="0093233E">
        <w:rPr>
          <w:rFonts w:ascii="Tahoma" w:hAnsi="Tahoma" w:cs="Tahoma"/>
        </w:rPr>
        <w:t xml:space="preserve"> </w:t>
      </w:r>
      <w:r w:rsidR="00ED2CC1" w:rsidRPr="0093233E">
        <w:rPr>
          <w:rFonts w:ascii="Tahoma" w:hAnsi="Tahoma" w:cs="Tahoma"/>
          <w:b/>
          <w:strike/>
        </w:rPr>
        <w:t xml:space="preserve">  </w:t>
      </w:r>
      <w:r w:rsidR="00ED2CC1" w:rsidRPr="0093233E">
        <w:rPr>
          <w:rFonts w:ascii="Tahoma" w:hAnsi="Tahoma" w:cs="Tahoma"/>
          <w:b/>
        </w:rPr>
        <w:t xml:space="preserve"> nie dotyczy oferty, która musi być sporządzona w języku polskim</w:t>
      </w:r>
      <w:r w:rsidR="00ED2CC1" w:rsidRPr="0093233E">
        <w:rPr>
          <w:rFonts w:ascii="Tahoma" w:hAnsi="Tahoma" w:cs="Tahoma"/>
        </w:rPr>
        <w:t>.</w:t>
      </w:r>
    </w:p>
    <w:p w14:paraId="65F9F46A" w14:textId="57C4E905" w:rsidR="00431B1E" w:rsidRPr="0093233E" w:rsidRDefault="00431B1E" w:rsidP="00C152F1">
      <w:pPr>
        <w:pStyle w:val="Standard"/>
        <w:numPr>
          <w:ilvl w:val="0"/>
          <w:numId w:val="356"/>
        </w:numPr>
        <w:ind w:left="284" w:hanging="284"/>
        <w:rPr>
          <w:rFonts w:ascii="Tahoma" w:hAnsi="Tahoma" w:cs="Tahoma"/>
        </w:rPr>
      </w:pPr>
      <w:r w:rsidRPr="0093233E">
        <w:rPr>
          <w:rFonts w:ascii="Tahoma" w:hAnsi="Tahoma" w:cs="Tahoma"/>
        </w:rPr>
        <w:t>Oferta musi być podpisana przez osobę/y upoważnioną/e do reprezentowania wykonawcy.</w:t>
      </w:r>
    </w:p>
    <w:p w14:paraId="0E9BCFF6" w14:textId="3E4C4205" w:rsidR="00A63E27" w:rsidRPr="0093233E" w:rsidRDefault="00865359" w:rsidP="00C152F1">
      <w:pPr>
        <w:pStyle w:val="Standard"/>
        <w:numPr>
          <w:ilvl w:val="0"/>
          <w:numId w:val="356"/>
        </w:numPr>
        <w:ind w:left="284" w:hanging="284"/>
        <w:rPr>
          <w:rFonts w:ascii="Tahoma" w:hAnsi="Tahoma" w:cs="Tahoma"/>
          <w:u w:val="single"/>
        </w:rPr>
      </w:pPr>
      <w:r w:rsidRPr="0093233E">
        <w:rPr>
          <w:rFonts w:ascii="Tahoma" w:hAnsi="Tahoma" w:cs="Tahoma"/>
          <w:u w:val="single"/>
        </w:rPr>
        <w:t xml:space="preserve">Wykonawca zobowiązany jest złożyć wraz z </w:t>
      </w:r>
      <w:r w:rsidR="00B147D1" w:rsidRPr="0093233E">
        <w:rPr>
          <w:rFonts w:ascii="Tahoma" w:hAnsi="Tahoma" w:cs="Tahoma"/>
          <w:u w:val="single"/>
        </w:rPr>
        <w:t>ofertą</w:t>
      </w:r>
      <w:r w:rsidR="00155C43" w:rsidRPr="0093233E">
        <w:rPr>
          <w:rFonts w:ascii="Tahoma" w:hAnsi="Tahoma" w:cs="Tahoma"/>
          <w:u w:val="single"/>
        </w:rPr>
        <w:t xml:space="preserve"> (</w:t>
      </w:r>
      <w:r w:rsidR="00B147D1" w:rsidRPr="0093233E">
        <w:rPr>
          <w:rFonts w:ascii="Tahoma" w:hAnsi="Tahoma" w:cs="Tahoma"/>
          <w:u w:val="single"/>
        </w:rPr>
        <w:t xml:space="preserve">sporządzoną na formularzu oferty - </w:t>
      </w:r>
      <w:r w:rsidR="00155C43" w:rsidRPr="0093233E">
        <w:rPr>
          <w:rFonts w:ascii="Tahoma" w:hAnsi="Tahoma" w:cs="Tahoma"/>
          <w:u w:val="single"/>
        </w:rPr>
        <w:t>załącznik nr 1 do Działu III SWZ)</w:t>
      </w:r>
      <w:r w:rsidRPr="0093233E">
        <w:rPr>
          <w:rFonts w:ascii="Tahoma" w:hAnsi="Tahoma" w:cs="Tahoma"/>
          <w:u w:val="single"/>
        </w:rPr>
        <w:t>:</w:t>
      </w:r>
    </w:p>
    <w:p w14:paraId="577D8CFE" w14:textId="727BC885" w:rsidR="003F4293" w:rsidRDefault="0026407A" w:rsidP="00C152F1">
      <w:pPr>
        <w:pStyle w:val="Standard"/>
        <w:numPr>
          <w:ilvl w:val="0"/>
          <w:numId w:val="384"/>
        </w:numPr>
        <w:rPr>
          <w:rFonts w:ascii="Tahoma" w:hAnsi="Tahoma" w:cs="Tahoma"/>
        </w:rPr>
      </w:pPr>
      <w:r w:rsidRPr="0093233E">
        <w:rPr>
          <w:rFonts w:ascii="Tahoma" w:hAnsi="Tahoma" w:cs="Tahoma"/>
          <w:u w:val="single"/>
        </w:rPr>
        <w:t xml:space="preserve">Oświadczenie, o którym mowa w art. 125 ust. 1 ustawy </w:t>
      </w:r>
      <w:proofErr w:type="spellStart"/>
      <w:r w:rsidRPr="0093233E">
        <w:rPr>
          <w:rFonts w:ascii="Tahoma" w:hAnsi="Tahoma" w:cs="Tahoma"/>
          <w:u w:val="single"/>
        </w:rPr>
        <w:t>Pzp</w:t>
      </w:r>
      <w:proofErr w:type="spellEnd"/>
      <w:r w:rsidRPr="0093233E">
        <w:rPr>
          <w:rFonts w:ascii="Tahoma" w:hAnsi="Tahoma" w:cs="Tahoma"/>
        </w:rPr>
        <w:t xml:space="preserve"> o niepodleganiu wykluczeniu z postępowania, w zakresie wskazanym w rozdziale XIII SWZ – zgodnie z załącznikiem nr 2 do Działu III SWZ.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406F6F1E" w14:textId="77777777" w:rsidR="003F4293" w:rsidRPr="003F4293" w:rsidRDefault="00EC381D" w:rsidP="00C152F1">
      <w:pPr>
        <w:pStyle w:val="Standard"/>
        <w:numPr>
          <w:ilvl w:val="0"/>
          <w:numId w:val="384"/>
        </w:numPr>
        <w:rPr>
          <w:rFonts w:ascii="Tahoma" w:hAnsi="Tahoma" w:cs="Tahoma"/>
        </w:rPr>
      </w:pPr>
      <w:r w:rsidRPr="003F4293">
        <w:rPr>
          <w:rFonts w:ascii="Tahoma" w:hAnsi="Tahoma" w:cs="Tahoma"/>
          <w:u w:val="single"/>
        </w:rPr>
        <w:t>Pełnomocnictwo (jeżeli dotyczy).</w:t>
      </w:r>
    </w:p>
    <w:p w14:paraId="2A4CD766" w14:textId="77777777" w:rsidR="003F4293" w:rsidRDefault="00EC381D" w:rsidP="003F4293">
      <w:pPr>
        <w:pStyle w:val="Standard"/>
        <w:ind w:left="644"/>
        <w:rPr>
          <w:rFonts w:ascii="Tahoma" w:hAnsi="Tahoma" w:cs="Tahoma"/>
        </w:rPr>
      </w:pPr>
      <w:r w:rsidRPr="003F4293">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3F4293">
        <w:rPr>
          <w:rFonts w:ascii="Tahoma" w:hAnsi="Tahoma" w:cs="Tahoma"/>
        </w:rPr>
        <w:t>ych</w:t>
      </w:r>
      <w:proofErr w:type="spellEnd"/>
      <w:r w:rsidRPr="003F4293">
        <w:rPr>
          <w:rFonts w:ascii="Tahoma" w:hAnsi="Tahoma" w:cs="Tahoma"/>
        </w:rPr>
        <w:t xml:space="preserve"> się o</w:t>
      </w:r>
      <w:r w:rsidR="00182028" w:rsidRPr="003F4293">
        <w:rPr>
          <w:rFonts w:ascii="Tahoma" w:hAnsi="Tahoma" w:cs="Tahoma"/>
        </w:rPr>
        <w:t> </w:t>
      </w:r>
      <w:r w:rsidRPr="003F4293">
        <w:rPr>
          <w:rFonts w:ascii="Tahoma" w:hAnsi="Tahoma" w:cs="Tahoma"/>
        </w:rPr>
        <w:t>udzielenie zamówienia publicznego.</w:t>
      </w:r>
    </w:p>
    <w:p w14:paraId="5FC3FDA8" w14:textId="77777777" w:rsidR="003F4293" w:rsidRDefault="00EC381D" w:rsidP="003F4293">
      <w:pPr>
        <w:pStyle w:val="Standard"/>
        <w:ind w:left="644"/>
        <w:rPr>
          <w:rFonts w:ascii="Tahoma" w:hAnsi="Tahoma" w:cs="Tahoma"/>
        </w:rPr>
      </w:pPr>
      <w:r w:rsidRPr="003F4293">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29D40F1B" w14:textId="77777777" w:rsidR="003F4293" w:rsidRDefault="00AE4975" w:rsidP="003F4293">
      <w:pPr>
        <w:pStyle w:val="Standard"/>
        <w:ind w:left="644"/>
        <w:rPr>
          <w:rFonts w:ascii="Tahoma" w:hAnsi="Tahoma" w:cs="Tahoma"/>
        </w:rPr>
      </w:pPr>
      <w:r w:rsidRPr="003F4293">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3F4293">
        <w:rPr>
          <w:rFonts w:ascii="Tahoma" w:hAnsi="Tahoma" w:cs="Tahoma"/>
        </w:rPr>
        <w:t xml:space="preserve"> pełnomocnictwo) lub notariusz.</w:t>
      </w:r>
    </w:p>
    <w:p w14:paraId="01B70974" w14:textId="548FDDF6" w:rsidR="00155C43" w:rsidRPr="0093233E" w:rsidRDefault="008A4B25" w:rsidP="00C152F1">
      <w:pPr>
        <w:pStyle w:val="Standard"/>
        <w:numPr>
          <w:ilvl w:val="0"/>
          <w:numId w:val="356"/>
        </w:numPr>
        <w:ind w:left="284" w:hanging="284"/>
        <w:rPr>
          <w:rFonts w:ascii="Tahoma" w:hAnsi="Tahoma" w:cs="Tahoma"/>
        </w:rPr>
      </w:pPr>
      <w:r w:rsidRPr="0093233E">
        <w:rPr>
          <w:rFonts w:ascii="Tahoma" w:hAnsi="Tahoma" w:cs="Tahoma"/>
        </w:rPr>
        <w:t xml:space="preserve">Wykonawca podpisuje elektronicznie formularz oferty zgodnie z pkt 2 powyżej. Do podpisanego elektronicznie formularza oferty dołącza podpisane elektronicznie oświadczenia i dokumenty, o których mowa w pkt 7 powyżej, a następnie je zaszyfrowuje. Funkcjonalność do zaszyfrowania oferty dostępna jest na </w:t>
      </w:r>
      <w:proofErr w:type="spellStart"/>
      <w:r w:rsidRPr="0093233E">
        <w:rPr>
          <w:rFonts w:ascii="Tahoma" w:hAnsi="Tahoma" w:cs="Tahoma"/>
        </w:rPr>
        <w:t>miniPortalu</w:t>
      </w:r>
      <w:proofErr w:type="spellEnd"/>
      <w:r w:rsidRPr="0093233E">
        <w:rPr>
          <w:rFonts w:ascii="Tahoma" w:hAnsi="Tahoma" w:cs="Tahoma"/>
        </w:rPr>
        <w:t>, w</w:t>
      </w:r>
      <w:r w:rsidR="00F54904">
        <w:rPr>
          <w:rFonts w:ascii="Tahoma" w:hAnsi="Tahoma" w:cs="Tahoma"/>
        </w:rPr>
        <w:t> </w:t>
      </w:r>
      <w:r w:rsidRPr="0093233E">
        <w:rPr>
          <w:rFonts w:ascii="Tahoma" w:hAnsi="Tahoma" w:cs="Tahoma"/>
        </w:rPr>
        <w:t xml:space="preserve">szczegółach danego postępowania. Następnie, zaszyfrowaną ofertę wykonawca składa za pośrednictwem </w:t>
      </w:r>
      <w:r w:rsidRPr="0093233E">
        <w:rPr>
          <w:rFonts w:ascii="Tahoma" w:hAnsi="Tahoma" w:cs="Tahoma"/>
          <w:b/>
          <w:bCs/>
          <w:i/>
          <w:iCs/>
        </w:rPr>
        <w:t>„Formularza do złożenia, zmiany, wycofania oferty lub wniosku”</w:t>
      </w:r>
      <w:r w:rsidRPr="0093233E">
        <w:rPr>
          <w:rFonts w:ascii="Tahoma" w:hAnsi="Tahoma" w:cs="Tahoma"/>
        </w:rPr>
        <w:t xml:space="preserve"> </w:t>
      </w:r>
      <w:r w:rsidRPr="0093233E">
        <w:rPr>
          <w:rFonts w:ascii="Tahoma" w:hAnsi="Tahoma" w:cs="Tahoma"/>
          <w:u w:val="single"/>
        </w:rPr>
        <w:t xml:space="preserve">dostępnego na </w:t>
      </w:r>
      <w:proofErr w:type="spellStart"/>
      <w:r w:rsidRPr="0093233E">
        <w:rPr>
          <w:rFonts w:ascii="Tahoma" w:hAnsi="Tahoma" w:cs="Tahoma"/>
          <w:u w:val="single"/>
        </w:rPr>
        <w:t>ePUAP</w:t>
      </w:r>
      <w:proofErr w:type="spellEnd"/>
      <w:r w:rsidRPr="0093233E">
        <w:rPr>
          <w:rFonts w:ascii="Tahoma" w:hAnsi="Tahoma" w:cs="Tahoma"/>
          <w:u w:val="single"/>
        </w:rPr>
        <w:t xml:space="preserve"> i udostępnionego również na </w:t>
      </w:r>
      <w:proofErr w:type="spellStart"/>
      <w:r w:rsidRPr="0093233E">
        <w:rPr>
          <w:rFonts w:ascii="Tahoma" w:hAnsi="Tahoma" w:cs="Tahoma"/>
          <w:u w:val="single"/>
        </w:rPr>
        <w:t>miniPortalu</w:t>
      </w:r>
      <w:proofErr w:type="spellEnd"/>
      <w:r w:rsidRPr="0093233E">
        <w:rPr>
          <w:rFonts w:ascii="Tahoma" w:hAnsi="Tahoma" w:cs="Tahoma"/>
        </w:rPr>
        <w:t>.</w:t>
      </w:r>
    </w:p>
    <w:p w14:paraId="69ED5B4B" w14:textId="65FC3845" w:rsidR="00431B1E" w:rsidRPr="0093233E" w:rsidRDefault="002F7564" w:rsidP="00C152F1">
      <w:pPr>
        <w:pStyle w:val="Standard"/>
        <w:numPr>
          <w:ilvl w:val="0"/>
          <w:numId w:val="356"/>
        </w:numPr>
        <w:ind w:left="284" w:hanging="284"/>
        <w:rPr>
          <w:rFonts w:ascii="Tahoma" w:hAnsi="Tahoma" w:cs="Tahoma"/>
        </w:rPr>
      </w:pPr>
      <w:r w:rsidRPr="0093233E">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93233E">
        <w:rPr>
          <w:rFonts w:ascii="Tahoma" w:hAnsi="Tahoma" w:cs="Tahoma"/>
          <w:kern w:val="0"/>
          <w:lang w:eastAsia="pl-PL"/>
        </w:rPr>
        <w:t>rozp</w:t>
      </w:r>
      <w:proofErr w:type="spellEnd"/>
      <w:r w:rsidRPr="0093233E">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w:t>
      </w:r>
      <w:r w:rsidR="003E3CC0" w:rsidRPr="0093233E">
        <w:rPr>
          <w:rFonts w:ascii="Tahoma" w:hAnsi="Tahoma" w:cs="Tahoma"/>
          <w:kern w:val="0"/>
          <w:lang w:eastAsia="pl-PL"/>
        </w:rPr>
        <w:t>tekst jednolity</w:t>
      </w:r>
      <w:r w:rsidRPr="0093233E">
        <w:rPr>
          <w:rFonts w:ascii="Tahoma" w:hAnsi="Tahoma" w:cs="Tahoma"/>
          <w:kern w:val="0"/>
          <w:lang w:eastAsia="pl-PL"/>
        </w:rPr>
        <w:t xml:space="preserve"> Dz. U. z 2017 r., poz. 2247 ze zm.)</w:t>
      </w:r>
      <w:r w:rsidR="00192C11" w:rsidRPr="0093233E">
        <w:rPr>
          <w:rFonts w:ascii="Tahoma" w:hAnsi="Tahoma" w:cs="Tahoma"/>
        </w:rPr>
        <w:t>.</w:t>
      </w:r>
    </w:p>
    <w:p w14:paraId="584DC932" w14:textId="5E131515" w:rsidR="00192C11" w:rsidRPr="0093233E" w:rsidRDefault="00192C11" w:rsidP="00C152F1">
      <w:pPr>
        <w:pStyle w:val="Standard"/>
        <w:numPr>
          <w:ilvl w:val="0"/>
          <w:numId w:val="356"/>
        </w:numPr>
        <w:ind w:left="283" w:hanging="357"/>
        <w:rPr>
          <w:rFonts w:ascii="Tahoma" w:hAnsi="Tahoma" w:cs="Tahoma"/>
        </w:rPr>
      </w:pPr>
      <w:r w:rsidRPr="0093233E">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93233E" w:rsidRDefault="00431B1E" w:rsidP="00C152F1">
      <w:pPr>
        <w:pStyle w:val="Standard"/>
        <w:numPr>
          <w:ilvl w:val="0"/>
          <w:numId w:val="356"/>
        </w:numPr>
        <w:ind w:left="284" w:hanging="284"/>
        <w:rPr>
          <w:rFonts w:ascii="Tahoma" w:hAnsi="Tahoma" w:cs="Tahoma"/>
        </w:rPr>
      </w:pPr>
      <w:r w:rsidRPr="0093233E">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02D9829" w:rsidR="00431B1E" w:rsidRPr="008B1562" w:rsidRDefault="00431B1E" w:rsidP="00C152F1">
      <w:pPr>
        <w:pStyle w:val="Standard"/>
        <w:numPr>
          <w:ilvl w:val="0"/>
          <w:numId w:val="356"/>
        </w:numPr>
        <w:ind w:left="284" w:hanging="284"/>
        <w:rPr>
          <w:rFonts w:ascii="Tahoma" w:hAnsi="Tahoma" w:cs="Tahoma"/>
        </w:rPr>
      </w:pPr>
      <w:r w:rsidRPr="0093233E">
        <w:rPr>
          <w:rFonts w:ascii="Tahoma" w:hAnsi="Tahoma" w:cs="Tahoma"/>
        </w:rPr>
        <w:t>Sposób złożenia oferty, w tym zaszyfrowania oferty, opisany został w „Instrukcji użytkownika</w:t>
      </w:r>
      <w:r w:rsidR="008B1562">
        <w:rPr>
          <w:rFonts w:ascii="Tahoma" w:hAnsi="Tahoma" w:cs="Tahoma"/>
        </w:rPr>
        <w:t xml:space="preserve"> systemu </w:t>
      </w:r>
      <w:proofErr w:type="spellStart"/>
      <w:r w:rsidR="008B1562">
        <w:rPr>
          <w:rFonts w:ascii="Tahoma" w:hAnsi="Tahoma" w:cs="Tahoma"/>
        </w:rPr>
        <w:t>miniPortal-ePEUP</w:t>
      </w:r>
      <w:proofErr w:type="spellEnd"/>
      <w:r w:rsidRPr="0093233E">
        <w:rPr>
          <w:rFonts w:ascii="Tahoma" w:hAnsi="Tahoma" w:cs="Tahoma"/>
        </w:rPr>
        <w:t xml:space="preserve">”, dostępnej na stronie: </w:t>
      </w:r>
      <w:hyperlink r:id="rId15" w:history="1">
        <w:r w:rsidR="008B1562" w:rsidRPr="000E0145">
          <w:rPr>
            <w:rStyle w:val="Hipercze"/>
            <w:rFonts w:ascii="Tahoma" w:hAnsi="Tahoma" w:cs="Tahoma"/>
          </w:rPr>
          <w:t>https://miniportal.uzp.gov.pl/</w:t>
        </w:r>
      </w:hyperlink>
    </w:p>
    <w:p w14:paraId="3D58CD0E" w14:textId="04982DD9" w:rsidR="00DA0C94" w:rsidRDefault="00431B1E" w:rsidP="00C152F1">
      <w:pPr>
        <w:pStyle w:val="Standard"/>
        <w:numPr>
          <w:ilvl w:val="0"/>
          <w:numId w:val="356"/>
        </w:numPr>
        <w:ind w:left="284" w:hanging="284"/>
        <w:rPr>
          <w:rFonts w:ascii="Tahoma" w:hAnsi="Tahoma" w:cs="Tahoma"/>
          <w:u w:val="single"/>
        </w:rPr>
      </w:pPr>
      <w:r w:rsidRPr="0093233E">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w:t>
      </w:r>
      <w:r w:rsidRPr="0093233E">
        <w:rPr>
          <w:rFonts w:ascii="Tahoma" w:hAnsi="Tahoma" w:cs="Tahoma"/>
          <w:u w:val="single"/>
        </w:rPr>
        <w:t>a następnie należy ten plik zaszyfrować.</w:t>
      </w:r>
    </w:p>
    <w:p w14:paraId="6DB65EE7" w14:textId="0D0ADD9F" w:rsidR="00F047B5" w:rsidRPr="00293D54" w:rsidRDefault="00DA0C94" w:rsidP="00DA0C94">
      <w:pPr>
        <w:pStyle w:val="Standard"/>
        <w:ind w:left="284"/>
        <w:rPr>
          <w:rFonts w:ascii="Tahoma" w:hAnsi="Tahoma" w:cs="Tahoma"/>
        </w:rPr>
      </w:pPr>
      <w:r w:rsidRPr="00293D54">
        <w:rPr>
          <w:rFonts w:ascii="Tahoma" w:hAnsi="Tahoma" w:cs="Tahoma"/>
        </w:rPr>
        <w:t xml:space="preserve">Plik z tajemnicą przedsiębiorstwa nie może być łączony z innymi plikami </w:t>
      </w:r>
      <w:r w:rsidR="00293D54" w:rsidRPr="00293D54">
        <w:rPr>
          <w:rFonts w:ascii="Tahoma" w:hAnsi="Tahoma" w:cs="Tahoma"/>
        </w:rPr>
        <w:t xml:space="preserve">jawnymi </w:t>
      </w:r>
      <w:r w:rsidRPr="00293D54">
        <w:rPr>
          <w:rFonts w:ascii="Tahoma" w:hAnsi="Tahoma" w:cs="Tahoma"/>
        </w:rPr>
        <w:t>w jednym archiwum podpisywanym elektronicznie. Niespełnienie zasad poufności wskazanych w niniejszym punkcie będzie skutkowało uznaniem informacji za jawne.</w:t>
      </w:r>
    </w:p>
    <w:p w14:paraId="3798D6AA" w14:textId="56EE28DF" w:rsidR="00F15E13" w:rsidRPr="0093233E" w:rsidRDefault="00F15E13" w:rsidP="00C152F1">
      <w:pPr>
        <w:pStyle w:val="Standard"/>
        <w:numPr>
          <w:ilvl w:val="0"/>
          <w:numId w:val="356"/>
        </w:numPr>
        <w:ind w:left="284" w:hanging="284"/>
        <w:rPr>
          <w:rFonts w:ascii="Tahoma" w:hAnsi="Tahoma" w:cs="Tahoma"/>
        </w:rPr>
      </w:pPr>
      <w:r w:rsidRPr="0093233E">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93233E">
        <w:rPr>
          <w:rFonts w:ascii="Tahoma" w:hAnsi="Tahoma" w:cs="Tahoma"/>
          <w:b/>
          <w:bCs/>
          <w:u w:val="single"/>
        </w:rPr>
        <w:t>muszą być ponownie podpisane</w:t>
      </w:r>
      <w:r w:rsidRPr="0093233E">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631E03DC" w14:textId="77777777" w:rsidR="008B1562" w:rsidRDefault="00431B1E" w:rsidP="00C152F1">
      <w:pPr>
        <w:pStyle w:val="Standard"/>
        <w:numPr>
          <w:ilvl w:val="0"/>
          <w:numId w:val="356"/>
        </w:numPr>
        <w:ind w:left="284" w:hanging="284"/>
        <w:rPr>
          <w:rFonts w:ascii="Tahoma" w:hAnsi="Tahoma" w:cs="Tahoma"/>
        </w:rPr>
      </w:pPr>
      <w:r w:rsidRPr="0093233E">
        <w:rPr>
          <w:rFonts w:ascii="Tahoma" w:hAnsi="Tahoma" w:cs="Tahoma"/>
        </w:rPr>
        <w:t xml:space="preserve">Oferta może być złożona tylko do upływu terminu składania ofert. </w:t>
      </w:r>
    </w:p>
    <w:p w14:paraId="1C3EF26A" w14:textId="77777777" w:rsidR="00E6076B" w:rsidRPr="004C5015" w:rsidRDefault="00E6076B" w:rsidP="00C152F1">
      <w:pPr>
        <w:pStyle w:val="Standard"/>
        <w:numPr>
          <w:ilvl w:val="0"/>
          <w:numId w:val="356"/>
        </w:numPr>
        <w:ind w:left="284" w:hanging="284"/>
        <w:rPr>
          <w:rFonts w:ascii="Tahoma" w:hAnsi="Tahoma" w:cs="Tahoma"/>
        </w:rPr>
      </w:pPr>
      <w:r w:rsidRPr="004C5015">
        <w:rPr>
          <w:rFonts w:ascii="Tahoma" w:hAnsi="Tahoma" w:cs="Tahoma"/>
        </w:rPr>
        <w:t xml:space="preserve">Wykonawca może przed upływem terminu do składania ofert zmienić lub wycofać ofertę. </w:t>
      </w:r>
      <w:r w:rsidRPr="004C5015">
        <w:rPr>
          <w:rFonts w:ascii="Tahoma" w:hAnsi="Tahoma" w:cs="Tahoma"/>
          <w:u w:val="single"/>
        </w:rPr>
        <w:t>W celu dokonania zmiany oferty należy w pierwszej kolejności wycofać pierwotnie złożoną ofertę</w:t>
      </w:r>
      <w:r w:rsidRPr="004C5015">
        <w:rPr>
          <w:rFonts w:ascii="Tahoma" w:hAnsi="Tahoma" w:cs="Tahoma"/>
        </w:rPr>
        <w:t xml:space="preserve">, a następnie złożyć ofertę zawierającą w swej treści dokonane zmiany. Sposób wycofania oferty został opisany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dostępnej na </w:t>
      </w:r>
      <w:proofErr w:type="spellStart"/>
      <w:r w:rsidRPr="004C5015">
        <w:rPr>
          <w:rFonts w:ascii="Tahoma" w:hAnsi="Tahoma" w:cs="Tahoma"/>
        </w:rPr>
        <w:t>miniPortalu</w:t>
      </w:r>
      <w:proofErr w:type="spellEnd"/>
      <w:r w:rsidRPr="004C5015">
        <w:rPr>
          <w:rFonts w:ascii="Tahoma" w:hAnsi="Tahoma" w:cs="Tahoma"/>
        </w:rPr>
        <w:t xml:space="preserve">. Wycofania i ponownego złożenia oferty należy dokonać 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w:t>
      </w:r>
      <w:proofErr w:type="spellStart"/>
      <w:r w:rsidRPr="004C5015">
        <w:rPr>
          <w:rFonts w:ascii="Tahoma" w:hAnsi="Tahoma" w:cs="Tahoma"/>
        </w:rPr>
        <w:t>ePUAP</w:t>
      </w:r>
      <w:proofErr w:type="spellEnd"/>
      <w:r w:rsidRPr="004C5015">
        <w:rPr>
          <w:rFonts w:ascii="Tahoma" w:hAnsi="Tahoma" w:cs="Tahoma"/>
        </w:rPr>
        <w:t xml:space="preserve"> i udostępnionego również na </w:t>
      </w:r>
      <w:proofErr w:type="spellStart"/>
      <w:r w:rsidRPr="004C5015">
        <w:rPr>
          <w:rFonts w:ascii="Tahoma" w:hAnsi="Tahoma" w:cs="Tahoma"/>
        </w:rPr>
        <w:t>miniPortalu</w:t>
      </w:r>
      <w:proofErr w:type="spellEnd"/>
      <w:r w:rsidRPr="004C5015">
        <w:rPr>
          <w:rFonts w:ascii="Tahoma" w:hAnsi="Tahoma" w:cs="Tahoma"/>
        </w:rPr>
        <w:t xml:space="preserve">. </w:t>
      </w:r>
    </w:p>
    <w:p w14:paraId="35E693D7" w14:textId="77777777" w:rsidR="00E6076B" w:rsidRPr="004C5015" w:rsidRDefault="00E6076B" w:rsidP="00E6076B">
      <w:pPr>
        <w:pStyle w:val="Standard"/>
        <w:ind w:left="284"/>
        <w:rPr>
          <w:rFonts w:ascii="Tahoma" w:hAnsi="Tahoma" w:cs="Tahoma"/>
        </w:rPr>
      </w:pPr>
      <w:r w:rsidRPr="004C5015">
        <w:rPr>
          <w:rFonts w:ascii="Tahoma" w:hAnsi="Tahoma" w:cs="Tahoma"/>
        </w:rPr>
        <w:t xml:space="preserve">Zamawiający zwraca uwagę, iż zgodnie ze sposobem wycofania oferty opisanym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po wysłaniu przez wykonawcę formularza o wycofaniu oferty i otrzymaniu tej informacji na skrzynkę podawczą zamawiającego, zamawiający musi zalogować się do </w:t>
      </w:r>
      <w:proofErr w:type="spellStart"/>
      <w:r w:rsidRPr="004C5015">
        <w:rPr>
          <w:rFonts w:ascii="Tahoma" w:hAnsi="Tahoma" w:cs="Tahoma"/>
        </w:rPr>
        <w:t>miniPortalu</w:t>
      </w:r>
      <w:proofErr w:type="spellEnd"/>
      <w:r w:rsidRPr="004C5015">
        <w:rPr>
          <w:rFonts w:ascii="Tahoma" w:hAnsi="Tahoma" w:cs="Tahoma"/>
        </w:rPr>
        <w:t xml:space="preserve"> i zatwierdzić wycofanie oferty. Ponowne złożenie oferty jest możliwe tylko po zatwierdzeniu przez zamawiającego wycofania, dlatego planując wycofanie i ponowne złożenie oferty wykonawca zobowiązany jest wziąć pod uwagę godziny pracy zamawiającego podane w pkt </w:t>
      </w:r>
      <w:r>
        <w:rPr>
          <w:rFonts w:ascii="Tahoma" w:hAnsi="Tahoma" w:cs="Tahoma"/>
        </w:rPr>
        <w:t>7</w:t>
      </w:r>
      <w:r w:rsidRPr="004C5015">
        <w:rPr>
          <w:rFonts w:ascii="Tahoma" w:hAnsi="Tahoma" w:cs="Tahoma"/>
        </w:rPr>
        <w:t xml:space="preserve"> rozdz. I SWZ.</w:t>
      </w:r>
    </w:p>
    <w:p w14:paraId="22E6C2E5" w14:textId="77777777" w:rsidR="008B1562" w:rsidRPr="008A7437" w:rsidRDefault="00431B1E" w:rsidP="00C152F1">
      <w:pPr>
        <w:pStyle w:val="Standard"/>
        <w:numPr>
          <w:ilvl w:val="0"/>
          <w:numId w:val="356"/>
        </w:numPr>
        <w:ind w:left="284" w:hanging="284"/>
        <w:rPr>
          <w:rFonts w:ascii="Tahoma" w:hAnsi="Tahoma" w:cs="Tahoma"/>
        </w:rPr>
      </w:pPr>
      <w:r w:rsidRPr="008B1562">
        <w:rPr>
          <w:rFonts w:ascii="Tahoma" w:hAnsi="Tahoma" w:cs="Tahoma"/>
        </w:rPr>
        <w:t>Wykonawca po upływie terminu do składania ofert nie może skutecznie dokonać zmiany ani wycofać złożonej oferty.</w:t>
      </w:r>
    </w:p>
    <w:p w14:paraId="0D0E6B5A" w14:textId="235068A5" w:rsidR="008B1562" w:rsidRPr="008A7437" w:rsidRDefault="00431B1E" w:rsidP="00C152F1">
      <w:pPr>
        <w:pStyle w:val="Standard"/>
        <w:numPr>
          <w:ilvl w:val="0"/>
          <w:numId w:val="356"/>
        </w:numPr>
        <w:ind w:left="284" w:hanging="284"/>
        <w:rPr>
          <w:rFonts w:ascii="Tahoma" w:hAnsi="Tahoma" w:cs="Tahoma"/>
        </w:rPr>
      </w:pPr>
      <w:r w:rsidRPr="008A7437">
        <w:rPr>
          <w:rFonts w:ascii="Tahoma" w:hAnsi="Tahoma" w:cs="Tahoma"/>
          <w:b/>
          <w:bCs/>
        </w:rPr>
        <w:t>Termin składania ofert: do dnia</w:t>
      </w:r>
      <w:r w:rsidR="00155C43" w:rsidRPr="008A7437">
        <w:rPr>
          <w:rFonts w:ascii="Tahoma" w:hAnsi="Tahoma" w:cs="Tahoma"/>
          <w:b/>
          <w:bCs/>
        </w:rPr>
        <w:t xml:space="preserve"> </w:t>
      </w:r>
      <w:r w:rsidR="00616967" w:rsidRPr="008A7437">
        <w:rPr>
          <w:rFonts w:ascii="Tahoma" w:hAnsi="Tahoma" w:cs="Tahoma"/>
          <w:b/>
          <w:bCs/>
        </w:rPr>
        <w:t>2</w:t>
      </w:r>
      <w:r w:rsidR="0026240B" w:rsidRPr="008A7437">
        <w:rPr>
          <w:rFonts w:ascii="Tahoma" w:hAnsi="Tahoma" w:cs="Tahoma"/>
          <w:b/>
          <w:bCs/>
        </w:rPr>
        <w:t>9</w:t>
      </w:r>
      <w:r w:rsidR="00F55B68" w:rsidRPr="008A7437">
        <w:rPr>
          <w:rFonts w:ascii="Tahoma" w:hAnsi="Tahoma" w:cs="Tahoma"/>
          <w:b/>
          <w:bCs/>
        </w:rPr>
        <w:t>.1</w:t>
      </w:r>
      <w:r w:rsidR="00616967" w:rsidRPr="008A7437">
        <w:rPr>
          <w:rFonts w:ascii="Tahoma" w:hAnsi="Tahoma" w:cs="Tahoma"/>
          <w:b/>
          <w:bCs/>
        </w:rPr>
        <w:t>1</w:t>
      </w:r>
      <w:r w:rsidR="00F55B68" w:rsidRPr="008A7437">
        <w:rPr>
          <w:rFonts w:ascii="Tahoma" w:hAnsi="Tahoma" w:cs="Tahoma"/>
          <w:b/>
          <w:bCs/>
        </w:rPr>
        <w:t>.</w:t>
      </w:r>
      <w:r w:rsidR="00920BAB" w:rsidRPr="008A7437">
        <w:rPr>
          <w:rFonts w:ascii="Tahoma" w:hAnsi="Tahoma" w:cs="Tahoma"/>
          <w:b/>
          <w:bCs/>
        </w:rPr>
        <w:t>202</w:t>
      </w:r>
      <w:r w:rsidR="00E513F5" w:rsidRPr="008A7437">
        <w:rPr>
          <w:rFonts w:ascii="Tahoma" w:hAnsi="Tahoma" w:cs="Tahoma"/>
          <w:b/>
          <w:bCs/>
        </w:rPr>
        <w:t>2</w:t>
      </w:r>
      <w:r w:rsidR="00920BAB" w:rsidRPr="008A7437">
        <w:rPr>
          <w:rFonts w:ascii="Tahoma" w:hAnsi="Tahoma" w:cs="Tahoma"/>
          <w:b/>
          <w:bCs/>
        </w:rPr>
        <w:t xml:space="preserve"> r. do godziny 10:</w:t>
      </w:r>
      <w:r w:rsidRPr="008A7437">
        <w:rPr>
          <w:rFonts w:ascii="Tahoma" w:hAnsi="Tahoma" w:cs="Tahoma"/>
          <w:b/>
          <w:bCs/>
        </w:rPr>
        <w:t>00</w:t>
      </w:r>
      <w:r w:rsidR="004B2080" w:rsidRPr="008A7437">
        <w:rPr>
          <w:rFonts w:ascii="Tahoma" w:hAnsi="Tahoma" w:cs="Tahoma"/>
          <w:b/>
          <w:bCs/>
        </w:rPr>
        <w:t>:</w:t>
      </w:r>
      <w:r w:rsidR="00EE361B" w:rsidRPr="008A7437">
        <w:rPr>
          <w:rFonts w:ascii="Tahoma" w:hAnsi="Tahoma" w:cs="Tahoma"/>
          <w:b/>
          <w:bCs/>
        </w:rPr>
        <w:t>00</w:t>
      </w:r>
      <w:r w:rsidR="0025572B" w:rsidRPr="008A7437">
        <w:rPr>
          <w:rFonts w:ascii="Tahoma" w:hAnsi="Tahoma" w:cs="Tahoma"/>
          <w:b/>
          <w:bCs/>
        </w:rPr>
        <w:t>.</w:t>
      </w:r>
    </w:p>
    <w:p w14:paraId="4A5AA065" w14:textId="77777777" w:rsidR="008B1562" w:rsidRPr="008A7437" w:rsidRDefault="0025572B" w:rsidP="00C152F1">
      <w:pPr>
        <w:pStyle w:val="Standard"/>
        <w:numPr>
          <w:ilvl w:val="0"/>
          <w:numId w:val="356"/>
        </w:numPr>
        <w:ind w:left="284" w:hanging="284"/>
        <w:rPr>
          <w:rFonts w:ascii="Tahoma" w:hAnsi="Tahoma" w:cs="Tahoma"/>
        </w:rPr>
      </w:pPr>
      <w:r w:rsidRPr="008A7437">
        <w:rPr>
          <w:rFonts w:ascii="Tahoma" w:hAnsi="Tahoma" w:cs="Tahoma"/>
          <w:b/>
          <w:bCs/>
        </w:rPr>
        <w:t>Za datę przekazania</w:t>
      </w:r>
      <w:r w:rsidR="005E0E96" w:rsidRPr="008A7437">
        <w:rPr>
          <w:rFonts w:ascii="Tahoma" w:hAnsi="Tahoma" w:cs="Tahoma"/>
          <w:b/>
          <w:bCs/>
        </w:rPr>
        <w:t xml:space="preserve"> </w:t>
      </w:r>
      <w:r w:rsidRPr="008A7437">
        <w:rPr>
          <w:rFonts w:ascii="Tahoma" w:hAnsi="Tahoma" w:cs="Tahoma"/>
          <w:b/>
          <w:bCs/>
        </w:rPr>
        <w:t xml:space="preserve">oferty </w:t>
      </w:r>
      <w:r w:rsidR="005E0E96" w:rsidRPr="008A7437">
        <w:rPr>
          <w:rFonts w:ascii="Tahoma" w:hAnsi="Tahoma" w:cs="Tahoma"/>
          <w:b/>
          <w:bCs/>
        </w:rPr>
        <w:t>rozumie się</w:t>
      </w:r>
      <w:r w:rsidRPr="008A7437">
        <w:rPr>
          <w:rFonts w:ascii="Tahoma" w:hAnsi="Tahoma" w:cs="Tahoma"/>
          <w:b/>
          <w:bCs/>
        </w:rPr>
        <w:t xml:space="preserve"> datę</w:t>
      </w:r>
      <w:r w:rsidR="005E0E96" w:rsidRPr="008A7437">
        <w:rPr>
          <w:rFonts w:ascii="Tahoma" w:hAnsi="Tahoma" w:cs="Tahoma"/>
          <w:b/>
          <w:bCs/>
        </w:rPr>
        <w:t xml:space="preserve"> </w:t>
      </w:r>
      <w:r w:rsidR="00920BAB" w:rsidRPr="008A7437">
        <w:rPr>
          <w:rFonts w:ascii="Tahoma" w:hAnsi="Tahoma" w:cs="Tahoma"/>
          <w:b/>
          <w:bCs/>
        </w:rPr>
        <w:t xml:space="preserve">jej </w:t>
      </w:r>
      <w:r w:rsidRPr="008A7437">
        <w:rPr>
          <w:rFonts w:ascii="Tahoma" w:hAnsi="Tahoma" w:cs="Tahoma"/>
          <w:b/>
          <w:bCs/>
        </w:rPr>
        <w:t xml:space="preserve">przekazania na </w:t>
      </w:r>
      <w:proofErr w:type="spellStart"/>
      <w:r w:rsidRPr="008A7437">
        <w:rPr>
          <w:rFonts w:ascii="Tahoma" w:hAnsi="Tahoma" w:cs="Tahoma"/>
          <w:b/>
          <w:bCs/>
        </w:rPr>
        <w:t>ePUAP</w:t>
      </w:r>
      <w:proofErr w:type="spellEnd"/>
      <w:r w:rsidR="00920BAB" w:rsidRPr="008A7437">
        <w:rPr>
          <w:rFonts w:ascii="Tahoma" w:hAnsi="Tahoma" w:cs="Tahoma"/>
          <w:b/>
          <w:bCs/>
        </w:rPr>
        <w:t>.</w:t>
      </w:r>
    </w:p>
    <w:p w14:paraId="2A5CCDCC" w14:textId="77777777" w:rsidR="008B1562" w:rsidRPr="008A7437" w:rsidRDefault="0025572B" w:rsidP="00C152F1">
      <w:pPr>
        <w:pStyle w:val="Standard"/>
        <w:numPr>
          <w:ilvl w:val="0"/>
          <w:numId w:val="356"/>
        </w:numPr>
        <w:ind w:left="284" w:hanging="284"/>
        <w:rPr>
          <w:rFonts w:ascii="Tahoma" w:hAnsi="Tahoma" w:cs="Tahoma"/>
        </w:rPr>
      </w:pPr>
      <w:r w:rsidRPr="008A7437">
        <w:rPr>
          <w:rFonts w:ascii="Tahoma" w:hAnsi="Tahoma" w:cs="Tahoma"/>
        </w:rPr>
        <w:t>W przypadku otrzymania przez zamawiającego oferty po terminie podanym w pkt 1</w:t>
      </w:r>
      <w:r w:rsidR="008A4B25" w:rsidRPr="008A7437">
        <w:rPr>
          <w:rFonts w:ascii="Tahoma" w:hAnsi="Tahoma" w:cs="Tahoma"/>
        </w:rPr>
        <w:t>8</w:t>
      </w:r>
      <w:r w:rsidRPr="008A7437">
        <w:rPr>
          <w:rFonts w:ascii="Tahoma" w:hAnsi="Tahoma" w:cs="Tahoma"/>
        </w:rPr>
        <w:t xml:space="preserve"> niniejszego rozdziału SWZ, oferta zostanie odrzucona. </w:t>
      </w:r>
    </w:p>
    <w:p w14:paraId="4270044C" w14:textId="4D3A24B1" w:rsidR="00D56EE1" w:rsidRPr="008A7437" w:rsidRDefault="00D56EE1" w:rsidP="00C152F1">
      <w:pPr>
        <w:pStyle w:val="Standard"/>
        <w:numPr>
          <w:ilvl w:val="0"/>
          <w:numId w:val="356"/>
        </w:numPr>
        <w:ind w:left="284" w:hanging="284"/>
        <w:rPr>
          <w:rFonts w:ascii="Tahoma" w:hAnsi="Tahoma" w:cs="Tahoma"/>
        </w:rPr>
      </w:pPr>
      <w:r w:rsidRPr="008A7437">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8A7437">
        <w:rPr>
          <w:rFonts w:ascii="Tahoma" w:hAnsi="Tahoma" w:cs="Tahoma"/>
        </w:rPr>
        <w:t> </w:t>
      </w:r>
      <w:r w:rsidRPr="008A7437">
        <w:rPr>
          <w:rFonts w:ascii="Tahoma" w:hAnsi="Tahoma" w:cs="Tahoma"/>
        </w:rPr>
        <w:t xml:space="preserve">której mowa w art. 261 ustawy </w:t>
      </w:r>
      <w:proofErr w:type="spellStart"/>
      <w:r w:rsidRPr="008A7437">
        <w:rPr>
          <w:rFonts w:ascii="Tahoma" w:hAnsi="Tahoma" w:cs="Tahoma"/>
        </w:rPr>
        <w:t>Pzp</w:t>
      </w:r>
      <w:proofErr w:type="spellEnd"/>
      <w:r w:rsidRPr="008A7437">
        <w:rPr>
          <w:rFonts w:ascii="Tahoma" w:hAnsi="Tahoma" w:cs="Tahoma"/>
        </w:rPr>
        <w:t>).</w:t>
      </w:r>
    </w:p>
    <w:p w14:paraId="5CC11712" w14:textId="5978A6B3" w:rsidR="006C011B" w:rsidRPr="008A7437" w:rsidRDefault="0025572B" w:rsidP="00C152F1">
      <w:pPr>
        <w:pStyle w:val="Nagwek2"/>
        <w:numPr>
          <w:ilvl w:val="0"/>
          <w:numId w:val="396"/>
        </w:numPr>
        <w:spacing w:after="120"/>
      </w:pPr>
      <w:bookmarkStart w:id="24" w:name="_Toc119663346"/>
      <w:r w:rsidRPr="008A7437">
        <w:t>O</w:t>
      </w:r>
      <w:r w:rsidR="006C011B" w:rsidRPr="008A7437">
        <w:t>twarci</w:t>
      </w:r>
      <w:r w:rsidR="009F41F9" w:rsidRPr="008A7437">
        <w:t>e</w:t>
      </w:r>
      <w:r w:rsidR="006C011B" w:rsidRPr="008A7437">
        <w:t xml:space="preserve"> ofert.</w:t>
      </w:r>
      <w:bookmarkEnd w:id="24"/>
    </w:p>
    <w:p w14:paraId="635BA45B" w14:textId="3A369D35" w:rsidR="00D74942" w:rsidRPr="008A7437" w:rsidRDefault="00D74942" w:rsidP="00C152F1">
      <w:pPr>
        <w:pStyle w:val="Standard"/>
        <w:numPr>
          <w:ilvl w:val="0"/>
          <w:numId w:val="385"/>
        </w:numPr>
        <w:ind w:left="284" w:hanging="284"/>
        <w:rPr>
          <w:rFonts w:ascii="Tahoma" w:hAnsi="Tahoma" w:cs="Tahoma"/>
          <w:b/>
          <w:bCs/>
        </w:rPr>
      </w:pPr>
      <w:r w:rsidRPr="008A7437">
        <w:rPr>
          <w:rFonts w:ascii="Tahoma" w:hAnsi="Tahoma" w:cs="Tahoma"/>
          <w:b/>
          <w:bCs/>
        </w:rPr>
        <w:t xml:space="preserve">Otwarcie ofert nastąpi w dniu </w:t>
      </w:r>
      <w:r w:rsidR="00616967" w:rsidRPr="008A7437">
        <w:rPr>
          <w:rFonts w:ascii="Tahoma" w:hAnsi="Tahoma" w:cs="Tahoma"/>
          <w:b/>
          <w:bCs/>
        </w:rPr>
        <w:t>2</w:t>
      </w:r>
      <w:r w:rsidR="0026240B" w:rsidRPr="008A7437">
        <w:rPr>
          <w:rFonts w:ascii="Tahoma" w:hAnsi="Tahoma" w:cs="Tahoma"/>
          <w:b/>
          <w:bCs/>
        </w:rPr>
        <w:t>9</w:t>
      </w:r>
      <w:r w:rsidR="00616967" w:rsidRPr="008A7437">
        <w:rPr>
          <w:rFonts w:ascii="Tahoma" w:hAnsi="Tahoma" w:cs="Tahoma"/>
          <w:b/>
          <w:bCs/>
        </w:rPr>
        <w:t>.11</w:t>
      </w:r>
      <w:r w:rsidR="00F55B68" w:rsidRPr="008A7437">
        <w:rPr>
          <w:rFonts w:ascii="Tahoma" w:hAnsi="Tahoma" w:cs="Tahoma"/>
          <w:b/>
          <w:bCs/>
        </w:rPr>
        <w:t>.</w:t>
      </w:r>
      <w:r w:rsidR="00F7555E" w:rsidRPr="008A7437">
        <w:rPr>
          <w:rFonts w:ascii="Tahoma" w:hAnsi="Tahoma" w:cs="Tahoma"/>
          <w:b/>
          <w:bCs/>
        </w:rPr>
        <w:t>202</w:t>
      </w:r>
      <w:r w:rsidR="00BF33F2" w:rsidRPr="008A7437">
        <w:rPr>
          <w:rFonts w:ascii="Tahoma" w:hAnsi="Tahoma" w:cs="Tahoma"/>
          <w:b/>
          <w:bCs/>
        </w:rPr>
        <w:t>2</w:t>
      </w:r>
      <w:r w:rsidR="00F7555E" w:rsidRPr="008A7437">
        <w:rPr>
          <w:rFonts w:ascii="Tahoma" w:hAnsi="Tahoma" w:cs="Tahoma"/>
          <w:b/>
          <w:bCs/>
        </w:rPr>
        <w:t xml:space="preserve"> r. o godzinie 1</w:t>
      </w:r>
      <w:r w:rsidR="00307A49" w:rsidRPr="008A7437">
        <w:rPr>
          <w:rFonts w:ascii="Tahoma" w:hAnsi="Tahoma" w:cs="Tahoma"/>
          <w:b/>
          <w:bCs/>
        </w:rPr>
        <w:t>1</w:t>
      </w:r>
      <w:r w:rsidR="00F7555E" w:rsidRPr="008A7437">
        <w:rPr>
          <w:rFonts w:ascii="Tahoma" w:hAnsi="Tahoma" w:cs="Tahoma"/>
          <w:b/>
          <w:bCs/>
        </w:rPr>
        <w:t>:</w:t>
      </w:r>
      <w:r w:rsidRPr="008A7437">
        <w:rPr>
          <w:rFonts w:ascii="Tahoma" w:hAnsi="Tahoma" w:cs="Tahoma"/>
          <w:b/>
          <w:bCs/>
        </w:rPr>
        <w:t>00</w:t>
      </w:r>
      <w:r w:rsidR="009F41F9" w:rsidRPr="008A7437">
        <w:rPr>
          <w:rFonts w:ascii="Tahoma" w:hAnsi="Tahoma" w:cs="Tahoma"/>
          <w:b/>
          <w:bCs/>
        </w:rPr>
        <w:t>.</w:t>
      </w:r>
    </w:p>
    <w:p w14:paraId="25D9BF43" w14:textId="77777777" w:rsidR="0025572B" w:rsidRPr="0093233E" w:rsidRDefault="0025572B" w:rsidP="00C152F1">
      <w:pPr>
        <w:pStyle w:val="Standard"/>
        <w:numPr>
          <w:ilvl w:val="0"/>
          <w:numId w:val="385"/>
        </w:numPr>
        <w:ind w:left="284" w:hanging="284"/>
        <w:rPr>
          <w:rFonts w:ascii="Tahoma" w:hAnsi="Tahoma" w:cs="Tahoma"/>
        </w:rPr>
      </w:pPr>
      <w:r w:rsidRPr="0093233E">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93233E" w:rsidRDefault="00D74942" w:rsidP="00C152F1">
      <w:pPr>
        <w:pStyle w:val="Standard"/>
        <w:numPr>
          <w:ilvl w:val="0"/>
          <w:numId w:val="385"/>
        </w:numPr>
        <w:ind w:left="284" w:hanging="284"/>
        <w:rPr>
          <w:rFonts w:ascii="Tahoma" w:hAnsi="Tahoma" w:cs="Tahoma"/>
        </w:rPr>
      </w:pPr>
      <w:r w:rsidRPr="0093233E">
        <w:rPr>
          <w:rFonts w:ascii="Tahoma" w:hAnsi="Tahoma" w:cs="Tahoma"/>
        </w:rPr>
        <w:t>Otwarcie ofert następuje poprzez użycie mechanizmu do odszyfrowania ofert dostępnego po zalogowaniu w</w:t>
      </w:r>
      <w:r w:rsidR="00CE0963" w:rsidRPr="0093233E">
        <w:rPr>
          <w:rFonts w:ascii="Tahoma" w:hAnsi="Tahoma" w:cs="Tahoma"/>
        </w:rPr>
        <w:t> </w:t>
      </w:r>
      <w:r w:rsidRPr="0093233E">
        <w:rPr>
          <w:rFonts w:ascii="Tahoma" w:hAnsi="Tahoma" w:cs="Tahoma"/>
        </w:rPr>
        <w:t xml:space="preserve">zakładce Deszyfrowanie na </w:t>
      </w:r>
      <w:proofErr w:type="spellStart"/>
      <w:r w:rsidRPr="0093233E">
        <w:rPr>
          <w:rFonts w:ascii="Tahoma" w:hAnsi="Tahoma" w:cs="Tahoma"/>
        </w:rPr>
        <w:t>miniPortalu</w:t>
      </w:r>
      <w:proofErr w:type="spellEnd"/>
      <w:r w:rsidRPr="0093233E">
        <w:rPr>
          <w:rFonts w:ascii="Tahoma" w:hAnsi="Tahoma" w:cs="Tahoma"/>
        </w:rPr>
        <w:t xml:space="preserve"> i następuje poprzez wskazanie pliku do odszyfrowania. </w:t>
      </w:r>
    </w:p>
    <w:p w14:paraId="3C20EDEA" w14:textId="40E245CE" w:rsidR="00D74942" w:rsidRPr="0093233E" w:rsidRDefault="00D74942" w:rsidP="00C152F1">
      <w:pPr>
        <w:pStyle w:val="Standard"/>
        <w:numPr>
          <w:ilvl w:val="0"/>
          <w:numId w:val="385"/>
        </w:numPr>
        <w:ind w:left="284" w:hanging="284"/>
        <w:rPr>
          <w:rFonts w:ascii="Tahoma" w:hAnsi="Tahoma" w:cs="Tahoma"/>
        </w:rPr>
      </w:pPr>
      <w:r w:rsidRPr="0093233E">
        <w:rPr>
          <w:rFonts w:ascii="Tahoma" w:hAnsi="Tahoma" w:cs="Tahoma"/>
        </w:rPr>
        <w:t xml:space="preserve">Niezwłocznie po otwarciu złożonych ofert, zamawiający zamieści na </w:t>
      </w:r>
      <w:bookmarkStart w:id="25" w:name="_Hlk66174572"/>
      <w:r w:rsidRPr="0093233E">
        <w:rPr>
          <w:rFonts w:ascii="Tahoma" w:hAnsi="Tahoma" w:cs="Tahoma"/>
        </w:rPr>
        <w:t>stronie internetowej prowadzonego postępowania</w:t>
      </w:r>
      <w:bookmarkEnd w:id="25"/>
      <w:r w:rsidRPr="0093233E">
        <w:rPr>
          <w:rFonts w:ascii="Tahoma" w:hAnsi="Tahoma" w:cs="Tahoma"/>
        </w:rPr>
        <w:t xml:space="preserve"> informacje o:</w:t>
      </w:r>
    </w:p>
    <w:p w14:paraId="565404D2" w14:textId="77777777" w:rsidR="00D74942" w:rsidRPr="0093233E" w:rsidRDefault="00D74942" w:rsidP="00D74942">
      <w:pPr>
        <w:pStyle w:val="Standard"/>
        <w:ind w:left="567" w:hanging="283"/>
        <w:rPr>
          <w:rFonts w:ascii="Tahoma" w:hAnsi="Tahoma" w:cs="Tahoma"/>
        </w:rPr>
      </w:pPr>
      <w:r w:rsidRPr="0093233E">
        <w:rPr>
          <w:rFonts w:ascii="Tahoma" w:hAnsi="Tahoma" w:cs="Tahoma"/>
        </w:rPr>
        <w:t>1)</w:t>
      </w:r>
      <w:r w:rsidRPr="0093233E">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93233E" w:rsidRDefault="00D74942" w:rsidP="00D74942">
      <w:pPr>
        <w:pStyle w:val="Standard"/>
        <w:ind w:left="567" w:hanging="283"/>
        <w:rPr>
          <w:rFonts w:ascii="Tahoma" w:hAnsi="Tahoma" w:cs="Tahoma"/>
        </w:rPr>
      </w:pPr>
      <w:r w:rsidRPr="0093233E">
        <w:rPr>
          <w:rFonts w:ascii="Tahoma" w:hAnsi="Tahoma" w:cs="Tahoma"/>
        </w:rPr>
        <w:t>2)</w:t>
      </w:r>
      <w:r w:rsidRPr="0093233E">
        <w:rPr>
          <w:rFonts w:ascii="Tahoma" w:hAnsi="Tahoma" w:cs="Tahoma"/>
        </w:rPr>
        <w:tab/>
        <w:t>cenach zawartych w ofertach.</w:t>
      </w:r>
    </w:p>
    <w:p w14:paraId="5A1D27D5" w14:textId="421755B1" w:rsidR="00D74942" w:rsidRPr="0093233E" w:rsidRDefault="00D74942" w:rsidP="00C152F1">
      <w:pPr>
        <w:pStyle w:val="Standard"/>
        <w:numPr>
          <w:ilvl w:val="0"/>
          <w:numId w:val="385"/>
        </w:numPr>
        <w:ind w:left="284" w:hanging="284"/>
        <w:rPr>
          <w:rFonts w:ascii="Tahoma" w:hAnsi="Tahoma" w:cs="Tahoma"/>
        </w:rPr>
      </w:pPr>
      <w:r w:rsidRPr="0093233E">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Pr="00C5104E" w:rsidRDefault="0064538E" w:rsidP="0064538E">
      <w:pPr>
        <w:pStyle w:val="Standard"/>
        <w:ind w:left="284"/>
        <w:rPr>
          <w:rFonts w:ascii="Tahoma" w:hAnsi="Tahoma" w:cs="Tahoma"/>
          <w:sz w:val="16"/>
          <w:szCs w:val="16"/>
        </w:rPr>
      </w:pPr>
    </w:p>
    <w:p w14:paraId="0CAFF88F" w14:textId="6EC932D1" w:rsidR="00BF33F2" w:rsidRPr="00B752C7" w:rsidRDefault="00DB33D1" w:rsidP="00C152F1">
      <w:pPr>
        <w:pStyle w:val="Nagwek2"/>
        <w:numPr>
          <w:ilvl w:val="0"/>
          <w:numId w:val="396"/>
        </w:numPr>
        <w:spacing w:after="120"/>
        <w:rPr>
          <w:u w:val="none"/>
        </w:rPr>
      </w:pPr>
      <w:bookmarkStart w:id="26" w:name="_Toc119663347"/>
      <w:bookmarkEnd w:id="16"/>
      <w:r w:rsidRPr="0093233E">
        <w:t>Podstawy wykluczenia z postępowania</w:t>
      </w:r>
      <w:r w:rsidR="0042072A" w:rsidRPr="0093233E">
        <w:t>. Warunki udziału w postępowaniu.</w:t>
      </w:r>
      <w:bookmarkEnd w:id="26"/>
    </w:p>
    <w:p w14:paraId="0C17B9BF" w14:textId="4545EFA6" w:rsidR="00DB33D1" w:rsidRPr="00616967" w:rsidRDefault="00DB33D1" w:rsidP="00616967">
      <w:pPr>
        <w:pStyle w:val="Standard"/>
        <w:numPr>
          <w:ilvl w:val="0"/>
          <w:numId w:val="355"/>
        </w:numPr>
        <w:tabs>
          <w:tab w:val="left" w:pos="284"/>
        </w:tabs>
        <w:suppressAutoHyphens w:val="0"/>
        <w:ind w:left="284" w:hanging="284"/>
        <w:rPr>
          <w:rFonts w:ascii="Tahoma" w:hAnsi="Tahoma" w:cs="Tahoma"/>
          <w:b/>
        </w:rPr>
      </w:pPr>
      <w:r w:rsidRPr="00616967">
        <w:rPr>
          <w:rFonts w:ascii="Tahoma" w:hAnsi="Tahoma" w:cs="Tahoma"/>
          <w:b/>
        </w:rPr>
        <w:t>O udzielenie zamówienia mogą ubiegać się wykonawcy, którzy</w:t>
      </w:r>
      <w:r w:rsidR="00616967" w:rsidRPr="00616967">
        <w:rPr>
          <w:rFonts w:ascii="Tahoma" w:hAnsi="Tahoma" w:cs="Tahoma"/>
          <w:b/>
        </w:rPr>
        <w:t xml:space="preserve"> </w:t>
      </w:r>
      <w:r w:rsidRPr="00616967">
        <w:rPr>
          <w:rFonts w:ascii="Tahoma" w:hAnsi="Tahoma" w:cs="Tahoma"/>
          <w:b/>
        </w:rPr>
        <w:t>nie podlegają wykluczeniu</w:t>
      </w:r>
      <w:r w:rsidR="00616967" w:rsidRPr="00616967">
        <w:rPr>
          <w:rFonts w:ascii="Tahoma" w:hAnsi="Tahoma" w:cs="Tahoma"/>
          <w:b/>
        </w:rPr>
        <w:t xml:space="preserve"> z</w:t>
      </w:r>
      <w:r w:rsidR="00616967">
        <w:rPr>
          <w:rFonts w:ascii="Tahoma" w:hAnsi="Tahoma" w:cs="Tahoma"/>
          <w:b/>
        </w:rPr>
        <w:t> </w:t>
      </w:r>
      <w:r w:rsidR="00616967" w:rsidRPr="00616967">
        <w:rPr>
          <w:rFonts w:ascii="Tahoma" w:hAnsi="Tahoma" w:cs="Tahoma"/>
          <w:b/>
        </w:rPr>
        <w:t>postępowania.</w:t>
      </w:r>
    </w:p>
    <w:p w14:paraId="42E2B108" w14:textId="77777777" w:rsidR="00616967" w:rsidRPr="0093233E" w:rsidRDefault="00616967" w:rsidP="00616967">
      <w:pPr>
        <w:pStyle w:val="Akapitzlist"/>
        <w:spacing w:after="0" w:line="240" w:lineRule="auto"/>
        <w:ind w:left="567"/>
        <w:rPr>
          <w:rFonts w:ascii="Tahoma" w:hAnsi="Tahoma" w:cs="Tahoma"/>
          <w:sz w:val="20"/>
          <w:szCs w:val="20"/>
        </w:rPr>
      </w:pPr>
    </w:p>
    <w:p w14:paraId="2674ABCF" w14:textId="77777777" w:rsidR="00EC7A7A" w:rsidRPr="001F5BE9" w:rsidRDefault="00EC7A7A" w:rsidP="00C152F1">
      <w:pPr>
        <w:numPr>
          <w:ilvl w:val="1"/>
          <w:numId w:val="398"/>
        </w:numPr>
        <w:spacing w:after="0" w:line="240" w:lineRule="auto"/>
        <w:ind w:left="426" w:hanging="426"/>
        <w:jc w:val="both"/>
        <w:textAlignment w:val="baseline"/>
        <w:rPr>
          <w:rFonts w:ascii="Tahoma" w:hAnsi="Tahoma" w:cs="Tahoma"/>
          <w:kern w:val="3"/>
          <w:sz w:val="20"/>
          <w:szCs w:val="20"/>
        </w:rPr>
      </w:pPr>
      <w:r w:rsidRPr="001F5BE9">
        <w:rPr>
          <w:rFonts w:ascii="Tahoma" w:hAnsi="Tahoma" w:cs="Tahoma"/>
          <w:b/>
          <w:kern w:val="3"/>
          <w:sz w:val="20"/>
          <w:szCs w:val="20"/>
        </w:rPr>
        <w:t xml:space="preserve">Zamawiający wykluczy z postępowania wykonawcę, w stosunku do którego zachodzi którakolwiek z okoliczności wskazanych w art. 108 ust. 1 pkt 1-6 ustawy </w:t>
      </w:r>
      <w:proofErr w:type="spellStart"/>
      <w:r w:rsidRPr="001F5BE9">
        <w:rPr>
          <w:rFonts w:ascii="Tahoma" w:hAnsi="Tahoma" w:cs="Tahoma"/>
          <w:b/>
          <w:kern w:val="3"/>
          <w:sz w:val="20"/>
          <w:szCs w:val="20"/>
        </w:rPr>
        <w:t>Pzp</w:t>
      </w:r>
      <w:proofErr w:type="spellEnd"/>
      <w:r w:rsidRPr="001F5BE9">
        <w:rPr>
          <w:rFonts w:ascii="Tahoma" w:hAnsi="Tahoma" w:cs="Tahoma"/>
          <w:b/>
          <w:kern w:val="3"/>
          <w:sz w:val="20"/>
          <w:szCs w:val="20"/>
        </w:rPr>
        <w:t xml:space="preserve"> (przesłanki wykluczenia obligatoryjne):</w:t>
      </w:r>
    </w:p>
    <w:p w14:paraId="64EFDFFD"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będącego osobą fizyczną, którego prawomocnie skazano za przestępstwo:</w:t>
      </w:r>
    </w:p>
    <w:p w14:paraId="6170EB2A"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udziału w zorganizowanej grupie przestępczej albo związku mającym na celu popełnienie przestępstwa lub przestępstwa skarbowego, o którym mowa w art. 258 Kodeksu karnego,</w:t>
      </w:r>
    </w:p>
    <w:p w14:paraId="43FA8692"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handlu ludźmi, o którym mowa w art. 189a Kodeksu karnego,</w:t>
      </w:r>
    </w:p>
    <w:p w14:paraId="7D09607C"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o którym mowa w art. 228-230a, art. 250a Kodeksu karnego, w art. 46-48 ustawy z dnia 25 czerwca 2010 r. o sporcie (tekst jednolity: Dz. U. z 2020 r. poz. 1133 ze zm.) lub w art. 54 ust. 1-4 ustawy z dnia 12 maja 2011 r. o refundacji leków, środków spożywczych specjalnego przeznaczenia żywieniowego oraz wyrobów medycznych (tekst jednolity: Dz. U. z 2022 r. poz. 463 ze zm.),</w:t>
      </w:r>
    </w:p>
    <w:p w14:paraId="6BC75FE4"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B6AEEE"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o charakterze terrorystycznym, o którym mowa w art. 115 § 20 Kodeksu karnego, lub mające na celu popełnienie tego przestępstwa,</w:t>
      </w:r>
    </w:p>
    <w:p w14:paraId="2D61B91A"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powierzenia wykonywania pracy małoletniemu cudzoziemcowi, o którym mowa w art. 9 ust. 2 ustawy z dnia 15 czerwca 2012 r. o skutkach powierzania wykonywania pracy cudzoziemcom przebywającym wbrew przepisom na terytorium Rzeczypospolitej Polskiej (tekst jednolity: Dz. U. z 2021 r. poz. 1745),</w:t>
      </w:r>
    </w:p>
    <w:p w14:paraId="1906EFB7"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270E15" w14:textId="77777777" w:rsidR="00EC7A7A" w:rsidRPr="001F5BE9" w:rsidRDefault="00EC7A7A" w:rsidP="00C152F1">
      <w:pPr>
        <w:numPr>
          <w:ilvl w:val="1"/>
          <w:numId w:val="383"/>
        </w:num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o którym mowa w art. 9 ust. 1 i 3 lub art. 10 ustawy z dnia 15 czerwca 2012 r. o skutkach powierzania wykonywania pracy cudzoziemcom przebywającym wbrew przepisom na terytorium Rzeczypospolitej Polskiej</w:t>
      </w:r>
    </w:p>
    <w:p w14:paraId="075403DD" w14:textId="77777777" w:rsidR="00EC7A7A" w:rsidRPr="001F5BE9" w:rsidRDefault="00EC7A7A" w:rsidP="001F5BE9">
      <w:pPr>
        <w:spacing w:after="0" w:line="240" w:lineRule="auto"/>
        <w:ind w:left="1134" w:hanging="425"/>
        <w:jc w:val="both"/>
        <w:textAlignment w:val="baseline"/>
        <w:rPr>
          <w:rFonts w:ascii="Tahoma" w:hAnsi="Tahoma" w:cs="Tahoma"/>
          <w:bCs/>
          <w:kern w:val="3"/>
          <w:sz w:val="20"/>
          <w:szCs w:val="20"/>
        </w:rPr>
      </w:pPr>
      <w:r w:rsidRPr="001F5BE9">
        <w:rPr>
          <w:rFonts w:ascii="Tahoma" w:hAnsi="Tahoma" w:cs="Tahoma"/>
          <w:bCs/>
          <w:kern w:val="3"/>
          <w:sz w:val="20"/>
          <w:szCs w:val="20"/>
        </w:rPr>
        <w:t>– lub za odpowiedni czyn zabroniony określony w przepisach prawa obcego;</w:t>
      </w:r>
    </w:p>
    <w:p w14:paraId="3D24ECA8"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1F5BE9">
        <w:rPr>
          <w:rFonts w:ascii="Tahoma" w:hAnsi="Tahoma" w:cs="Tahoma"/>
          <w:bCs/>
          <w:kern w:val="3"/>
          <w:sz w:val="20"/>
          <w:szCs w:val="20"/>
        </w:rPr>
        <w:t>ppkt</w:t>
      </w:r>
      <w:proofErr w:type="spellEnd"/>
      <w:r w:rsidRPr="001F5BE9">
        <w:rPr>
          <w:rFonts w:ascii="Tahoma" w:hAnsi="Tahoma" w:cs="Tahoma"/>
          <w:bCs/>
          <w:kern w:val="3"/>
          <w:sz w:val="20"/>
          <w:szCs w:val="20"/>
        </w:rPr>
        <w:t xml:space="preserve"> 1 powyżej;</w:t>
      </w:r>
    </w:p>
    <w:p w14:paraId="4C97CBC9"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71C74A"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wobec którego prawomocnie  orzeczono zakaz ubiegania się o zamówienia publiczne;</w:t>
      </w:r>
    </w:p>
    <w:p w14:paraId="05F769F5"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A88A15" w14:textId="77777777" w:rsidR="00EC7A7A" w:rsidRPr="001F5BE9" w:rsidRDefault="00EC7A7A" w:rsidP="00C152F1">
      <w:pPr>
        <w:numPr>
          <w:ilvl w:val="0"/>
          <w:numId w:val="383"/>
        </w:numPr>
        <w:spacing w:after="0" w:line="240" w:lineRule="auto"/>
        <w:ind w:left="709" w:hanging="425"/>
        <w:jc w:val="both"/>
        <w:textAlignment w:val="baseline"/>
        <w:rPr>
          <w:rFonts w:ascii="Tahoma" w:hAnsi="Tahoma" w:cs="Tahoma"/>
          <w:bCs/>
          <w:kern w:val="3"/>
          <w:sz w:val="20"/>
          <w:szCs w:val="20"/>
        </w:rPr>
      </w:pPr>
      <w:r w:rsidRPr="001F5BE9">
        <w:rPr>
          <w:rFonts w:ascii="Tahoma" w:hAnsi="Tahoma" w:cs="Tahoma"/>
          <w:bCs/>
          <w:kern w:val="3"/>
          <w:sz w:val="20"/>
          <w:szCs w:val="20"/>
        </w:rPr>
        <w:t xml:space="preserve">jeżeli, w przypadkach, o których mowa w art. 85 ust. 1 ustawy </w:t>
      </w:r>
      <w:proofErr w:type="spellStart"/>
      <w:r w:rsidRPr="001F5BE9">
        <w:rPr>
          <w:rFonts w:ascii="Tahoma" w:hAnsi="Tahoma" w:cs="Tahoma"/>
          <w:bCs/>
          <w:kern w:val="3"/>
          <w:sz w:val="20"/>
          <w:szCs w:val="20"/>
        </w:rPr>
        <w:t>Pzp</w:t>
      </w:r>
      <w:proofErr w:type="spellEnd"/>
      <w:r w:rsidRPr="001F5BE9">
        <w:rPr>
          <w:rFonts w:ascii="Tahoma" w:hAnsi="Tahoma" w:cs="Tahoma"/>
          <w:bCs/>
          <w:kern w:val="3"/>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63CAA" w14:textId="77777777" w:rsidR="00EC7A7A" w:rsidRPr="001F5BE9" w:rsidRDefault="00EC7A7A" w:rsidP="00C152F1">
      <w:pPr>
        <w:numPr>
          <w:ilvl w:val="1"/>
          <w:numId w:val="398"/>
        </w:numPr>
        <w:spacing w:after="0" w:line="240" w:lineRule="auto"/>
        <w:ind w:left="426" w:hanging="425"/>
        <w:jc w:val="both"/>
        <w:textAlignment w:val="baseline"/>
        <w:rPr>
          <w:rFonts w:ascii="Tahoma" w:hAnsi="Tahoma" w:cs="Tahoma"/>
          <w:b/>
          <w:bCs/>
          <w:kern w:val="3"/>
          <w:sz w:val="20"/>
          <w:szCs w:val="20"/>
        </w:rPr>
      </w:pPr>
      <w:r w:rsidRPr="001F5BE9">
        <w:rPr>
          <w:rFonts w:ascii="Tahoma" w:hAnsi="Tahoma" w:cs="Tahoma"/>
          <w:b/>
          <w:bCs/>
          <w:kern w:val="3"/>
          <w:sz w:val="20"/>
          <w:szCs w:val="20"/>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poz. 835), a mianowicie wyklucza się:</w:t>
      </w:r>
    </w:p>
    <w:p w14:paraId="73123B78" w14:textId="02AF0448" w:rsidR="00EC7A7A" w:rsidRPr="001F5BE9" w:rsidRDefault="00EC7A7A" w:rsidP="00C152F1">
      <w:pPr>
        <w:numPr>
          <w:ilvl w:val="2"/>
          <w:numId w:val="397"/>
        </w:numPr>
        <w:spacing w:after="0" w:line="240" w:lineRule="auto"/>
        <w:ind w:left="709" w:hanging="425"/>
        <w:jc w:val="both"/>
        <w:textAlignment w:val="baseline"/>
        <w:rPr>
          <w:rFonts w:ascii="Tahoma" w:hAnsi="Tahoma" w:cs="Tahoma"/>
          <w:kern w:val="3"/>
          <w:sz w:val="20"/>
          <w:szCs w:val="20"/>
        </w:rPr>
      </w:pPr>
      <w:r w:rsidRPr="001F5BE9">
        <w:rPr>
          <w:rFonts w:ascii="Tahoma" w:hAnsi="Tahoma" w:cs="Tahoma"/>
          <w:kern w:val="3"/>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1F5BE9">
        <w:rPr>
          <w:rFonts w:ascii="Tahoma" w:hAnsi="Tahoma" w:cs="Tahoma"/>
          <w:kern w:val="3"/>
          <w:sz w:val="20"/>
          <w:szCs w:val="20"/>
        </w:rPr>
        <w:t>późn</w:t>
      </w:r>
      <w:proofErr w:type="spellEnd"/>
      <w:r w:rsidRPr="001F5BE9">
        <w:rPr>
          <w:rFonts w:ascii="Tahoma" w:hAnsi="Tahoma" w:cs="Tahoma"/>
          <w:kern w:val="3"/>
          <w:sz w:val="20"/>
          <w:szCs w:val="20"/>
        </w:rPr>
        <w:t>. zm.) i</w:t>
      </w:r>
      <w:r w:rsidR="00A96EDC" w:rsidRPr="001F5BE9">
        <w:rPr>
          <w:rFonts w:ascii="Tahoma" w:hAnsi="Tahoma" w:cs="Tahoma"/>
          <w:kern w:val="3"/>
          <w:sz w:val="20"/>
          <w:szCs w:val="20"/>
        </w:rPr>
        <w:t> </w:t>
      </w:r>
      <w:r w:rsidRPr="001F5BE9">
        <w:rPr>
          <w:rFonts w:ascii="Tahoma" w:hAnsi="Tahoma" w:cs="Tahoma"/>
          <w:kern w:val="3"/>
          <w:sz w:val="20"/>
          <w:szCs w:val="20"/>
        </w:rPr>
        <w:t>rozporządzeniu Rady (UE) nr 269/2014 z dnia 17 marca 2014 r. w sprawie środków ograniczających w</w:t>
      </w:r>
      <w:r w:rsidR="00A96EDC" w:rsidRPr="001F5BE9">
        <w:rPr>
          <w:rFonts w:ascii="Tahoma" w:hAnsi="Tahoma" w:cs="Tahoma"/>
          <w:kern w:val="3"/>
          <w:sz w:val="20"/>
          <w:szCs w:val="20"/>
        </w:rPr>
        <w:t> </w:t>
      </w:r>
      <w:r w:rsidRPr="001F5BE9">
        <w:rPr>
          <w:rFonts w:ascii="Tahoma" w:hAnsi="Tahoma" w:cs="Tahoma"/>
          <w:kern w:val="3"/>
          <w:sz w:val="20"/>
          <w:szCs w:val="20"/>
        </w:rPr>
        <w:t xml:space="preserve">odniesieniu do działań podważających integralność terytorialną, suwerenność i niezależność Ukrainy lub im zagrażających (Dz. Urz. UE L 78 z 17.03.2014, str. 6, z </w:t>
      </w:r>
      <w:proofErr w:type="spellStart"/>
      <w:r w:rsidRPr="001F5BE9">
        <w:rPr>
          <w:rFonts w:ascii="Tahoma" w:hAnsi="Tahoma" w:cs="Tahoma"/>
          <w:kern w:val="3"/>
          <w:sz w:val="20"/>
          <w:szCs w:val="20"/>
        </w:rPr>
        <w:t>późn</w:t>
      </w:r>
      <w:proofErr w:type="spellEnd"/>
      <w:r w:rsidRPr="001F5BE9">
        <w:rPr>
          <w:rFonts w:ascii="Tahoma" w:hAnsi="Tahoma" w:cs="Tahoma"/>
          <w:kern w:val="3"/>
          <w:sz w:val="20"/>
          <w:szCs w:val="20"/>
        </w:rPr>
        <w:t>. zm.) albo wpisanego na listę na podstawie decyzji w sprawie wpisu na listę rozstrzygającej o zastosowaniu środka, o którym mowa w art. 1 pkt 3;</w:t>
      </w:r>
    </w:p>
    <w:p w14:paraId="1D805239" w14:textId="3C772714" w:rsidR="00EC7A7A" w:rsidRPr="001F5BE9" w:rsidRDefault="00EC7A7A" w:rsidP="00C152F1">
      <w:pPr>
        <w:numPr>
          <w:ilvl w:val="2"/>
          <w:numId w:val="397"/>
        </w:numPr>
        <w:spacing w:after="0" w:line="240" w:lineRule="auto"/>
        <w:ind w:left="709" w:hanging="425"/>
        <w:jc w:val="both"/>
        <w:textAlignment w:val="baseline"/>
        <w:rPr>
          <w:rFonts w:ascii="Tahoma" w:hAnsi="Tahoma" w:cs="Tahoma"/>
          <w:kern w:val="3"/>
          <w:sz w:val="20"/>
          <w:szCs w:val="20"/>
        </w:rPr>
      </w:pPr>
      <w:r w:rsidRPr="001F5BE9">
        <w:rPr>
          <w:rFonts w:ascii="Tahoma" w:hAnsi="Tahoma" w:cs="Tahoma"/>
          <w:kern w:val="3"/>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w:t>
      </w:r>
      <w:r w:rsidR="00A96EDC" w:rsidRPr="001F5BE9">
        <w:rPr>
          <w:rFonts w:ascii="Tahoma" w:hAnsi="Tahoma" w:cs="Tahoma"/>
          <w:kern w:val="3"/>
          <w:sz w:val="20"/>
          <w:szCs w:val="20"/>
        </w:rPr>
        <w:t> </w:t>
      </w:r>
      <w:r w:rsidRPr="001F5BE9">
        <w:rPr>
          <w:rFonts w:ascii="Tahoma" w:hAnsi="Tahoma" w:cs="Tahoma"/>
          <w:kern w:val="3"/>
          <w:sz w:val="20"/>
          <w:szCs w:val="20"/>
        </w:rPr>
        <w:t>ile została wpisana na listę na podstawie decyzji w sprawie wpisu na listę rozstrzygającej o zastosowaniu środka, o którym mowa w art. 1 pkt 3;</w:t>
      </w:r>
    </w:p>
    <w:p w14:paraId="5EDF1046" w14:textId="22FA1EE6" w:rsidR="00EC7A7A" w:rsidRPr="001F5BE9" w:rsidRDefault="00EC7A7A" w:rsidP="00C152F1">
      <w:pPr>
        <w:numPr>
          <w:ilvl w:val="2"/>
          <w:numId w:val="397"/>
        </w:numPr>
        <w:spacing w:after="0" w:line="240" w:lineRule="auto"/>
        <w:ind w:left="709" w:hanging="425"/>
        <w:jc w:val="both"/>
        <w:textAlignment w:val="baseline"/>
        <w:rPr>
          <w:rFonts w:ascii="Tahoma" w:hAnsi="Tahoma" w:cs="Tahoma"/>
          <w:kern w:val="3"/>
          <w:sz w:val="20"/>
          <w:szCs w:val="20"/>
        </w:rPr>
      </w:pPr>
      <w:r w:rsidRPr="001F5BE9">
        <w:rPr>
          <w:rFonts w:ascii="Tahoma" w:hAnsi="Tahoma" w:cs="Tahoma"/>
          <w:kern w:val="3"/>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A96EDC" w:rsidRPr="001F5BE9">
        <w:rPr>
          <w:rFonts w:ascii="Tahoma" w:hAnsi="Tahoma" w:cs="Tahoma"/>
          <w:kern w:val="3"/>
          <w:sz w:val="20"/>
          <w:szCs w:val="20"/>
        </w:rPr>
        <w:t> </w:t>
      </w:r>
      <w:r w:rsidRPr="001F5BE9">
        <w:rPr>
          <w:rFonts w:ascii="Tahoma" w:hAnsi="Tahoma" w:cs="Tahoma"/>
          <w:kern w:val="3"/>
          <w:sz w:val="20"/>
          <w:szCs w:val="20"/>
        </w:rPr>
        <w:t>podstawie decyzji w sprawie wpisu na listę rozstrzygającej o zastosowaniu środka, o którym mowa w</w:t>
      </w:r>
      <w:r w:rsidR="00A96EDC" w:rsidRPr="001F5BE9">
        <w:rPr>
          <w:rFonts w:ascii="Tahoma" w:hAnsi="Tahoma" w:cs="Tahoma"/>
          <w:kern w:val="3"/>
          <w:sz w:val="20"/>
          <w:szCs w:val="20"/>
        </w:rPr>
        <w:t> </w:t>
      </w:r>
      <w:r w:rsidRPr="001F5BE9">
        <w:rPr>
          <w:rFonts w:ascii="Tahoma" w:hAnsi="Tahoma" w:cs="Tahoma"/>
          <w:kern w:val="3"/>
          <w:sz w:val="20"/>
          <w:szCs w:val="20"/>
        </w:rPr>
        <w:t>art.</w:t>
      </w:r>
      <w:r w:rsidR="00A96EDC" w:rsidRPr="001F5BE9">
        <w:rPr>
          <w:rFonts w:ascii="Tahoma" w:hAnsi="Tahoma" w:cs="Tahoma"/>
          <w:kern w:val="3"/>
          <w:sz w:val="20"/>
          <w:szCs w:val="20"/>
        </w:rPr>
        <w:t> </w:t>
      </w:r>
      <w:r w:rsidRPr="001F5BE9">
        <w:rPr>
          <w:rFonts w:ascii="Tahoma" w:hAnsi="Tahoma" w:cs="Tahoma"/>
          <w:kern w:val="3"/>
          <w:sz w:val="20"/>
          <w:szCs w:val="20"/>
        </w:rPr>
        <w:t>1 pkt 3.</w:t>
      </w:r>
    </w:p>
    <w:p w14:paraId="2E8036C8" w14:textId="77777777" w:rsidR="00EC7A7A" w:rsidRPr="001F5BE9" w:rsidRDefault="00EC7A7A" w:rsidP="001F5BE9">
      <w:pPr>
        <w:spacing w:after="0" w:line="240" w:lineRule="auto"/>
        <w:ind w:left="284"/>
        <w:jc w:val="both"/>
        <w:rPr>
          <w:rFonts w:ascii="Tahoma" w:hAnsi="Tahoma" w:cs="Tahoma"/>
          <w:b/>
          <w:bCs/>
          <w:sz w:val="20"/>
          <w:szCs w:val="20"/>
        </w:rPr>
      </w:pPr>
      <w:r w:rsidRPr="001F5BE9">
        <w:rPr>
          <w:rFonts w:ascii="Tahoma" w:hAnsi="Tahoma" w:cs="Tahoma"/>
          <w:b/>
          <w:bCs/>
          <w:sz w:val="20"/>
          <w:szCs w:val="20"/>
        </w:rPr>
        <w:t>Do wykonawcy podlegającego wykluczeniu w tym zakresie, stosuje się art. 7 ust. 3 wspomnianej ustawy.</w:t>
      </w:r>
    </w:p>
    <w:p w14:paraId="7A1B6083" w14:textId="77777777" w:rsidR="00B13E47" w:rsidRPr="001F5BE9" w:rsidRDefault="00B13E47" w:rsidP="001F5BE9">
      <w:pPr>
        <w:pStyle w:val="Akapitzlist"/>
        <w:spacing w:after="0" w:line="240" w:lineRule="auto"/>
        <w:ind w:left="284"/>
        <w:rPr>
          <w:rFonts w:ascii="Tahoma" w:hAnsi="Tahoma" w:cs="Tahoma"/>
          <w:sz w:val="20"/>
          <w:szCs w:val="20"/>
        </w:rPr>
      </w:pPr>
    </w:p>
    <w:p w14:paraId="060BDD49" w14:textId="4854C9ED" w:rsidR="00480AC2" w:rsidRPr="00616967" w:rsidRDefault="00B13E47" w:rsidP="00C152F1">
      <w:pPr>
        <w:pStyle w:val="Akapitzlist"/>
        <w:numPr>
          <w:ilvl w:val="0"/>
          <w:numId w:val="399"/>
        </w:numPr>
        <w:spacing w:after="0" w:line="240" w:lineRule="auto"/>
        <w:ind w:left="284" w:hanging="284"/>
        <w:rPr>
          <w:rFonts w:ascii="Tahoma" w:hAnsi="Tahoma" w:cs="Tahoma"/>
          <w:sz w:val="20"/>
          <w:szCs w:val="20"/>
          <w:u w:val="single"/>
        </w:rPr>
      </w:pPr>
      <w:r w:rsidRPr="0093233E">
        <w:rPr>
          <w:rFonts w:ascii="Tahoma" w:hAnsi="Tahoma" w:cs="Tahoma"/>
          <w:b/>
          <w:sz w:val="20"/>
          <w:szCs w:val="20"/>
        </w:rPr>
        <w:t xml:space="preserve">Warunki udziału w postępowaniu, określone przez zamawiającego zgodnie z art. </w:t>
      </w:r>
      <w:r w:rsidR="00DC20C4" w:rsidRPr="0093233E">
        <w:rPr>
          <w:rFonts w:ascii="Tahoma" w:hAnsi="Tahoma" w:cs="Tahoma"/>
          <w:b/>
          <w:sz w:val="20"/>
          <w:szCs w:val="20"/>
        </w:rPr>
        <w:t>11</w:t>
      </w:r>
      <w:r w:rsidRPr="0093233E">
        <w:rPr>
          <w:rFonts w:ascii="Tahoma" w:hAnsi="Tahoma" w:cs="Tahoma"/>
          <w:b/>
          <w:sz w:val="20"/>
          <w:szCs w:val="20"/>
        </w:rPr>
        <w:t xml:space="preserve">2 ust. </w:t>
      </w:r>
      <w:r w:rsidR="00DC20C4" w:rsidRPr="0093233E">
        <w:rPr>
          <w:rFonts w:ascii="Tahoma" w:hAnsi="Tahoma" w:cs="Tahoma"/>
          <w:b/>
          <w:sz w:val="20"/>
          <w:szCs w:val="20"/>
        </w:rPr>
        <w:t>2</w:t>
      </w:r>
      <w:r w:rsidRPr="0093233E">
        <w:rPr>
          <w:rFonts w:ascii="Tahoma" w:hAnsi="Tahoma" w:cs="Tahoma"/>
          <w:b/>
          <w:sz w:val="20"/>
          <w:szCs w:val="20"/>
        </w:rPr>
        <w:t xml:space="preserve"> ustawy </w:t>
      </w:r>
      <w:proofErr w:type="spellStart"/>
      <w:r w:rsidRPr="0093233E">
        <w:rPr>
          <w:rFonts w:ascii="Tahoma" w:hAnsi="Tahoma" w:cs="Tahoma"/>
          <w:b/>
          <w:sz w:val="20"/>
          <w:szCs w:val="20"/>
        </w:rPr>
        <w:t>Pzp</w:t>
      </w:r>
      <w:proofErr w:type="spellEnd"/>
      <w:r w:rsidR="00616967">
        <w:rPr>
          <w:rFonts w:ascii="Tahoma" w:hAnsi="Tahoma" w:cs="Tahoma"/>
          <w:b/>
          <w:sz w:val="20"/>
          <w:szCs w:val="20"/>
        </w:rPr>
        <w:t xml:space="preserve"> </w:t>
      </w:r>
      <w:r w:rsidR="00993244" w:rsidRPr="00616967">
        <w:rPr>
          <w:rFonts w:ascii="Tahoma" w:eastAsiaTheme="minorHAnsi" w:hAnsi="Tahoma" w:cs="Tahoma"/>
          <w:color w:val="000000"/>
          <w:sz w:val="20"/>
          <w:szCs w:val="20"/>
        </w:rPr>
        <w:t>– zamawiający nie stawia warunk</w:t>
      </w:r>
      <w:r w:rsidR="00616967">
        <w:rPr>
          <w:rFonts w:ascii="Tahoma" w:eastAsiaTheme="minorHAnsi" w:hAnsi="Tahoma" w:cs="Tahoma"/>
          <w:color w:val="000000"/>
          <w:sz w:val="20"/>
          <w:szCs w:val="20"/>
        </w:rPr>
        <w:t>ów udziału w postępowaniu</w:t>
      </w:r>
      <w:r w:rsidR="00993244" w:rsidRPr="00616967">
        <w:rPr>
          <w:rFonts w:ascii="Tahoma" w:eastAsiaTheme="minorHAnsi" w:hAnsi="Tahoma" w:cs="Tahoma"/>
          <w:color w:val="000000"/>
          <w:sz w:val="20"/>
          <w:szCs w:val="20"/>
        </w:rPr>
        <w:t>.</w:t>
      </w:r>
      <w:r w:rsidR="000115A7" w:rsidRPr="00616967">
        <w:rPr>
          <w:rFonts w:ascii="Tahoma" w:eastAsiaTheme="minorHAnsi" w:hAnsi="Tahoma" w:cs="Tahoma"/>
          <w:color w:val="000000"/>
          <w:sz w:val="20"/>
          <w:szCs w:val="20"/>
        </w:rPr>
        <w:t xml:space="preserve"> </w:t>
      </w:r>
    </w:p>
    <w:p w14:paraId="5721BF14" w14:textId="77777777" w:rsidR="00480AC2" w:rsidRPr="0093233E" w:rsidRDefault="00480AC2" w:rsidP="00E05B3F">
      <w:pPr>
        <w:pStyle w:val="Akapitzlist"/>
        <w:spacing w:after="0" w:line="240" w:lineRule="auto"/>
        <w:ind w:left="567"/>
        <w:rPr>
          <w:rFonts w:ascii="Tahoma" w:eastAsiaTheme="minorHAnsi" w:hAnsi="Tahoma" w:cs="Tahoma"/>
          <w:color w:val="000000"/>
          <w:sz w:val="20"/>
          <w:szCs w:val="20"/>
        </w:rPr>
      </w:pPr>
    </w:p>
    <w:p w14:paraId="4E4A267B" w14:textId="14B3C835" w:rsidR="007D4B33" w:rsidRPr="00B752C7" w:rsidRDefault="00237517" w:rsidP="00C152F1">
      <w:pPr>
        <w:pStyle w:val="Nagwek2"/>
        <w:numPr>
          <w:ilvl w:val="0"/>
          <w:numId w:val="396"/>
        </w:numPr>
        <w:spacing w:after="120"/>
      </w:pPr>
      <w:r w:rsidRPr="00237517">
        <w:rPr>
          <w:u w:val="none"/>
        </w:rPr>
        <w:t xml:space="preserve"> </w:t>
      </w:r>
      <w:bookmarkStart w:id="27" w:name="_Toc119663348"/>
      <w:r w:rsidR="00DD134F" w:rsidRPr="0093233E">
        <w:t xml:space="preserve">Wykaz </w:t>
      </w:r>
      <w:r w:rsidR="008506FA" w:rsidRPr="0093233E">
        <w:t>podmiotowych środków dowodowych</w:t>
      </w:r>
      <w:r w:rsidR="00DD134F" w:rsidRPr="0093233E">
        <w:t>.</w:t>
      </w:r>
      <w:bookmarkEnd w:id="27"/>
    </w:p>
    <w:p w14:paraId="6FF40B10" w14:textId="5EABEEAB" w:rsidR="007D4B33" w:rsidRPr="0093233E" w:rsidRDefault="00993244" w:rsidP="00C152F1">
      <w:pPr>
        <w:pStyle w:val="Akapitzlist"/>
        <w:numPr>
          <w:ilvl w:val="6"/>
          <w:numId w:val="385"/>
        </w:numPr>
        <w:tabs>
          <w:tab w:val="left" w:pos="1986"/>
          <w:tab w:val="left" w:pos="2979"/>
        </w:tabs>
        <w:spacing w:after="0" w:line="240" w:lineRule="auto"/>
        <w:ind w:left="284" w:hanging="284"/>
        <w:rPr>
          <w:rFonts w:ascii="Tahoma" w:hAnsi="Tahoma" w:cs="Tahoma"/>
          <w:b/>
          <w:bCs/>
          <w:sz w:val="20"/>
          <w:szCs w:val="20"/>
          <w:u w:val="single"/>
        </w:rPr>
      </w:pPr>
      <w:r>
        <w:rPr>
          <w:rFonts w:ascii="Tahoma" w:hAnsi="Tahoma" w:cs="Tahoma"/>
          <w:b/>
          <w:bCs/>
          <w:sz w:val="20"/>
          <w:szCs w:val="20"/>
          <w:u w:val="single"/>
        </w:rPr>
        <w:t>B</w:t>
      </w:r>
      <w:r w:rsidR="007D4B33" w:rsidRPr="0093233E">
        <w:rPr>
          <w:rFonts w:ascii="Tahoma" w:hAnsi="Tahoma" w:cs="Tahoma"/>
          <w:b/>
          <w:bCs/>
          <w:sz w:val="20"/>
          <w:szCs w:val="20"/>
          <w:u w:val="single"/>
        </w:rPr>
        <w:t>rak podstaw wykluczenia.</w:t>
      </w:r>
    </w:p>
    <w:p w14:paraId="453CC350" w14:textId="7F1AFA7B" w:rsidR="0030468A" w:rsidRPr="0093233E" w:rsidRDefault="0030468A" w:rsidP="00270D31">
      <w:pPr>
        <w:pStyle w:val="Akapitzlist"/>
        <w:tabs>
          <w:tab w:val="left" w:pos="1986"/>
          <w:tab w:val="left" w:pos="2979"/>
        </w:tabs>
        <w:spacing w:after="0" w:line="240" w:lineRule="auto"/>
        <w:ind w:left="284"/>
        <w:rPr>
          <w:rFonts w:ascii="Tahoma" w:hAnsi="Tahoma" w:cs="Tahoma"/>
          <w:b/>
          <w:bCs/>
          <w:sz w:val="20"/>
          <w:szCs w:val="20"/>
        </w:rPr>
      </w:pPr>
      <w:r w:rsidRPr="0093233E">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93233E">
        <w:rPr>
          <w:rFonts w:ascii="Tahoma" w:hAnsi="Tahoma" w:cs="Tahoma"/>
          <w:b/>
          <w:bCs/>
          <w:sz w:val="20"/>
          <w:szCs w:val="20"/>
        </w:rPr>
        <w:t>Pzp</w:t>
      </w:r>
      <w:proofErr w:type="spellEnd"/>
      <w:r w:rsidR="008148FB" w:rsidRPr="0093233E">
        <w:rPr>
          <w:rFonts w:ascii="Tahoma" w:hAnsi="Tahoma" w:cs="Tahoma"/>
          <w:b/>
          <w:bCs/>
          <w:sz w:val="20"/>
          <w:szCs w:val="20"/>
        </w:rPr>
        <w:t xml:space="preserve"> </w:t>
      </w:r>
      <w:r w:rsidRPr="0093233E">
        <w:rPr>
          <w:rFonts w:ascii="Tahoma" w:hAnsi="Tahoma" w:cs="Tahoma"/>
          <w:b/>
          <w:bCs/>
          <w:sz w:val="20"/>
          <w:szCs w:val="20"/>
        </w:rPr>
        <w:t>zostanie wezwany do złożenia podmiotowych środków dowodowych (aktualnych na dzień ich złożenia)</w:t>
      </w:r>
      <w:r w:rsidR="00270D31" w:rsidRPr="0093233E">
        <w:rPr>
          <w:rFonts w:ascii="Tahoma" w:hAnsi="Tahoma" w:cs="Tahoma"/>
          <w:b/>
          <w:bCs/>
          <w:sz w:val="20"/>
          <w:szCs w:val="20"/>
        </w:rPr>
        <w:t>,</w:t>
      </w:r>
      <w:r w:rsidR="00E05B3F">
        <w:rPr>
          <w:rFonts w:ascii="Tahoma" w:hAnsi="Tahoma" w:cs="Tahoma"/>
          <w:b/>
          <w:bCs/>
          <w:sz w:val="20"/>
          <w:szCs w:val="20"/>
        </w:rPr>
        <w:t xml:space="preserve"> </w:t>
      </w:r>
      <w:r w:rsidR="00270D31" w:rsidRPr="0093233E">
        <w:rPr>
          <w:rFonts w:ascii="Tahoma" w:hAnsi="Tahoma" w:cs="Tahoma"/>
          <w:b/>
          <w:bCs/>
          <w:sz w:val="20"/>
          <w:szCs w:val="20"/>
        </w:rPr>
        <w:t>a</w:t>
      </w:r>
      <w:r w:rsidR="00E05B3F">
        <w:rPr>
          <w:rFonts w:ascii="Tahoma" w:hAnsi="Tahoma" w:cs="Tahoma"/>
          <w:b/>
          <w:bCs/>
          <w:sz w:val="20"/>
          <w:szCs w:val="20"/>
        </w:rPr>
        <w:t> </w:t>
      </w:r>
      <w:r w:rsidR="00270D31" w:rsidRPr="0093233E">
        <w:rPr>
          <w:rFonts w:ascii="Tahoma" w:hAnsi="Tahoma" w:cs="Tahoma"/>
          <w:b/>
          <w:bCs/>
          <w:sz w:val="20"/>
          <w:szCs w:val="20"/>
        </w:rPr>
        <w:t>mianowicie</w:t>
      </w:r>
      <w:r w:rsidR="008148FB" w:rsidRPr="0093233E">
        <w:rPr>
          <w:rFonts w:ascii="Tahoma" w:hAnsi="Tahoma" w:cs="Tahoma"/>
          <w:sz w:val="20"/>
          <w:szCs w:val="20"/>
        </w:rPr>
        <w:t xml:space="preserve"> </w:t>
      </w:r>
      <w:r w:rsidRPr="0093233E">
        <w:rPr>
          <w:rFonts w:ascii="Tahoma" w:hAnsi="Tahoma" w:cs="Tahoma"/>
          <w:sz w:val="20"/>
          <w:szCs w:val="20"/>
        </w:rPr>
        <w:t xml:space="preserve">oświadczenia </w:t>
      </w:r>
      <w:r w:rsidR="008148FB" w:rsidRPr="0093233E">
        <w:rPr>
          <w:rFonts w:ascii="Tahoma" w:hAnsi="Tahoma" w:cs="Tahoma"/>
          <w:sz w:val="20"/>
          <w:szCs w:val="20"/>
        </w:rPr>
        <w:t>w</w:t>
      </w:r>
      <w:r w:rsidRPr="0093233E">
        <w:rPr>
          <w:rFonts w:ascii="Tahoma" w:hAnsi="Tahoma" w:cs="Tahoma"/>
          <w:sz w:val="20"/>
          <w:szCs w:val="20"/>
        </w:rPr>
        <w:t>ykonawcy, w zakresie art. 108 ust. 1 pkt 5 ustawy</w:t>
      </w:r>
      <w:r w:rsidR="008148FB" w:rsidRPr="0093233E">
        <w:rPr>
          <w:rFonts w:ascii="Tahoma" w:hAnsi="Tahoma" w:cs="Tahoma"/>
          <w:sz w:val="20"/>
          <w:szCs w:val="20"/>
        </w:rPr>
        <w:t xml:space="preserve"> </w:t>
      </w:r>
      <w:proofErr w:type="spellStart"/>
      <w:r w:rsidR="008148FB" w:rsidRPr="0093233E">
        <w:rPr>
          <w:rFonts w:ascii="Tahoma" w:hAnsi="Tahoma" w:cs="Tahoma"/>
          <w:sz w:val="20"/>
          <w:szCs w:val="20"/>
        </w:rPr>
        <w:t>Pzp</w:t>
      </w:r>
      <w:proofErr w:type="spellEnd"/>
      <w:r w:rsidRPr="0093233E">
        <w:rPr>
          <w:rFonts w:ascii="Tahoma" w:hAnsi="Tahoma" w:cs="Tahoma"/>
          <w:sz w:val="20"/>
          <w:szCs w:val="20"/>
        </w:rPr>
        <w:t>, o braku przynależności do tej samej grupy kapitałowej w rozumieniu ustawy z dnia 16 lutego 2007 r. o ochronie konkurencji i</w:t>
      </w:r>
      <w:r w:rsidR="00E05B3F">
        <w:rPr>
          <w:rFonts w:ascii="Tahoma" w:hAnsi="Tahoma" w:cs="Tahoma"/>
          <w:sz w:val="20"/>
          <w:szCs w:val="20"/>
        </w:rPr>
        <w:t> </w:t>
      </w:r>
      <w:r w:rsidRPr="0093233E">
        <w:rPr>
          <w:rFonts w:ascii="Tahoma" w:hAnsi="Tahoma" w:cs="Tahoma"/>
          <w:sz w:val="20"/>
          <w:szCs w:val="20"/>
        </w:rPr>
        <w:t>konsumentów (</w:t>
      </w:r>
      <w:r w:rsidR="001B44F7" w:rsidRPr="0093233E">
        <w:rPr>
          <w:rFonts w:ascii="Tahoma" w:hAnsi="Tahoma" w:cs="Tahoma"/>
          <w:sz w:val="20"/>
          <w:szCs w:val="20"/>
        </w:rPr>
        <w:t xml:space="preserve">tekst jednolity </w:t>
      </w:r>
      <w:r w:rsidRPr="0093233E">
        <w:rPr>
          <w:rFonts w:ascii="Tahoma" w:hAnsi="Tahoma" w:cs="Tahoma"/>
          <w:sz w:val="20"/>
          <w:szCs w:val="20"/>
        </w:rPr>
        <w:t>Dz.</w:t>
      </w:r>
      <w:r w:rsidR="00906E6B" w:rsidRPr="0093233E">
        <w:rPr>
          <w:rFonts w:ascii="Tahoma" w:hAnsi="Tahoma" w:cs="Tahoma"/>
          <w:sz w:val="20"/>
          <w:szCs w:val="20"/>
        </w:rPr>
        <w:t> </w:t>
      </w:r>
      <w:r w:rsidRPr="0093233E">
        <w:rPr>
          <w:rFonts w:ascii="Tahoma" w:hAnsi="Tahoma" w:cs="Tahoma"/>
          <w:sz w:val="20"/>
          <w:szCs w:val="20"/>
        </w:rPr>
        <w:t>U. z 20</w:t>
      </w:r>
      <w:r w:rsidR="001B44F7" w:rsidRPr="0093233E">
        <w:rPr>
          <w:rFonts w:ascii="Tahoma" w:hAnsi="Tahoma" w:cs="Tahoma"/>
          <w:sz w:val="20"/>
          <w:szCs w:val="20"/>
        </w:rPr>
        <w:t>21</w:t>
      </w:r>
      <w:r w:rsidRPr="0093233E">
        <w:rPr>
          <w:rFonts w:ascii="Tahoma" w:hAnsi="Tahoma" w:cs="Tahoma"/>
          <w:sz w:val="20"/>
          <w:szCs w:val="20"/>
        </w:rPr>
        <w:t xml:space="preserve"> r. poz. </w:t>
      </w:r>
      <w:r w:rsidR="001B44F7" w:rsidRPr="0093233E">
        <w:rPr>
          <w:rFonts w:ascii="Tahoma" w:hAnsi="Tahoma" w:cs="Tahoma"/>
          <w:sz w:val="20"/>
          <w:szCs w:val="20"/>
        </w:rPr>
        <w:t>275</w:t>
      </w:r>
      <w:r w:rsidRPr="0093233E">
        <w:rPr>
          <w:rFonts w:ascii="Tahoma" w:hAnsi="Tahoma" w:cs="Tahoma"/>
          <w:sz w:val="20"/>
          <w:szCs w:val="20"/>
        </w:rPr>
        <w:t xml:space="preserve">), z innym </w:t>
      </w:r>
      <w:r w:rsidR="008148FB" w:rsidRPr="0093233E">
        <w:rPr>
          <w:rFonts w:ascii="Tahoma" w:hAnsi="Tahoma" w:cs="Tahoma"/>
          <w:sz w:val="20"/>
          <w:szCs w:val="20"/>
        </w:rPr>
        <w:t>w</w:t>
      </w:r>
      <w:r w:rsidRPr="0093233E">
        <w:rPr>
          <w:rFonts w:ascii="Tahoma" w:hAnsi="Tahoma" w:cs="Tahoma"/>
          <w:sz w:val="20"/>
          <w:szCs w:val="20"/>
        </w:rPr>
        <w:t>ykonawcą, który złożył odrębną ofertę, albo oświadczenia o</w:t>
      </w:r>
      <w:r w:rsidR="00906E6B" w:rsidRPr="0093233E">
        <w:rPr>
          <w:rFonts w:ascii="Tahoma" w:hAnsi="Tahoma" w:cs="Tahoma"/>
          <w:sz w:val="20"/>
          <w:szCs w:val="20"/>
        </w:rPr>
        <w:t> </w:t>
      </w:r>
      <w:r w:rsidRPr="0093233E">
        <w:rPr>
          <w:rFonts w:ascii="Tahoma" w:hAnsi="Tahoma" w:cs="Tahoma"/>
          <w:sz w:val="20"/>
          <w:szCs w:val="20"/>
        </w:rPr>
        <w:t xml:space="preserve">przynależności do tej samej grupy kapitałowej wraz z dokumentami lub informacjami potwierdzającymi przygotowanie oferty, niezależnie od innego </w:t>
      </w:r>
      <w:r w:rsidR="008148FB" w:rsidRPr="0093233E">
        <w:rPr>
          <w:rFonts w:ascii="Tahoma" w:hAnsi="Tahoma" w:cs="Tahoma"/>
          <w:sz w:val="20"/>
          <w:szCs w:val="20"/>
        </w:rPr>
        <w:t>w</w:t>
      </w:r>
      <w:r w:rsidRPr="0093233E">
        <w:rPr>
          <w:rFonts w:ascii="Tahoma" w:hAnsi="Tahoma" w:cs="Tahoma"/>
          <w:sz w:val="20"/>
          <w:szCs w:val="20"/>
        </w:rPr>
        <w:t>ykonawcy należącego do tej samej grupy kapitałowej.</w:t>
      </w:r>
    </w:p>
    <w:p w14:paraId="471DB64B" w14:textId="50720926" w:rsidR="0030468A" w:rsidRPr="0093233E" w:rsidRDefault="0030468A" w:rsidP="008148FB">
      <w:pPr>
        <w:pStyle w:val="Akapitzlist"/>
        <w:tabs>
          <w:tab w:val="left" w:pos="1986"/>
          <w:tab w:val="left" w:pos="2979"/>
        </w:tabs>
        <w:spacing w:after="0" w:line="240" w:lineRule="auto"/>
        <w:ind w:left="284"/>
        <w:rPr>
          <w:rFonts w:ascii="Tahoma" w:hAnsi="Tahoma" w:cs="Tahoma"/>
          <w:sz w:val="20"/>
          <w:szCs w:val="20"/>
        </w:rPr>
      </w:pPr>
      <w:r w:rsidRPr="0093233E">
        <w:rPr>
          <w:rFonts w:ascii="Tahoma" w:hAnsi="Tahoma" w:cs="Tahoma"/>
          <w:sz w:val="20"/>
          <w:szCs w:val="20"/>
        </w:rPr>
        <w:t xml:space="preserve">W przypadku wspólnego ubiegania się o zamówienie przez </w:t>
      </w:r>
      <w:r w:rsidR="008148FB" w:rsidRPr="0093233E">
        <w:rPr>
          <w:rFonts w:ascii="Tahoma" w:hAnsi="Tahoma" w:cs="Tahoma"/>
          <w:sz w:val="20"/>
          <w:szCs w:val="20"/>
        </w:rPr>
        <w:t>w</w:t>
      </w:r>
      <w:r w:rsidRPr="0093233E">
        <w:rPr>
          <w:rFonts w:ascii="Tahoma" w:hAnsi="Tahoma" w:cs="Tahoma"/>
          <w:sz w:val="20"/>
          <w:szCs w:val="20"/>
        </w:rPr>
        <w:t xml:space="preserve">ykonawców, </w:t>
      </w:r>
      <w:r w:rsidR="00270D31" w:rsidRPr="0093233E">
        <w:rPr>
          <w:rFonts w:ascii="Tahoma" w:hAnsi="Tahoma" w:cs="Tahoma"/>
          <w:sz w:val="20"/>
          <w:szCs w:val="20"/>
        </w:rPr>
        <w:t xml:space="preserve">przedmiotowe </w:t>
      </w:r>
      <w:r w:rsidRPr="0093233E">
        <w:rPr>
          <w:rFonts w:ascii="Tahoma" w:hAnsi="Tahoma" w:cs="Tahoma"/>
          <w:sz w:val="20"/>
          <w:szCs w:val="20"/>
        </w:rPr>
        <w:t xml:space="preserve">oświadczenie składa każdy z </w:t>
      </w:r>
      <w:r w:rsidR="008148FB" w:rsidRPr="0093233E">
        <w:rPr>
          <w:rFonts w:ascii="Tahoma" w:hAnsi="Tahoma" w:cs="Tahoma"/>
          <w:sz w:val="20"/>
          <w:szCs w:val="20"/>
        </w:rPr>
        <w:t>w</w:t>
      </w:r>
      <w:r w:rsidRPr="0093233E">
        <w:rPr>
          <w:rFonts w:ascii="Tahoma" w:hAnsi="Tahoma" w:cs="Tahoma"/>
          <w:sz w:val="20"/>
          <w:szCs w:val="20"/>
        </w:rPr>
        <w:t>ykonawców wspólnie ubiegających się o zamówienie.</w:t>
      </w:r>
    </w:p>
    <w:p w14:paraId="3DCC732A" w14:textId="77777777" w:rsidR="00B70330" w:rsidRPr="0093233E" w:rsidRDefault="00B70330" w:rsidP="008148FB">
      <w:pPr>
        <w:pStyle w:val="Akapitzlist"/>
        <w:tabs>
          <w:tab w:val="left" w:pos="1986"/>
          <w:tab w:val="left" w:pos="2979"/>
        </w:tabs>
        <w:spacing w:after="0" w:line="240" w:lineRule="auto"/>
        <w:ind w:left="284"/>
        <w:rPr>
          <w:rFonts w:ascii="Tahoma" w:hAnsi="Tahoma" w:cs="Tahoma"/>
          <w:sz w:val="20"/>
          <w:szCs w:val="20"/>
        </w:rPr>
      </w:pPr>
    </w:p>
    <w:p w14:paraId="3856EEFA" w14:textId="2A076CE5" w:rsidR="00F324E4" w:rsidRPr="00F55B68" w:rsidRDefault="00F324E4" w:rsidP="00C152F1">
      <w:pPr>
        <w:pStyle w:val="NormalnyWeb"/>
        <w:numPr>
          <w:ilvl w:val="6"/>
          <w:numId w:val="385"/>
        </w:numPr>
        <w:suppressAutoHyphens w:val="0"/>
        <w:autoSpaceDN/>
        <w:spacing w:before="0" w:after="0"/>
        <w:ind w:left="284" w:right="-114" w:hanging="284"/>
        <w:textAlignment w:val="auto"/>
        <w:rPr>
          <w:rFonts w:ascii="Tahoma" w:hAnsi="Tahoma" w:cs="Tahoma"/>
          <w:b/>
          <w:bCs/>
          <w:u w:val="single"/>
        </w:rPr>
      </w:pPr>
      <w:r w:rsidRPr="00F55B68">
        <w:rPr>
          <w:rFonts w:ascii="Tahoma" w:hAnsi="Tahoma" w:cs="Tahoma"/>
          <w:b/>
          <w:bCs/>
          <w:u w:val="single"/>
        </w:rPr>
        <w:t>Procedura sanacyjna - samooczyszczenie:</w:t>
      </w:r>
    </w:p>
    <w:p w14:paraId="5A1B91EC" w14:textId="1DB1E81F" w:rsidR="00F324E4" w:rsidRPr="00F55B68" w:rsidRDefault="00F324E4" w:rsidP="00970A43">
      <w:pPr>
        <w:pStyle w:val="NormalnyWeb"/>
        <w:suppressAutoHyphens w:val="0"/>
        <w:autoSpaceDN/>
        <w:spacing w:before="0" w:after="0"/>
        <w:ind w:left="284" w:right="-114"/>
        <w:textAlignment w:val="auto"/>
        <w:rPr>
          <w:rFonts w:ascii="Tahoma" w:hAnsi="Tahoma" w:cs="Tahoma"/>
        </w:rPr>
      </w:pPr>
      <w:r w:rsidRPr="00F55B68">
        <w:rPr>
          <w:rFonts w:ascii="Tahoma" w:hAnsi="Tahoma" w:cs="Tahoma"/>
        </w:rPr>
        <w:t>Wykonawca nie podlega wykluczeniu w okolicznościach określonych w art. 108 pkt 1,</w:t>
      </w:r>
      <w:r w:rsidR="00D13A50" w:rsidRPr="00F55B68">
        <w:rPr>
          <w:rFonts w:ascii="Tahoma" w:hAnsi="Tahoma" w:cs="Tahoma"/>
        </w:rPr>
        <w:t xml:space="preserve"> </w:t>
      </w:r>
      <w:r w:rsidRPr="00F55B68">
        <w:rPr>
          <w:rFonts w:ascii="Tahoma" w:hAnsi="Tahoma" w:cs="Tahoma"/>
        </w:rPr>
        <w:t>2 i 5 jeżeli udowodni zamawiającemu, że spełnił łącznie następujące przesłanki:</w:t>
      </w:r>
    </w:p>
    <w:p w14:paraId="6EB9FD5F" w14:textId="77777777" w:rsidR="00F324E4" w:rsidRPr="00F55B68" w:rsidRDefault="00F324E4" w:rsidP="00970A43">
      <w:pPr>
        <w:spacing w:after="0" w:line="240" w:lineRule="auto"/>
        <w:ind w:left="567" w:hanging="283"/>
        <w:jc w:val="both"/>
        <w:rPr>
          <w:rFonts w:ascii="Tahoma" w:hAnsi="Tahoma" w:cs="Tahoma"/>
          <w:sz w:val="20"/>
          <w:szCs w:val="20"/>
        </w:rPr>
      </w:pPr>
      <w:r w:rsidRPr="00F55B68">
        <w:rPr>
          <w:rFonts w:ascii="Tahoma" w:hAnsi="Tahoma" w:cs="Tahoma"/>
          <w:color w:val="000000"/>
          <w:sz w:val="20"/>
          <w:szCs w:val="20"/>
        </w:rPr>
        <w:t>1)</w:t>
      </w:r>
      <w:r w:rsidRPr="00F55B68">
        <w:rPr>
          <w:rFonts w:ascii="Tahoma" w:hAnsi="Tahoma" w:cs="Tahoma"/>
          <w:color w:val="000000"/>
          <w:sz w:val="20"/>
          <w:szCs w:val="20"/>
        </w:rPr>
        <w:tab/>
        <w:t>naprawił lub zobowiązał się do naprawienia szkody wyrządzonej przestępstwem, wykroczeniem lub swoim nieprawidłowym postępowaniem, w tym poprzez zadośćuczynienie pieniężne;</w:t>
      </w:r>
    </w:p>
    <w:p w14:paraId="703A2244" w14:textId="77777777" w:rsidR="00F324E4" w:rsidRPr="00F55B68" w:rsidRDefault="00F324E4" w:rsidP="00970A43">
      <w:pPr>
        <w:spacing w:after="0" w:line="240" w:lineRule="auto"/>
        <w:ind w:left="567" w:hanging="283"/>
        <w:jc w:val="both"/>
        <w:rPr>
          <w:rFonts w:ascii="Tahoma" w:hAnsi="Tahoma" w:cs="Tahoma"/>
          <w:sz w:val="20"/>
          <w:szCs w:val="20"/>
        </w:rPr>
      </w:pPr>
      <w:r w:rsidRPr="00F55B68">
        <w:rPr>
          <w:rFonts w:ascii="Tahoma" w:hAnsi="Tahoma" w:cs="Tahoma"/>
          <w:color w:val="000000"/>
          <w:sz w:val="20"/>
          <w:szCs w:val="20"/>
        </w:rPr>
        <w:t>2)</w:t>
      </w:r>
      <w:r w:rsidRPr="00F55B68">
        <w:rPr>
          <w:rFonts w:ascii="Tahoma" w:hAnsi="Tahoma" w:cs="Tahoma"/>
          <w:color w:val="000000"/>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55B68" w:rsidRDefault="00F324E4" w:rsidP="00970A43">
      <w:pPr>
        <w:spacing w:after="0" w:line="240" w:lineRule="auto"/>
        <w:ind w:left="567" w:hanging="283"/>
        <w:jc w:val="both"/>
        <w:rPr>
          <w:rFonts w:ascii="Tahoma" w:hAnsi="Tahoma" w:cs="Tahoma"/>
          <w:color w:val="000000"/>
          <w:sz w:val="20"/>
          <w:szCs w:val="20"/>
        </w:rPr>
      </w:pPr>
      <w:r w:rsidRPr="00F55B68">
        <w:rPr>
          <w:rFonts w:ascii="Tahoma" w:hAnsi="Tahoma" w:cs="Tahoma"/>
          <w:color w:val="000000"/>
          <w:sz w:val="20"/>
          <w:szCs w:val="20"/>
        </w:rPr>
        <w:t>3)</w:t>
      </w:r>
      <w:r w:rsidRPr="00F55B68">
        <w:rPr>
          <w:rFonts w:ascii="Tahoma" w:hAnsi="Tahoma" w:cs="Tahoma"/>
          <w:color w:val="000000"/>
          <w:sz w:val="20"/>
          <w:szCs w:val="20"/>
        </w:rPr>
        <w:tab/>
        <w:t>podjął konkretne środki techniczne, organizacyjne i kadrowe, odpowiednie dla zapobiegania dalszym przestępstwom, wykroczeniom lub nieprawidłowemu postępowaniu, w szczególności:</w:t>
      </w:r>
    </w:p>
    <w:p w14:paraId="752ED09B" w14:textId="71670B54" w:rsidR="00F324E4" w:rsidRPr="00F55B68" w:rsidRDefault="00F324E4" w:rsidP="00970A43">
      <w:pPr>
        <w:spacing w:after="0" w:line="240" w:lineRule="auto"/>
        <w:ind w:left="851" w:hanging="284"/>
        <w:jc w:val="both"/>
        <w:rPr>
          <w:rFonts w:ascii="Tahoma" w:hAnsi="Tahoma" w:cs="Tahoma"/>
          <w:sz w:val="20"/>
          <w:szCs w:val="20"/>
        </w:rPr>
      </w:pPr>
      <w:r w:rsidRPr="00F55B68">
        <w:rPr>
          <w:rFonts w:ascii="Tahoma" w:hAnsi="Tahoma" w:cs="Tahoma"/>
          <w:color w:val="000000"/>
          <w:sz w:val="20"/>
          <w:szCs w:val="20"/>
        </w:rPr>
        <w:t>a)</w:t>
      </w:r>
      <w:r w:rsidRPr="00F55B68">
        <w:rPr>
          <w:rFonts w:ascii="Tahoma" w:hAnsi="Tahoma" w:cs="Tahoma"/>
          <w:color w:val="000000"/>
          <w:sz w:val="20"/>
          <w:szCs w:val="20"/>
        </w:rPr>
        <w:tab/>
        <w:t xml:space="preserve">zerwał wszelkie powiązania z osobami lub podmiotami odpowiedzialnymi za nieprawidłowe postępowanie </w:t>
      </w:r>
      <w:r w:rsidR="00661BC1" w:rsidRPr="00F55B68">
        <w:rPr>
          <w:rFonts w:ascii="Tahoma" w:hAnsi="Tahoma" w:cs="Tahoma"/>
          <w:color w:val="000000"/>
          <w:sz w:val="20"/>
          <w:szCs w:val="20"/>
        </w:rPr>
        <w:t>w</w:t>
      </w:r>
      <w:r w:rsidRPr="00F55B68">
        <w:rPr>
          <w:rFonts w:ascii="Tahoma" w:hAnsi="Tahoma" w:cs="Tahoma"/>
          <w:color w:val="000000"/>
          <w:sz w:val="20"/>
          <w:szCs w:val="20"/>
        </w:rPr>
        <w:t>ykonawcy,</w:t>
      </w:r>
    </w:p>
    <w:p w14:paraId="2005CCB0" w14:textId="77777777" w:rsidR="00F324E4" w:rsidRPr="00F55B68" w:rsidRDefault="00F324E4" w:rsidP="00970A43">
      <w:pPr>
        <w:spacing w:after="0" w:line="240" w:lineRule="auto"/>
        <w:ind w:left="851" w:hanging="284"/>
        <w:jc w:val="both"/>
        <w:rPr>
          <w:rFonts w:ascii="Tahoma" w:hAnsi="Tahoma" w:cs="Tahoma"/>
          <w:sz w:val="20"/>
          <w:szCs w:val="20"/>
        </w:rPr>
      </w:pPr>
      <w:r w:rsidRPr="00F55B68">
        <w:rPr>
          <w:rFonts w:ascii="Tahoma" w:hAnsi="Tahoma" w:cs="Tahoma"/>
          <w:color w:val="000000"/>
          <w:sz w:val="20"/>
          <w:szCs w:val="20"/>
        </w:rPr>
        <w:t>b)</w:t>
      </w:r>
      <w:r w:rsidRPr="00F55B68">
        <w:rPr>
          <w:rFonts w:ascii="Tahoma" w:hAnsi="Tahoma" w:cs="Tahoma"/>
          <w:color w:val="000000"/>
          <w:sz w:val="20"/>
          <w:szCs w:val="20"/>
        </w:rPr>
        <w:tab/>
        <w:t>zreorganizował personel,</w:t>
      </w:r>
    </w:p>
    <w:p w14:paraId="198A3184" w14:textId="77777777" w:rsidR="00F324E4" w:rsidRPr="00F55B68" w:rsidRDefault="00F324E4" w:rsidP="00970A43">
      <w:pPr>
        <w:spacing w:after="0" w:line="240" w:lineRule="auto"/>
        <w:ind w:left="851" w:hanging="284"/>
        <w:jc w:val="both"/>
        <w:rPr>
          <w:rFonts w:ascii="Tahoma" w:hAnsi="Tahoma" w:cs="Tahoma"/>
          <w:sz w:val="20"/>
          <w:szCs w:val="20"/>
        </w:rPr>
      </w:pPr>
      <w:r w:rsidRPr="00F55B68">
        <w:rPr>
          <w:rFonts w:ascii="Tahoma" w:hAnsi="Tahoma" w:cs="Tahoma"/>
          <w:color w:val="000000"/>
          <w:sz w:val="20"/>
          <w:szCs w:val="20"/>
        </w:rPr>
        <w:t>c)</w:t>
      </w:r>
      <w:r w:rsidRPr="00F55B68">
        <w:rPr>
          <w:rFonts w:ascii="Tahoma" w:hAnsi="Tahoma" w:cs="Tahoma"/>
          <w:color w:val="000000"/>
          <w:sz w:val="20"/>
          <w:szCs w:val="20"/>
        </w:rPr>
        <w:tab/>
        <w:t>wdrożył system sprawozdawczości i kontroli,</w:t>
      </w:r>
    </w:p>
    <w:p w14:paraId="659A438E" w14:textId="77777777" w:rsidR="00F324E4" w:rsidRPr="00F55B68" w:rsidRDefault="00F324E4" w:rsidP="00970A43">
      <w:pPr>
        <w:spacing w:after="0" w:line="240" w:lineRule="auto"/>
        <w:ind w:left="851" w:hanging="284"/>
        <w:jc w:val="both"/>
        <w:rPr>
          <w:rFonts w:ascii="Tahoma" w:hAnsi="Tahoma" w:cs="Tahoma"/>
          <w:sz w:val="20"/>
          <w:szCs w:val="20"/>
        </w:rPr>
      </w:pPr>
      <w:r w:rsidRPr="00F55B68">
        <w:rPr>
          <w:rFonts w:ascii="Tahoma" w:hAnsi="Tahoma" w:cs="Tahoma"/>
          <w:color w:val="000000"/>
          <w:sz w:val="20"/>
          <w:szCs w:val="20"/>
        </w:rPr>
        <w:t>d)</w:t>
      </w:r>
      <w:r w:rsidRPr="00F55B68">
        <w:rPr>
          <w:rFonts w:ascii="Tahoma" w:hAnsi="Tahoma" w:cs="Tahoma"/>
          <w:color w:val="000000"/>
          <w:sz w:val="20"/>
          <w:szCs w:val="20"/>
        </w:rPr>
        <w:tab/>
        <w:t>utworzył struktury audytu wewnętrznego do monitorowania przestrzegania przepisów, wewnętrznych regulacji lub standardów,</w:t>
      </w:r>
    </w:p>
    <w:p w14:paraId="33A1BE59" w14:textId="0090F370" w:rsidR="00F324E4" w:rsidRPr="00F55B68" w:rsidRDefault="00F324E4" w:rsidP="00970A43">
      <w:pPr>
        <w:spacing w:after="0" w:line="240" w:lineRule="auto"/>
        <w:ind w:left="851" w:hanging="284"/>
        <w:jc w:val="both"/>
        <w:rPr>
          <w:rFonts w:ascii="Tahoma" w:hAnsi="Tahoma" w:cs="Tahoma"/>
          <w:sz w:val="20"/>
          <w:szCs w:val="20"/>
        </w:rPr>
      </w:pPr>
      <w:r w:rsidRPr="00F55B68">
        <w:rPr>
          <w:rFonts w:ascii="Tahoma" w:hAnsi="Tahoma" w:cs="Tahoma"/>
          <w:color w:val="000000"/>
          <w:sz w:val="20"/>
          <w:szCs w:val="20"/>
        </w:rPr>
        <w:t>e)</w:t>
      </w:r>
      <w:r w:rsidRPr="00F55B68">
        <w:rPr>
          <w:rFonts w:ascii="Tahoma" w:hAnsi="Tahoma" w:cs="Tahoma"/>
          <w:color w:val="000000"/>
          <w:sz w:val="20"/>
          <w:szCs w:val="20"/>
        </w:rPr>
        <w:tab/>
        <w:t>wprowadził wewnętrzne regulacje dotyczące odpowiedzialności i odszkodowań za nieprzestrzeganie przepisów, wewnętrznych regulacji lub standardów.</w:t>
      </w:r>
    </w:p>
    <w:p w14:paraId="7F451033" w14:textId="2AEB623F" w:rsidR="00F324E4" w:rsidRPr="00F55B68" w:rsidRDefault="00F324E4" w:rsidP="00970A43">
      <w:pPr>
        <w:pStyle w:val="Akapitzlist"/>
        <w:spacing w:after="0" w:line="240" w:lineRule="auto"/>
        <w:ind w:left="426" w:right="-1"/>
        <w:rPr>
          <w:rFonts w:ascii="Tahoma" w:hAnsi="Tahoma" w:cs="Tahoma"/>
          <w:color w:val="000000"/>
          <w:sz w:val="20"/>
          <w:szCs w:val="20"/>
        </w:rPr>
      </w:pPr>
      <w:r w:rsidRPr="00F55B68">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27FAAF91" w14:textId="0E965E5F" w:rsidR="004F58D9" w:rsidRPr="009202E5" w:rsidRDefault="00B0576D" w:rsidP="00C152F1">
      <w:pPr>
        <w:pStyle w:val="Akapitzlist"/>
        <w:numPr>
          <w:ilvl w:val="6"/>
          <w:numId w:val="385"/>
        </w:numPr>
        <w:spacing w:after="0" w:line="240" w:lineRule="auto"/>
        <w:ind w:left="284" w:hanging="284"/>
        <w:rPr>
          <w:rFonts w:ascii="Tahoma" w:hAnsi="Tahoma" w:cs="Tahoma"/>
          <w:b/>
          <w:bCs/>
          <w:sz w:val="20"/>
          <w:szCs w:val="20"/>
        </w:rPr>
      </w:pPr>
      <w:r w:rsidRPr="0093233E">
        <w:rPr>
          <w:rFonts w:ascii="Tahoma" w:hAnsi="Tahoma" w:cs="Tahoma"/>
          <w:sz w:val="20"/>
          <w:szCs w:val="20"/>
        </w:rPr>
        <w:t xml:space="preserve">Sposób </w:t>
      </w:r>
      <w:r w:rsidR="00F06878" w:rsidRPr="0093233E">
        <w:rPr>
          <w:rFonts w:ascii="Tahoma" w:hAnsi="Tahoma" w:cs="Tahoma"/>
          <w:sz w:val="20"/>
          <w:szCs w:val="20"/>
        </w:rPr>
        <w:t>sporządzenia dokumentów elektronicznych musi być zgody z wymaganiami określonymi w</w:t>
      </w:r>
      <w:r w:rsidRPr="0093233E">
        <w:rPr>
          <w:rFonts w:ascii="Tahoma" w:hAnsi="Tahoma" w:cs="Tahoma"/>
          <w:sz w:val="20"/>
          <w:szCs w:val="20"/>
        </w:rPr>
        <w:t> </w:t>
      </w:r>
      <w:r w:rsidR="004F58D9" w:rsidRPr="0093233E">
        <w:rPr>
          <w:rFonts w:ascii="Tahoma" w:hAnsi="Tahoma" w:cs="Tahoma"/>
          <w:sz w:val="20"/>
          <w:szCs w:val="20"/>
        </w:rPr>
        <w:t>R</w:t>
      </w:r>
      <w:r w:rsidR="00F06878" w:rsidRPr="0093233E">
        <w:rPr>
          <w:rFonts w:ascii="Tahoma" w:hAnsi="Tahoma" w:cs="Tahoma"/>
          <w:sz w:val="20"/>
          <w:szCs w:val="20"/>
        </w:rPr>
        <w:t xml:space="preserve">ozporządzeniu Prezesa Rady Ministrów z dnia 30 grudnia 2020 r. w sprawie sposobu sporządzania </w:t>
      </w:r>
      <w:r w:rsidRPr="0093233E">
        <w:rPr>
          <w:rFonts w:ascii="Tahoma" w:hAnsi="Tahoma" w:cs="Tahoma"/>
          <w:sz w:val="20"/>
          <w:szCs w:val="20"/>
        </w:rPr>
        <w:br/>
      </w:r>
      <w:r w:rsidR="00F06878" w:rsidRPr="0093233E">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93233E">
        <w:rPr>
          <w:rFonts w:ascii="Tahoma" w:hAnsi="Tahoma" w:cs="Tahoma"/>
          <w:sz w:val="20"/>
          <w:szCs w:val="20"/>
        </w:rPr>
        <w:t>R</w:t>
      </w:r>
      <w:r w:rsidR="00F06878" w:rsidRPr="0093233E">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39AF1FBB" w14:textId="77777777" w:rsidR="009202E5" w:rsidRPr="00B752C7" w:rsidRDefault="009202E5" w:rsidP="009202E5">
      <w:pPr>
        <w:pStyle w:val="Akapitzlist"/>
        <w:spacing w:after="0" w:line="240" w:lineRule="auto"/>
        <w:ind w:left="284"/>
        <w:rPr>
          <w:rFonts w:ascii="Tahoma" w:hAnsi="Tahoma" w:cs="Tahoma"/>
          <w:b/>
          <w:bCs/>
          <w:sz w:val="20"/>
          <w:szCs w:val="20"/>
        </w:rPr>
      </w:pPr>
    </w:p>
    <w:p w14:paraId="4E636583" w14:textId="1B595746" w:rsidR="00DD134F" w:rsidRPr="00B752C7" w:rsidRDefault="00DD134F" w:rsidP="00C152F1">
      <w:pPr>
        <w:pStyle w:val="Nagwek2"/>
        <w:numPr>
          <w:ilvl w:val="0"/>
          <w:numId w:val="396"/>
        </w:numPr>
        <w:spacing w:after="120"/>
      </w:pPr>
      <w:bookmarkStart w:id="28" w:name="_Toc119663349"/>
      <w:r w:rsidRPr="0093233E">
        <w:t>Wykonawcy wspólnie ubiegający się o udzielenia zamówienia</w:t>
      </w:r>
      <w:r w:rsidR="00E54EE5" w:rsidRPr="0093233E">
        <w:t xml:space="preserve"> (konsorcjum)</w:t>
      </w:r>
      <w:bookmarkEnd w:id="28"/>
    </w:p>
    <w:p w14:paraId="1EDAADAF" w14:textId="4D48D451" w:rsidR="00AA0EC9" w:rsidRPr="0093233E" w:rsidRDefault="00AA0EC9" w:rsidP="00C152F1">
      <w:pPr>
        <w:pStyle w:val="Standard"/>
        <w:numPr>
          <w:ilvl w:val="0"/>
          <w:numId w:val="386"/>
        </w:numPr>
        <w:suppressAutoHyphens w:val="0"/>
        <w:ind w:left="284" w:hanging="284"/>
        <w:rPr>
          <w:rFonts w:ascii="Tahoma" w:hAnsi="Tahoma" w:cs="Tahoma"/>
          <w:b/>
          <w:iCs/>
          <w:lang w:eastAsia="ar-SA"/>
        </w:rPr>
      </w:pPr>
      <w:r w:rsidRPr="0093233E">
        <w:rPr>
          <w:rFonts w:ascii="Tahoma" w:hAnsi="Tahoma" w:cs="Tahoma"/>
          <w:b/>
          <w:iCs/>
          <w:lang w:eastAsia="ar-SA"/>
        </w:rPr>
        <w:t>Wykonawcy wspólnie ubiegający się o udzielenie zamówienia.</w:t>
      </w:r>
    </w:p>
    <w:p w14:paraId="6564F5D4" w14:textId="0432938E" w:rsidR="00FC3DB5" w:rsidRPr="0093233E" w:rsidRDefault="00FC3DB5" w:rsidP="00C152F1">
      <w:pPr>
        <w:pStyle w:val="Standard"/>
        <w:numPr>
          <w:ilvl w:val="0"/>
          <w:numId w:val="392"/>
        </w:numPr>
        <w:suppressAutoHyphens w:val="0"/>
        <w:ind w:left="567" w:hanging="283"/>
        <w:rPr>
          <w:rFonts w:ascii="Tahoma" w:hAnsi="Tahoma" w:cs="Tahoma"/>
          <w:bCs/>
          <w:iCs/>
          <w:lang w:eastAsia="ar-SA"/>
        </w:rPr>
      </w:pPr>
      <w:r w:rsidRPr="0093233E">
        <w:rPr>
          <w:rFonts w:ascii="Tahoma" w:hAnsi="Tahoma" w:cs="Tahoma"/>
          <w:bCs/>
          <w:iCs/>
          <w:lang w:eastAsia="ar-SA"/>
        </w:rPr>
        <w:t>Wykonawcy mogą wspólnie ubiegać się o udzielenie zamówienia.</w:t>
      </w:r>
    </w:p>
    <w:p w14:paraId="0C77A9A7" w14:textId="2D778B59" w:rsidR="00FC3DB5" w:rsidRPr="0093233E" w:rsidRDefault="00FC3DB5" w:rsidP="00C152F1">
      <w:pPr>
        <w:pStyle w:val="Standard"/>
        <w:numPr>
          <w:ilvl w:val="0"/>
          <w:numId w:val="392"/>
        </w:numPr>
        <w:suppressAutoHyphens w:val="0"/>
        <w:ind w:left="567" w:hanging="283"/>
        <w:rPr>
          <w:rFonts w:ascii="Tahoma" w:hAnsi="Tahoma" w:cs="Tahoma"/>
          <w:bCs/>
          <w:iCs/>
          <w:lang w:eastAsia="ar-SA"/>
        </w:rPr>
      </w:pPr>
      <w:r w:rsidRPr="0093233E">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93233E">
        <w:rPr>
          <w:rFonts w:ascii="Tahoma" w:hAnsi="Tahoma" w:cs="Tahoma"/>
          <w:bCs/>
          <w:iCs/>
          <w:lang w:eastAsia="ar-SA"/>
        </w:rPr>
        <w:t xml:space="preserve">ich </w:t>
      </w:r>
      <w:r w:rsidRPr="0093233E">
        <w:rPr>
          <w:rFonts w:ascii="Tahoma" w:hAnsi="Tahoma" w:cs="Tahoma"/>
          <w:bCs/>
          <w:iCs/>
          <w:lang w:eastAsia="ar-SA"/>
        </w:rPr>
        <w:t xml:space="preserve">w postępowaniu i zawarcia umowy w sprawie </w:t>
      </w:r>
      <w:r w:rsidR="0035779E" w:rsidRPr="0093233E">
        <w:rPr>
          <w:rFonts w:ascii="Tahoma" w:hAnsi="Tahoma" w:cs="Tahoma"/>
          <w:bCs/>
          <w:iCs/>
          <w:lang w:eastAsia="ar-SA"/>
        </w:rPr>
        <w:t xml:space="preserve">przedmiotowego </w:t>
      </w:r>
      <w:r w:rsidRPr="0093233E">
        <w:rPr>
          <w:rFonts w:ascii="Tahoma" w:hAnsi="Tahoma" w:cs="Tahoma"/>
          <w:bCs/>
          <w:iCs/>
          <w:lang w:eastAsia="ar-SA"/>
        </w:rPr>
        <w:t>zamówienia publicznego</w:t>
      </w:r>
      <w:r w:rsidR="0035779E" w:rsidRPr="0093233E">
        <w:rPr>
          <w:rFonts w:ascii="Tahoma" w:hAnsi="Tahoma" w:cs="Tahoma"/>
          <w:bCs/>
          <w:iCs/>
          <w:lang w:eastAsia="ar-SA"/>
        </w:rPr>
        <w:t>.</w:t>
      </w:r>
    </w:p>
    <w:p w14:paraId="65B428BC" w14:textId="42AC4531" w:rsidR="00FC3DB5" w:rsidRPr="009C063B" w:rsidRDefault="00FC3DB5" w:rsidP="00C152F1">
      <w:pPr>
        <w:pStyle w:val="Standard"/>
        <w:numPr>
          <w:ilvl w:val="0"/>
          <w:numId w:val="392"/>
        </w:numPr>
        <w:suppressAutoHyphens w:val="0"/>
        <w:ind w:left="567" w:hanging="283"/>
        <w:rPr>
          <w:rFonts w:ascii="Tahoma" w:hAnsi="Tahoma" w:cs="Tahoma"/>
          <w:bCs/>
          <w:iCs/>
          <w:lang w:eastAsia="ar-SA"/>
        </w:rPr>
      </w:pPr>
      <w:r w:rsidRPr="009C063B">
        <w:rPr>
          <w:rFonts w:ascii="Tahoma" w:hAnsi="Tahoma" w:cs="Tahoma"/>
          <w:bCs/>
          <w:iCs/>
          <w:lang w:eastAsia="ar-SA"/>
        </w:rPr>
        <w:t>Wykonawcy wspólnie ubiegający się o udzielenie zamówienia, zobowiązani s</w:t>
      </w:r>
      <w:r w:rsidR="00FC66B4" w:rsidRPr="009C063B">
        <w:rPr>
          <w:rFonts w:ascii="Tahoma" w:hAnsi="Tahoma" w:cs="Tahoma"/>
          <w:bCs/>
          <w:iCs/>
          <w:lang w:eastAsia="ar-SA"/>
        </w:rPr>
        <w:t>ą</w:t>
      </w:r>
      <w:r w:rsidRPr="009C063B">
        <w:rPr>
          <w:rFonts w:ascii="Tahoma" w:hAnsi="Tahoma" w:cs="Tahoma"/>
          <w:bCs/>
          <w:iCs/>
          <w:lang w:eastAsia="ar-SA"/>
        </w:rPr>
        <w:t xml:space="preserve"> złożyć wraz z ofertą stosowne pełnomocnictwo – zgodnie z pkt 7</w:t>
      </w:r>
      <w:r w:rsidR="0035779E" w:rsidRPr="009C063B">
        <w:rPr>
          <w:rFonts w:ascii="Tahoma" w:hAnsi="Tahoma" w:cs="Tahoma"/>
          <w:bCs/>
          <w:iCs/>
          <w:lang w:eastAsia="ar-SA"/>
        </w:rPr>
        <w:t xml:space="preserve"> </w:t>
      </w:r>
      <w:proofErr w:type="spellStart"/>
      <w:r w:rsidR="0035779E" w:rsidRPr="009C063B">
        <w:rPr>
          <w:rFonts w:ascii="Tahoma" w:hAnsi="Tahoma" w:cs="Tahoma"/>
          <w:bCs/>
          <w:iCs/>
          <w:lang w:eastAsia="ar-SA"/>
        </w:rPr>
        <w:t>ppkt</w:t>
      </w:r>
      <w:proofErr w:type="spellEnd"/>
      <w:r w:rsidR="0035779E" w:rsidRPr="009C063B">
        <w:rPr>
          <w:rFonts w:ascii="Tahoma" w:hAnsi="Tahoma" w:cs="Tahoma"/>
          <w:bCs/>
          <w:iCs/>
          <w:lang w:eastAsia="ar-SA"/>
        </w:rPr>
        <w:t xml:space="preserve"> </w:t>
      </w:r>
      <w:r w:rsidR="00C13A89">
        <w:rPr>
          <w:rFonts w:ascii="Tahoma" w:hAnsi="Tahoma" w:cs="Tahoma"/>
          <w:bCs/>
          <w:iCs/>
          <w:lang w:eastAsia="ar-SA"/>
        </w:rPr>
        <w:t>2</w:t>
      </w:r>
      <w:r w:rsidRPr="009C063B">
        <w:rPr>
          <w:rFonts w:ascii="Tahoma" w:hAnsi="Tahoma" w:cs="Tahoma"/>
          <w:bCs/>
          <w:iCs/>
          <w:lang w:eastAsia="ar-SA"/>
        </w:rPr>
        <w:t xml:space="preserve">) rozdz. </w:t>
      </w:r>
      <w:r w:rsidR="0035779E" w:rsidRPr="009C063B">
        <w:rPr>
          <w:rFonts w:ascii="Tahoma" w:hAnsi="Tahoma" w:cs="Tahoma"/>
          <w:bCs/>
          <w:iCs/>
          <w:lang w:eastAsia="ar-SA"/>
        </w:rPr>
        <w:t>XI</w:t>
      </w:r>
      <w:r w:rsidRPr="009C063B">
        <w:rPr>
          <w:rFonts w:ascii="Tahoma" w:hAnsi="Tahoma" w:cs="Tahoma"/>
          <w:bCs/>
          <w:iCs/>
          <w:lang w:eastAsia="ar-SA"/>
        </w:rPr>
        <w:t xml:space="preserve"> Działu I SWZ</w:t>
      </w:r>
      <w:r w:rsidR="009D74BF" w:rsidRPr="009C063B">
        <w:rPr>
          <w:rFonts w:ascii="Tahoma" w:hAnsi="Tahoma" w:cs="Tahoma"/>
          <w:bCs/>
          <w:iCs/>
          <w:lang w:eastAsia="ar-SA"/>
        </w:rPr>
        <w:t xml:space="preserve"> – nie dotyczy spółki cywilnej, o ile upoważnienie/pełnomocnictwo do występowania w imieniu tej spółki wynika z dołączonej do oferty umowy spółki</w:t>
      </w:r>
      <w:r w:rsidRPr="009C063B">
        <w:rPr>
          <w:rFonts w:ascii="Tahoma" w:hAnsi="Tahoma" w:cs="Tahoma"/>
          <w:bCs/>
          <w:iCs/>
          <w:lang w:eastAsia="ar-SA"/>
        </w:rPr>
        <w:t>.</w:t>
      </w:r>
    </w:p>
    <w:p w14:paraId="60754E22" w14:textId="10707ADD" w:rsidR="00FC3DB5" w:rsidRPr="0093233E" w:rsidRDefault="00FC3DB5" w:rsidP="009C063B">
      <w:pPr>
        <w:pStyle w:val="Standard"/>
        <w:suppressAutoHyphens w:val="0"/>
        <w:ind w:left="-142"/>
        <w:rPr>
          <w:rFonts w:ascii="Tahoma" w:hAnsi="Tahoma" w:cs="Tahoma"/>
          <w:bCs/>
          <w:iCs/>
          <w:lang w:eastAsia="ar-SA"/>
        </w:rPr>
      </w:pPr>
      <w:r w:rsidRPr="0093233E">
        <w:rPr>
          <w:rFonts w:ascii="Tahoma" w:hAnsi="Tahoma" w:cs="Tahoma"/>
          <w:b/>
          <w:iCs/>
          <w:u w:val="single"/>
          <w:lang w:eastAsia="ar-SA"/>
        </w:rPr>
        <w:t>Uwaga:</w:t>
      </w:r>
      <w:r w:rsidRPr="0093233E">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93233E" w:rsidRDefault="00FC3DB5" w:rsidP="00C152F1">
      <w:pPr>
        <w:pStyle w:val="Standard"/>
        <w:numPr>
          <w:ilvl w:val="0"/>
          <w:numId w:val="392"/>
        </w:numPr>
        <w:suppressAutoHyphens w:val="0"/>
        <w:ind w:left="567" w:hanging="283"/>
        <w:rPr>
          <w:rFonts w:ascii="Tahoma" w:hAnsi="Tahoma" w:cs="Tahoma"/>
          <w:bCs/>
          <w:iCs/>
          <w:lang w:eastAsia="ar-SA"/>
        </w:rPr>
      </w:pPr>
      <w:r w:rsidRPr="0093233E">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93233E" w:rsidRDefault="0035779E" w:rsidP="00C152F1">
      <w:pPr>
        <w:pStyle w:val="Standard"/>
        <w:numPr>
          <w:ilvl w:val="0"/>
          <w:numId w:val="392"/>
        </w:numPr>
        <w:suppressAutoHyphens w:val="0"/>
        <w:ind w:left="567" w:hanging="283"/>
        <w:rPr>
          <w:rFonts w:ascii="Tahoma" w:hAnsi="Tahoma" w:cs="Tahoma"/>
          <w:bCs/>
          <w:iCs/>
          <w:lang w:eastAsia="ar-SA"/>
        </w:rPr>
      </w:pPr>
      <w:r w:rsidRPr="0093233E">
        <w:rPr>
          <w:rFonts w:ascii="Tahoma" w:hAnsi="Tahoma" w:cs="Tahoma"/>
          <w:bCs/>
          <w:iCs/>
          <w:lang w:eastAsia="ar-SA"/>
        </w:rPr>
        <w:t xml:space="preserve">Wszelka korespondencja prowadzona będzie wyłącznie z podmiotem występującym jako pełnomocnik </w:t>
      </w:r>
      <w:r w:rsidR="00661BC1" w:rsidRPr="0093233E">
        <w:rPr>
          <w:rFonts w:ascii="Tahoma" w:hAnsi="Tahoma" w:cs="Tahoma"/>
          <w:bCs/>
          <w:iCs/>
          <w:lang w:eastAsia="ar-SA"/>
        </w:rPr>
        <w:t>w</w:t>
      </w:r>
      <w:r w:rsidRPr="0093233E">
        <w:rPr>
          <w:rFonts w:ascii="Tahoma" w:hAnsi="Tahoma" w:cs="Tahoma"/>
          <w:bCs/>
          <w:iCs/>
          <w:lang w:eastAsia="ar-SA"/>
        </w:rPr>
        <w:t>ykonawców wspólnie ubiegających się o udzielenie zamówienia.</w:t>
      </w:r>
    </w:p>
    <w:p w14:paraId="5BFA58E9" w14:textId="266289F5" w:rsidR="00BF1C5F" w:rsidRPr="00765761" w:rsidRDefault="006B66CD" w:rsidP="00765761">
      <w:pPr>
        <w:pStyle w:val="Standard"/>
        <w:numPr>
          <w:ilvl w:val="0"/>
          <w:numId w:val="392"/>
        </w:numPr>
        <w:suppressAutoHyphens w:val="0"/>
        <w:ind w:left="567" w:hanging="283"/>
        <w:rPr>
          <w:rFonts w:ascii="Tahoma" w:hAnsi="Tahoma" w:cs="Tahoma"/>
          <w:bCs/>
          <w:iCs/>
          <w:lang w:eastAsia="ar-SA"/>
        </w:rPr>
      </w:pPr>
      <w:r w:rsidRPr="0093233E">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93233E">
        <w:rPr>
          <w:rFonts w:ascii="Tahoma" w:hAnsi="Tahoma" w:cs="Tahoma"/>
          <w:bCs/>
          <w:iCs/>
          <w:lang w:eastAsia="ar-SA"/>
        </w:rPr>
        <w:t>ppkt</w:t>
      </w:r>
      <w:proofErr w:type="spellEnd"/>
      <w:r w:rsidRPr="0093233E">
        <w:rPr>
          <w:rFonts w:ascii="Tahoma" w:hAnsi="Tahoma" w:cs="Tahoma"/>
          <w:bCs/>
          <w:iCs/>
          <w:lang w:eastAsia="ar-SA"/>
        </w:rPr>
        <w:t xml:space="preserve"> 1) rozdziału XI Działu 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14:paraId="3D6E1A34" w14:textId="2C8451D9" w:rsidR="00DD134F" w:rsidRPr="00B752C7" w:rsidRDefault="0056759F" w:rsidP="00C152F1">
      <w:pPr>
        <w:pStyle w:val="Nagwek2"/>
        <w:numPr>
          <w:ilvl w:val="0"/>
          <w:numId w:val="396"/>
        </w:numPr>
        <w:spacing w:after="120"/>
      </w:pPr>
      <w:bookmarkStart w:id="29" w:name="_Toc119663350"/>
      <w:r>
        <w:t>P</w:t>
      </w:r>
      <w:r w:rsidR="00DD134F" w:rsidRPr="0093233E">
        <w:t>odwykonawcy.</w:t>
      </w:r>
      <w:bookmarkEnd w:id="29"/>
      <w:r w:rsidR="00DD134F" w:rsidRPr="0093233E">
        <w:t xml:space="preserve">  </w:t>
      </w:r>
    </w:p>
    <w:p w14:paraId="3ECEB1C5" w14:textId="6D935572" w:rsidR="0098516C" w:rsidRPr="00824E6A" w:rsidRDefault="0098516C" w:rsidP="00C152F1">
      <w:pPr>
        <w:pStyle w:val="Standard"/>
        <w:numPr>
          <w:ilvl w:val="0"/>
          <w:numId w:val="387"/>
        </w:numPr>
        <w:tabs>
          <w:tab w:val="left" w:pos="852"/>
        </w:tabs>
        <w:suppressAutoHyphens w:val="0"/>
        <w:ind w:left="284" w:hanging="284"/>
        <w:rPr>
          <w:rFonts w:ascii="Tahoma" w:hAnsi="Tahoma" w:cs="Tahoma"/>
        </w:rPr>
      </w:pPr>
      <w:r w:rsidRPr="00824E6A">
        <w:rPr>
          <w:rFonts w:ascii="Tahoma" w:hAnsi="Tahoma" w:cs="Tahoma"/>
        </w:rPr>
        <w:t>Wykonawca może powierzyć wykonanie części zamówienia podwykonawcy.</w:t>
      </w:r>
    </w:p>
    <w:p w14:paraId="3EDBB6EC" w14:textId="2851E03D" w:rsidR="00585A9C" w:rsidRPr="00616967" w:rsidRDefault="00585A9C" w:rsidP="00C152F1">
      <w:pPr>
        <w:pStyle w:val="Standard"/>
        <w:numPr>
          <w:ilvl w:val="0"/>
          <w:numId w:val="387"/>
        </w:numPr>
        <w:tabs>
          <w:tab w:val="left" w:pos="852"/>
        </w:tabs>
        <w:suppressAutoHyphens w:val="0"/>
        <w:ind w:left="284" w:hanging="284"/>
        <w:rPr>
          <w:rFonts w:ascii="Tahoma" w:hAnsi="Tahoma" w:cs="Tahoma"/>
        </w:rPr>
      </w:pPr>
      <w:r w:rsidRPr="00616967">
        <w:rPr>
          <w:rFonts w:ascii="Tahoma" w:hAnsi="Tahoma" w:cs="Tahoma"/>
        </w:rPr>
        <w:t xml:space="preserve">Zamawiający nie wymaga wskazania części zamówienia, których wykonanie zamierza powierzyć podwykonawcom. </w:t>
      </w:r>
    </w:p>
    <w:p w14:paraId="346A9605" w14:textId="6EE00942" w:rsidR="00DD134F" w:rsidRPr="00B752C7" w:rsidRDefault="00DD134F" w:rsidP="00C152F1">
      <w:pPr>
        <w:pStyle w:val="Nagwek2"/>
        <w:numPr>
          <w:ilvl w:val="0"/>
          <w:numId w:val="396"/>
        </w:numPr>
        <w:spacing w:after="120"/>
      </w:pPr>
      <w:bookmarkStart w:id="30" w:name="_Toc119663351"/>
      <w:r w:rsidRPr="0093233E">
        <w:t>Wadium.</w:t>
      </w:r>
      <w:bookmarkEnd w:id="30"/>
    </w:p>
    <w:p w14:paraId="41F8F117" w14:textId="488FE936" w:rsidR="00DD134F" w:rsidRPr="00B752C7" w:rsidRDefault="00E54EE5" w:rsidP="00B752C7">
      <w:pPr>
        <w:pStyle w:val="Standard"/>
        <w:rPr>
          <w:rFonts w:ascii="Tahoma" w:hAnsi="Tahoma" w:cs="Tahoma"/>
        </w:rPr>
      </w:pPr>
      <w:r w:rsidRPr="0093233E">
        <w:rPr>
          <w:rFonts w:ascii="Tahoma" w:hAnsi="Tahoma" w:cs="Tahoma"/>
        </w:rPr>
        <w:t xml:space="preserve">Zamawiający </w:t>
      </w:r>
      <w:r w:rsidR="00017443" w:rsidRPr="0093233E">
        <w:rPr>
          <w:rFonts w:ascii="Tahoma" w:hAnsi="Tahoma" w:cs="Tahoma"/>
        </w:rPr>
        <w:t xml:space="preserve">nie </w:t>
      </w:r>
      <w:r w:rsidRPr="0093233E">
        <w:rPr>
          <w:rFonts w:ascii="Tahoma" w:hAnsi="Tahoma" w:cs="Tahoma"/>
        </w:rPr>
        <w:t xml:space="preserve">wymaga </w:t>
      </w:r>
      <w:r w:rsidR="00017443" w:rsidRPr="0093233E">
        <w:rPr>
          <w:rFonts w:ascii="Tahoma" w:hAnsi="Tahoma" w:cs="Tahoma"/>
        </w:rPr>
        <w:t>wniesienia</w:t>
      </w:r>
      <w:r w:rsidRPr="0093233E">
        <w:rPr>
          <w:rFonts w:ascii="Tahoma" w:hAnsi="Tahoma" w:cs="Tahoma"/>
        </w:rPr>
        <w:t xml:space="preserve"> wadium.</w:t>
      </w:r>
    </w:p>
    <w:p w14:paraId="0645D4C7" w14:textId="1205B447" w:rsidR="00DD134F" w:rsidRPr="0093233E" w:rsidRDefault="00DD134F" w:rsidP="00C152F1">
      <w:pPr>
        <w:pStyle w:val="Nagwek2"/>
        <w:numPr>
          <w:ilvl w:val="0"/>
          <w:numId w:val="396"/>
        </w:numPr>
        <w:spacing w:after="120"/>
      </w:pPr>
      <w:bookmarkStart w:id="31" w:name="_Toc119663352"/>
      <w:r w:rsidRPr="0093233E">
        <w:t>Opis sposobu obliczania ceny.</w:t>
      </w:r>
      <w:bookmarkEnd w:id="31"/>
    </w:p>
    <w:p w14:paraId="169859E6" w14:textId="77777777" w:rsidR="00C14201" w:rsidRPr="00970A43" w:rsidRDefault="00C14201" w:rsidP="00970A43">
      <w:pPr>
        <w:spacing w:after="0" w:line="240" w:lineRule="auto"/>
        <w:textAlignment w:val="baseline"/>
        <w:rPr>
          <w:rFonts w:ascii="Tahoma" w:hAnsi="Tahoma" w:cs="Tahoma"/>
          <w:kern w:val="3"/>
          <w:sz w:val="20"/>
          <w:szCs w:val="20"/>
        </w:rPr>
      </w:pPr>
      <w:r w:rsidRPr="00970A43">
        <w:rPr>
          <w:rFonts w:ascii="Tahoma" w:hAnsi="Tahoma" w:cs="Tahoma"/>
          <w:kern w:val="3"/>
          <w:sz w:val="20"/>
          <w:szCs w:val="20"/>
        </w:rPr>
        <w:t>Wykonawca określi cenę wg następujących zasad:</w:t>
      </w:r>
    </w:p>
    <w:p w14:paraId="6DBD930F" w14:textId="38332EA9" w:rsidR="00C14201" w:rsidRPr="0093233E" w:rsidRDefault="00C14201"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Cena ofertowa (z właściwym podatkiem VAT) musi uwzględniać wszystkie wymagania zamawiającego określone w niniejszej SWZ oraz obejmować wszelkie koszty, jakie poniesie wykonawca z tytułu należytej, zgodnej z</w:t>
      </w:r>
      <w:r w:rsidR="00237517">
        <w:rPr>
          <w:rFonts w:ascii="Tahoma" w:hAnsi="Tahoma" w:cs="Tahoma"/>
          <w:sz w:val="20"/>
          <w:szCs w:val="20"/>
        </w:rPr>
        <w:t> </w:t>
      </w:r>
      <w:r w:rsidRPr="0093233E">
        <w:rPr>
          <w:rFonts w:ascii="Tahoma" w:hAnsi="Tahoma" w:cs="Tahoma"/>
          <w:sz w:val="20"/>
          <w:szCs w:val="20"/>
        </w:rPr>
        <w:t>umową i obowiązującymi przepisami realizacji zamówienia, uwzględniającej cały zakres przedmiotu zamówienia oraz ewentualne ryzyko wynikające z okoliczności, które można było przewidzieć w terminie opracowywania oferty do czasu jej złożenia. W cenie należy zawrzeć wszystkie koszty związane z realizacją zamówienia m.in. koszt transportu, rozładunku oraz inne niewymienione koszty, niezbędne do pełnej realizacji zamówienia.</w:t>
      </w:r>
    </w:p>
    <w:p w14:paraId="715C8C76" w14:textId="10BBB8FA" w:rsidR="00BB0E50" w:rsidRPr="0093233E" w:rsidRDefault="00C14201"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 xml:space="preserve">Oferowana cena ma formę </w:t>
      </w:r>
      <w:r w:rsidRPr="0093233E">
        <w:rPr>
          <w:rFonts w:ascii="Tahoma" w:hAnsi="Tahoma" w:cs="Tahoma"/>
          <w:sz w:val="20"/>
          <w:szCs w:val="20"/>
          <w:u w:val="single"/>
        </w:rPr>
        <w:t>wynagrodzenia ryczałtoweg</w:t>
      </w:r>
      <w:r w:rsidR="00CF19A4">
        <w:rPr>
          <w:rFonts w:ascii="Tahoma" w:hAnsi="Tahoma" w:cs="Tahoma"/>
          <w:sz w:val="20"/>
          <w:szCs w:val="20"/>
          <w:u w:val="single"/>
        </w:rPr>
        <w:t>o.</w:t>
      </w:r>
      <w:r w:rsidR="00CF19A4" w:rsidRPr="00CF19A4">
        <w:rPr>
          <w:rFonts w:ascii="Tahoma" w:hAnsi="Tahoma" w:cs="Tahoma"/>
          <w:color w:val="FF0000"/>
          <w:sz w:val="20"/>
          <w:szCs w:val="20"/>
        </w:rPr>
        <w:t xml:space="preserve"> </w:t>
      </w:r>
    </w:p>
    <w:p w14:paraId="26C8E795" w14:textId="3A55564B" w:rsidR="00BD1BC9" w:rsidRPr="00F6322F" w:rsidRDefault="00BB0E50"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F6322F">
        <w:rPr>
          <w:rFonts w:ascii="Tahoma" w:hAnsi="Tahoma" w:cs="Tahoma"/>
          <w:sz w:val="20"/>
          <w:szCs w:val="20"/>
        </w:rPr>
        <w:t>Cenę oferty należy podać w Formularzu oferty</w:t>
      </w:r>
      <w:r w:rsidR="00CF19A4" w:rsidRPr="00F6322F">
        <w:rPr>
          <w:rFonts w:ascii="Tahoma" w:hAnsi="Tahoma" w:cs="Tahoma"/>
          <w:sz w:val="20"/>
          <w:szCs w:val="20"/>
        </w:rPr>
        <w:t>.</w:t>
      </w:r>
      <w:r w:rsidRPr="00F6322F">
        <w:rPr>
          <w:rFonts w:ascii="Tahoma" w:hAnsi="Tahoma" w:cs="Tahoma"/>
          <w:sz w:val="20"/>
          <w:szCs w:val="20"/>
        </w:rPr>
        <w:t xml:space="preserve"> </w:t>
      </w:r>
    </w:p>
    <w:p w14:paraId="0A830DFA" w14:textId="7A5F79F0" w:rsidR="0031174D" w:rsidRDefault="00C14201"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Stawkę podatku VAT należy określić zgodnie z ustawą z dnia 11 marca 2004 roku o podatku od towarów i usług (</w:t>
      </w:r>
      <w:r w:rsidR="00D20FF1" w:rsidRPr="0093233E">
        <w:rPr>
          <w:rFonts w:ascii="Tahoma" w:hAnsi="Tahoma" w:cs="Tahoma"/>
          <w:sz w:val="20"/>
          <w:szCs w:val="20"/>
        </w:rPr>
        <w:t>tekst jednolity</w:t>
      </w:r>
      <w:r w:rsidR="00AA4D27" w:rsidRPr="0093233E">
        <w:rPr>
          <w:rFonts w:ascii="Tahoma" w:hAnsi="Tahoma" w:cs="Tahoma"/>
          <w:sz w:val="20"/>
          <w:szCs w:val="20"/>
        </w:rPr>
        <w:t>:</w:t>
      </w:r>
      <w:r w:rsidR="00D20FF1" w:rsidRPr="0093233E">
        <w:rPr>
          <w:rFonts w:ascii="Tahoma" w:hAnsi="Tahoma" w:cs="Tahoma"/>
          <w:sz w:val="20"/>
          <w:szCs w:val="20"/>
        </w:rPr>
        <w:t xml:space="preserve"> </w:t>
      </w:r>
      <w:r w:rsidRPr="0093233E">
        <w:rPr>
          <w:rFonts w:ascii="Tahoma" w:hAnsi="Tahoma" w:cs="Tahoma"/>
          <w:sz w:val="20"/>
          <w:szCs w:val="20"/>
        </w:rPr>
        <w:t xml:space="preserve">Dz. U. z </w:t>
      </w:r>
      <w:r w:rsidR="00D20FF1" w:rsidRPr="0093233E">
        <w:rPr>
          <w:rFonts w:ascii="Tahoma" w:hAnsi="Tahoma" w:cs="Tahoma"/>
          <w:sz w:val="20"/>
          <w:szCs w:val="20"/>
        </w:rPr>
        <w:t>202</w:t>
      </w:r>
      <w:r w:rsidR="0031174D">
        <w:rPr>
          <w:rFonts w:ascii="Tahoma" w:hAnsi="Tahoma" w:cs="Tahoma"/>
          <w:sz w:val="20"/>
          <w:szCs w:val="20"/>
        </w:rPr>
        <w:t>2</w:t>
      </w:r>
      <w:r w:rsidRPr="0093233E">
        <w:rPr>
          <w:rFonts w:ascii="Tahoma" w:hAnsi="Tahoma" w:cs="Tahoma"/>
          <w:sz w:val="20"/>
          <w:szCs w:val="20"/>
        </w:rPr>
        <w:t xml:space="preserve"> r. poz.</w:t>
      </w:r>
      <w:r w:rsidR="0031174D">
        <w:rPr>
          <w:rFonts w:ascii="Tahoma" w:hAnsi="Tahoma" w:cs="Tahoma"/>
          <w:sz w:val="20"/>
          <w:szCs w:val="20"/>
        </w:rPr>
        <w:t xml:space="preserve"> 931</w:t>
      </w:r>
      <w:r w:rsidRPr="0093233E">
        <w:rPr>
          <w:rFonts w:ascii="Tahoma" w:hAnsi="Tahoma" w:cs="Tahoma"/>
          <w:sz w:val="20"/>
          <w:szCs w:val="20"/>
        </w:rPr>
        <w:t xml:space="preserve"> ze zm.</w:t>
      </w:r>
      <w:r w:rsidR="0031174D">
        <w:rPr>
          <w:rFonts w:ascii="Tahoma" w:hAnsi="Tahoma" w:cs="Tahoma"/>
          <w:sz w:val="20"/>
          <w:szCs w:val="20"/>
        </w:rPr>
        <w:t>)</w:t>
      </w:r>
    </w:p>
    <w:p w14:paraId="2A4A7E14" w14:textId="77777777" w:rsidR="00D20FF1" w:rsidRPr="0093233E" w:rsidRDefault="00CA2A69"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Cena musi być wyrażona w złotych polskich. Zamawiający nie dopuszcza rozliczenia w walutach obcych.</w:t>
      </w:r>
    </w:p>
    <w:p w14:paraId="765BD1AE" w14:textId="25AD0994" w:rsidR="00D20FF1" w:rsidRPr="0093233E" w:rsidRDefault="00CA2A69"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Wykonawca może zaproponować tylko jedną cenę i nie może jej zmienić.</w:t>
      </w:r>
    </w:p>
    <w:p w14:paraId="02CA7C41" w14:textId="77777777" w:rsidR="00D20FF1" w:rsidRPr="0093233E" w:rsidRDefault="00CA2A69"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Zamawiający nie będzie udzielał zaliczek na realizację zamówienia.</w:t>
      </w:r>
    </w:p>
    <w:p w14:paraId="54E7996C" w14:textId="77777777" w:rsidR="00D20FF1" w:rsidRPr="0093233E" w:rsidRDefault="00CA2A69"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Nie będą również prowadzone żadne negocjacje z wykonawcami.</w:t>
      </w:r>
    </w:p>
    <w:p w14:paraId="70826390" w14:textId="03E3CACC" w:rsidR="00B46F0B" w:rsidRPr="0093233E" w:rsidRDefault="00DD134F" w:rsidP="00C152F1">
      <w:pPr>
        <w:pStyle w:val="Akapitzlist"/>
        <w:widowControl w:val="0"/>
        <w:numPr>
          <w:ilvl w:val="1"/>
          <w:numId w:val="394"/>
        </w:numPr>
        <w:tabs>
          <w:tab w:val="left" w:pos="284"/>
        </w:tabs>
        <w:spacing w:after="0" w:line="240" w:lineRule="auto"/>
        <w:ind w:left="284" w:hanging="284"/>
        <w:rPr>
          <w:rFonts w:ascii="Tahoma" w:hAnsi="Tahoma" w:cs="Tahoma"/>
          <w:sz w:val="20"/>
          <w:szCs w:val="20"/>
        </w:rPr>
      </w:pPr>
      <w:r w:rsidRPr="0093233E">
        <w:rPr>
          <w:rFonts w:ascii="Tahoma" w:hAnsi="Tahoma" w:cs="Tahoma"/>
          <w:sz w:val="20"/>
          <w:szCs w:val="20"/>
        </w:rPr>
        <w:t xml:space="preserve">Zgodnie z art. </w:t>
      </w:r>
      <w:r w:rsidR="00B46F0B" w:rsidRPr="0093233E">
        <w:rPr>
          <w:rFonts w:ascii="Tahoma" w:hAnsi="Tahoma" w:cs="Tahoma"/>
          <w:sz w:val="20"/>
          <w:szCs w:val="20"/>
        </w:rPr>
        <w:t>225</w:t>
      </w:r>
      <w:r w:rsidRPr="0093233E">
        <w:rPr>
          <w:rFonts w:ascii="Tahoma" w:hAnsi="Tahoma" w:cs="Tahoma"/>
          <w:sz w:val="20"/>
          <w:szCs w:val="20"/>
        </w:rPr>
        <w:t xml:space="preserve"> ustawy </w:t>
      </w:r>
      <w:proofErr w:type="spellStart"/>
      <w:r w:rsidRPr="0093233E">
        <w:rPr>
          <w:rFonts w:ascii="Tahoma" w:hAnsi="Tahoma" w:cs="Tahoma"/>
          <w:sz w:val="20"/>
          <w:szCs w:val="20"/>
        </w:rPr>
        <w:t>Pzp</w:t>
      </w:r>
      <w:proofErr w:type="spellEnd"/>
      <w:r w:rsidRPr="0093233E">
        <w:rPr>
          <w:rFonts w:ascii="Tahoma" w:hAnsi="Tahoma" w:cs="Tahoma"/>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93233E">
        <w:rPr>
          <w:rFonts w:ascii="Tahoma" w:hAnsi="Tahoma" w:cs="Tahoma"/>
          <w:sz w:val="20"/>
          <w:szCs w:val="20"/>
        </w:rPr>
        <w:t>:</w:t>
      </w:r>
    </w:p>
    <w:p w14:paraId="3FCA2363" w14:textId="54B59967" w:rsidR="00B46F0B" w:rsidRPr="0093233E" w:rsidRDefault="00DD134F" w:rsidP="00C152F1">
      <w:pPr>
        <w:pStyle w:val="Standard"/>
        <w:numPr>
          <w:ilvl w:val="1"/>
          <w:numId w:val="388"/>
        </w:numPr>
        <w:tabs>
          <w:tab w:val="left" w:pos="284"/>
        </w:tabs>
        <w:suppressAutoHyphens w:val="0"/>
        <w:ind w:left="567" w:hanging="283"/>
        <w:rPr>
          <w:rFonts w:ascii="Tahoma" w:hAnsi="Tahoma" w:cs="Tahoma"/>
        </w:rPr>
      </w:pPr>
      <w:r w:rsidRPr="0093233E">
        <w:rPr>
          <w:rFonts w:ascii="Tahoma" w:hAnsi="Tahoma" w:cs="Tahoma"/>
        </w:rPr>
        <w:t>poinformować zamawiającego, ż</w:t>
      </w:r>
      <w:r w:rsidR="00B46F0B" w:rsidRPr="0093233E">
        <w:rPr>
          <w:rFonts w:ascii="Tahoma" w:hAnsi="Tahoma" w:cs="Tahoma"/>
        </w:rPr>
        <w:t>e</w:t>
      </w:r>
      <w:r w:rsidRPr="0093233E">
        <w:rPr>
          <w:rFonts w:ascii="Tahoma" w:hAnsi="Tahoma" w:cs="Tahoma"/>
        </w:rPr>
        <w:t xml:space="preserve"> wybór </w:t>
      </w:r>
      <w:r w:rsidR="00B46F0B" w:rsidRPr="0093233E">
        <w:rPr>
          <w:rFonts w:ascii="Tahoma" w:hAnsi="Tahoma" w:cs="Tahoma"/>
        </w:rPr>
        <w:t xml:space="preserve">jego </w:t>
      </w:r>
      <w:r w:rsidRPr="0093233E">
        <w:rPr>
          <w:rFonts w:ascii="Tahoma" w:hAnsi="Tahoma" w:cs="Tahoma"/>
        </w:rPr>
        <w:t>oferty będzie prowadzi</w:t>
      </w:r>
      <w:r w:rsidR="00B46F0B" w:rsidRPr="0093233E">
        <w:rPr>
          <w:rFonts w:ascii="Tahoma" w:hAnsi="Tahoma" w:cs="Tahoma"/>
        </w:rPr>
        <w:t>ł</w:t>
      </w:r>
      <w:r w:rsidRPr="0093233E">
        <w:rPr>
          <w:rFonts w:ascii="Tahoma" w:hAnsi="Tahoma" w:cs="Tahoma"/>
        </w:rPr>
        <w:t xml:space="preserve"> do powstania u zamawiającego obowiązku podatkowego</w:t>
      </w:r>
      <w:r w:rsidR="00B46F0B" w:rsidRPr="0093233E">
        <w:rPr>
          <w:rFonts w:ascii="Tahoma" w:hAnsi="Tahoma" w:cs="Tahoma"/>
        </w:rPr>
        <w:t>;</w:t>
      </w:r>
    </w:p>
    <w:p w14:paraId="476EDD18" w14:textId="1C603C39" w:rsidR="0069642E" w:rsidRPr="0093233E" w:rsidRDefault="00DD134F" w:rsidP="00C152F1">
      <w:pPr>
        <w:pStyle w:val="Standard"/>
        <w:numPr>
          <w:ilvl w:val="1"/>
          <w:numId w:val="388"/>
        </w:numPr>
        <w:tabs>
          <w:tab w:val="left" w:pos="284"/>
        </w:tabs>
        <w:suppressAutoHyphens w:val="0"/>
        <w:ind w:left="567" w:hanging="283"/>
        <w:rPr>
          <w:rFonts w:ascii="Tahoma" w:hAnsi="Tahoma" w:cs="Tahoma"/>
        </w:rPr>
      </w:pPr>
      <w:r w:rsidRPr="0093233E">
        <w:rPr>
          <w:rFonts w:ascii="Tahoma" w:hAnsi="Tahoma" w:cs="Tahoma"/>
        </w:rPr>
        <w:t>wskaz</w:t>
      </w:r>
      <w:r w:rsidR="00B46F0B" w:rsidRPr="0093233E">
        <w:rPr>
          <w:rFonts w:ascii="Tahoma" w:hAnsi="Tahoma" w:cs="Tahoma"/>
        </w:rPr>
        <w:t>ać</w:t>
      </w:r>
      <w:r w:rsidRPr="0093233E">
        <w:rPr>
          <w:rFonts w:ascii="Tahoma" w:hAnsi="Tahoma" w:cs="Tahoma"/>
        </w:rPr>
        <w:t xml:space="preserve"> nazwę (rodzaj) towaru lub usługi, których dostawa lub świadczenie będ</w:t>
      </w:r>
      <w:r w:rsidR="0069642E" w:rsidRPr="0093233E">
        <w:rPr>
          <w:rFonts w:ascii="Tahoma" w:hAnsi="Tahoma" w:cs="Tahoma"/>
        </w:rPr>
        <w:t>ą</w:t>
      </w:r>
      <w:r w:rsidRPr="0093233E">
        <w:rPr>
          <w:rFonts w:ascii="Tahoma" w:hAnsi="Tahoma" w:cs="Tahoma"/>
        </w:rPr>
        <w:t xml:space="preserve"> prowadzi</w:t>
      </w:r>
      <w:r w:rsidR="0069642E" w:rsidRPr="0093233E">
        <w:rPr>
          <w:rFonts w:ascii="Tahoma" w:hAnsi="Tahoma" w:cs="Tahoma"/>
        </w:rPr>
        <w:t>ły</w:t>
      </w:r>
      <w:r w:rsidRPr="0093233E">
        <w:rPr>
          <w:rFonts w:ascii="Tahoma" w:hAnsi="Tahoma" w:cs="Tahoma"/>
        </w:rPr>
        <w:t xml:space="preserve"> do powstania</w:t>
      </w:r>
      <w:r w:rsidR="0069642E" w:rsidRPr="0093233E">
        <w:rPr>
          <w:rFonts w:ascii="Tahoma" w:hAnsi="Tahoma" w:cs="Tahoma"/>
        </w:rPr>
        <w:t xml:space="preserve"> obowiązku podatkowego;</w:t>
      </w:r>
    </w:p>
    <w:p w14:paraId="671DDF58" w14:textId="77777777" w:rsidR="0069642E" w:rsidRPr="0093233E" w:rsidRDefault="00DD134F" w:rsidP="00C152F1">
      <w:pPr>
        <w:pStyle w:val="Standard"/>
        <w:numPr>
          <w:ilvl w:val="1"/>
          <w:numId w:val="388"/>
        </w:numPr>
        <w:tabs>
          <w:tab w:val="left" w:pos="284"/>
        </w:tabs>
        <w:suppressAutoHyphens w:val="0"/>
        <w:ind w:left="567" w:hanging="283"/>
        <w:rPr>
          <w:rFonts w:ascii="Tahoma" w:hAnsi="Tahoma" w:cs="Tahoma"/>
        </w:rPr>
      </w:pPr>
      <w:r w:rsidRPr="0093233E">
        <w:rPr>
          <w:rFonts w:ascii="Tahoma" w:hAnsi="Tahoma" w:cs="Tahoma"/>
        </w:rPr>
        <w:t>wskaz</w:t>
      </w:r>
      <w:r w:rsidR="0069642E" w:rsidRPr="0093233E">
        <w:rPr>
          <w:rFonts w:ascii="Tahoma" w:hAnsi="Tahoma" w:cs="Tahoma"/>
        </w:rPr>
        <w:t xml:space="preserve">ać </w:t>
      </w:r>
      <w:r w:rsidRPr="0093233E">
        <w:rPr>
          <w:rFonts w:ascii="Tahoma" w:hAnsi="Tahoma" w:cs="Tahoma"/>
        </w:rPr>
        <w:t xml:space="preserve">wartość </w:t>
      </w:r>
      <w:r w:rsidR="0069642E" w:rsidRPr="0093233E">
        <w:rPr>
          <w:rFonts w:ascii="Tahoma" w:hAnsi="Tahoma" w:cs="Tahoma"/>
        </w:rPr>
        <w:t xml:space="preserve">towaru lub usługi objętego obowiązkiem podatkowym zamawiającego, </w:t>
      </w:r>
      <w:r w:rsidRPr="0093233E">
        <w:rPr>
          <w:rFonts w:ascii="Tahoma" w:hAnsi="Tahoma" w:cs="Tahoma"/>
        </w:rPr>
        <w:t>bez kwoty podatku</w:t>
      </w:r>
      <w:r w:rsidR="0069642E" w:rsidRPr="0093233E">
        <w:rPr>
          <w:rFonts w:ascii="Tahoma" w:hAnsi="Tahoma" w:cs="Tahoma"/>
        </w:rPr>
        <w:t>;</w:t>
      </w:r>
    </w:p>
    <w:p w14:paraId="5633EEF5" w14:textId="571FFB6F" w:rsidR="009337AF" w:rsidRPr="00354871" w:rsidRDefault="0069642E" w:rsidP="00C152F1">
      <w:pPr>
        <w:pStyle w:val="Standard"/>
        <w:numPr>
          <w:ilvl w:val="1"/>
          <w:numId w:val="388"/>
        </w:numPr>
        <w:tabs>
          <w:tab w:val="left" w:pos="284"/>
        </w:tabs>
        <w:suppressAutoHyphens w:val="0"/>
        <w:ind w:left="567" w:hanging="283"/>
        <w:rPr>
          <w:rFonts w:ascii="Tahoma" w:hAnsi="Tahoma" w:cs="Tahoma"/>
        </w:rPr>
      </w:pPr>
      <w:r w:rsidRPr="0093233E">
        <w:rPr>
          <w:rFonts w:ascii="Tahoma" w:hAnsi="Tahoma" w:cs="Tahoma"/>
        </w:rPr>
        <w:t>wskazać stawkę podatku od towarów i usług, która zgodnie z wiedzą wykonawcy, będzie miała zastosowanie.</w:t>
      </w:r>
    </w:p>
    <w:p w14:paraId="43A2ABA0" w14:textId="4B3CEB0D" w:rsidR="00DD134F" w:rsidRPr="00354871" w:rsidRDefault="00DD134F" w:rsidP="00C152F1">
      <w:pPr>
        <w:pStyle w:val="Nagwek2"/>
        <w:numPr>
          <w:ilvl w:val="0"/>
          <w:numId w:val="396"/>
        </w:numPr>
        <w:spacing w:after="120"/>
      </w:pPr>
      <w:bookmarkStart w:id="32" w:name="_Toc119663353"/>
      <w:r w:rsidRPr="0093233E">
        <w:t>Kryteria oraz zasady oceny ofert</w:t>
      </w:r>
      <w:bookmarkEnd w:id="32"/>
    </w:p>
    <w:p w14:paraId="529F0060" w14:textId="11E24E4F" w:rsidR="00DD134F" w:rsidRDefault="00DD134F" w:rsidP="00D76CF4">
      <w:pPr>
        <w:spacing w:after="0" w:line="240" w:lineRule="auto"/>
        <w:jc w:val="both"/>
        <w:rPr>
          <w:rFonts w:ascii="Tahoma" w:hAnsi="Tahoma" w:cs="Tahoma"/>
          <w:sz w:val="20"/>
          <w:szCs w:val="20"/>
        </w:rPr>
      </w:pPr>
      <w:r w:rsidRPr="00824E6A">
        <w:rPr>
          <w:rFonts w:ascii="Tahoma" w:hAnsi="Tahoma" w:cs="Tahoma"/>
          <w:sz w:val="20"/>
          <w:szCs w:val="20"/>
        </w:rPr>
        <w:t>W celu wyboru najkorzystniejszej oferty zamawiający przyjął następujące kryteri</w:t>
      </w:r>
      <w:r w:rsidR="00EC6D9B">
        <w:rPr>
          <w:rFonts w:ascii="Tahoma" w:hAnsi="Tahoma" w:cs="Tahoma"/>
          <w:sz w:val="20"/>
          <w:szCs w:val="20"/>
        </w:rPr>
        <w:t>a</w:t>
      </w:r>
      <w:r w:rsidRPr="00824E6A">
        <w:rPr>
          <w:rFonts w:ascii="Tahoma" w:hAnsi="Tahoma" w:cs="Tahoma"/>
          <w:sz w:val="20"/>
          <w:szCs w:val="20"/>
        </w:rPr>
        <w:t xml:space="preserve"> – przypisując </w:t>
      </w:r>
      <w:r w:rsidR="00EC6D9B">
        <w:rPr>
          <w:rFonts w:ascii="Tahoma" w:hAnsi="Tahoma" w:cs="Tahoma"/>
          <w:sz w:val="20"/>
          <w:szCs w:val="20"/>
        </w:rPr>
        <w:t>im</w:t>
      </w:r>
      <w:r w:rsidRPr="00824E6A">
        <w:rPr>
          <w:rFonts w:ascii="Tahoma" w:hAnsi="Tahoma" w:cs="Tahoma"/>
          <w:sz w:val="20"/>
          <w:szCs w:val="20"/>
        </w:rPr>
        <w:t xml:space="preserve"> odpowiednią wagę punktową:</w:t>
      </w:r>
    </w:p>
    <w:p w14:paraId="141B23F3" w14:textId="7569897A" w:rsidR="007F3798" w:rsidRPr="00824E6A" w:rsidRDefault="007F3798" w:rsidP="00C152F1">
      <w:pPr>
        <w:pStyle w:val="Akapitzlist"/>
        <w:numPr>
          <w:ilvl w:val="0"/>
          <w:numId w:val="402"/>
        </w:numPr>
        <w:spacing w:after="0" w:line="240" w:lineRule="auto"/>
        <w:ind w:left="567" w:hanging="283"/>
        <w:rPr>
          <w:rFonts w:ascii="Tahoma" w:hAnsi="Tahoma" w:cs="Tahoma"/>
          <w:b/>
          <w:sz w:val="20"/>
          <w:szCs w:val="20"/>
        </w:rPr>
      </w:pPr>
      <w:r w:rsidRPr="00824E6A">
        <w:rPr>
          <w:rFonts w:ascii="Tahoma" w:hAnsi="Tahoma" w:cs="Tahoma"/>
          <w:b/>
          <w:sz w:val="20"/>
          <w:szCs w:val="20"/>
        </w:rPr>
        <w:t>cena ofert</w:t>
      </w:r>
      <w:r w:rsidR="00392741" w:rsidRPr="00824E6A">
        <w:rPr>
          <w:rFonts w:ascii="Tahoma" w:hAnsi="Tahoma" w:cs="Tahoma"/>
          <w:b/>
          <w:sz w:val="20"/>
          <w:szCs w:val="20"/>
        </w:rPr>
        <w:t>y</w:t>
      </w:r>
      <w:r w:rsidR="0036548B">
        <w:rPr>
          <w:rFonts w:ascii="Tahoma" w:hAnsi="Tahoma" w:cs="Tahoma"/>
          <w:b/>
          <w:sz w:val="20"/>
          <w:szCs w:val="20"/>
        </w:rPr>
        <w:t xml:space="preserve"> </w:t>
      </w:r>
      <w:r w:rsidR="0036548B" w:rsidRPr="0036548B">
        <w:rPr>
          <w:rFonts w:ascii="Tahoma" w:hAnsi="Tahoma" w:cs="Tahoma"/>
          <w:bCs/>
          <w:sz w:val="20"/>
          <w:szCs w:val="20"/>
        </w:rPr>
        <w:t>(x</w:t>
      </w:r>
      <w:r w:rsidR="0036548B" w:rsidRPr="0036548B">
        <w:rPr>
          <w:rFonts w:ascii="Tahoma" w:hAnsi="Tahoma" w:cs="Tahoma"/>
          <w:bCs/>
          <w:sz w:val="20"/>
          <w:szCs w:val="20"/>
          <w:vertAlign w:val="subscript"/>
        </w:rPr>
        <w:t>1</w:t>
      </w:r>
      <w:r w:rsidR="0036548B" w:rsidRPr="0036548B">
        <w:rPr>
          <w:rFonts w:ascii="Tahoma" w:hAnsi="Tahoma" w:cs="Tahoma"/>
          <w:bCs/>
          <w:sz w:val="20"/>
          <w:szCs w:val="20"/>
        </w:rPr>
        <w:t>)</w:t>
      </w:r>
      <w:r w:rsidR="00392741" w:rsidRPr="00824E6A">
        <w:rPr>
          <w:rFonts w:ascii="Tahoma" w:hAnsi="Tahoma" w:cs="Tahoma"/>
          <w:b/>
          <w:sz w:val="20"/>
          <w:szCs w:val="20"/>
        </w:rPr>
        <w:t xml:space="preserve"> </w:t>
      </w:r>
      <w:r w:rsidR="00824E6A" w:rsidRPr="00824E6A">
        <w:rPr>
          <w:rFonts w:ascii="Tahoma" w:hAnsi="Tahoma" w:cs="Tahoma"/>
          <w:b/>
          <w:sz w:val="20"/>
          <w:szCs w:val="20"/>
        </w:rPr>
        <w:t>–</w:t>
      </w:r>
      <w:r w:rsidRPr="00824E6A">
        <w:rPr>
          <w:rFonts w:ascii="Tahoma" w:hAnsi="Tahoma" w:cs="Tahoma"/>
          <w:b/>
          <w:sz w:val="20"/>
          <w:szCs w:val="20"/>
        </w:rPr>
        <w:t xml:space="preserve"> </w:t>
      </w:r>
      <w:r w:rsidR="00824E6A" w:rsidRPr="00824E6A">
        <w:rPr>
          <w:rFonts w:ascii="Tahoma" w:hAnsi="Tahoma" w:cs="Tahoma"/>
          <w:b/>
          <w:sz w:val="20"/>
          <w:szCs w:val="20"/>
        </w:rPr>
        <w:t xml:space="preserve">60 </w:t>
      </w:r>
      <w:r w:rsidRPr="00824E6A">
        <w:rPr>
          <w:rFonts w:ascii="Tahoma" w:hAnsi="Tahoma" w:cs="Tahoma"/>
          <w:b/>
          <w:sz w:val="20"/>
          <w:szCs w:val="20"/>
        </w:rPr>
        <w:t>pkt</w:t>
      </w:r>
      <w:r w:rsidR="006613B1" w:rsidRPr="006613B1">
        <w:rPr>
          <w:rFonts w:ascii="Tahoma" w:hAnsi="Tahoma" w:cs="Tahoma"/>
          <w:bCs/>
          <w:sz w:val="20"/>
          <w:szCs w:val="20"/>
        </w:rPr>
        <w:t>,</w:t>
      </w:r>
    </w:p>
    <w:p w14:paraId="5B77C98A" w14:textId="762294F1" w:rsidR="000E3679" w:rsidRPr="00D76CF4" w:rsidRDefault="000E3679" w:rsidP="00C152F1">
      <w:pPr>
        <w:pStyle w:val="Akapitzlist"/>
        <w:numPr>
          <w:ilvl w:val="0"/>
          <w:numId w:val="402"/>
        </w:numPr>
        <w:spacing w:after="0" w:line="240" w:lineRule="auto"/>
        <w:ind w:left="567" w:hanging="283"/>
        <w:rPr>
          <w:rFonts w:ascii="Tahoma" w:hAnsi="Tahoma" w:cs="Tahoma"/>
          <w:b/>
          <w:sz w:val="20"/>
          <w:szCs w:val="20"/>
        </w:rPr>
      </w:pPr>
      <w:r w:rsidRPr="00D76CF4">
        <w:rPr>
          <w:rFonts w:ascii="Tahoma" w:hAnsi="Tahoma" w:cs="Tahoma"/>
          <w:b/>
          <w:bCs/>
          <w:sz w:val="20"/>
          <w:szCs w:val="20"/>
        </w:rPr>
        <w:t xml:space="preserve">dodatkowa gwarancja </w:t>
      </w:r>
      <w:r w:rsidR="002928B2">
        <w:rPr>
          <w:rFonts w:ascii="Tahoma" w:hAnsi="Tahoma" w:cs="Tahoma"/>
          <w:b/>
          <w:bCs/>
          <w:sz w:val="20"/>
          <w:szCs w:val="20"/>
        </w:rPr>
        <w:t xml:space="preserve">oraz rękojmia za wady </w:t>
      </w:r>
      <w:r w:rsidRPr="00D76CF4">
        <w:rPr>
          <w:rFonts w:ascii="Tahoma" w:hAnsi="Tahoma" w:cs="Tahoma"/>
          <w:b/>
          <w:bCs/>
          <w:sz w:val="20"/>
          <w:szCs w:val="20"/>
        </w:rPr>
        <w:t xml:space="preserve">na układ napędowy </w:t>
      </w:r>
      <w:r w:rsidRPr="00D76CF4">
        <w:rPr>
          <w:rFonts w:ascii="Tahoma" w:hAnsi="Tahoma" w:cs="Tahoma"/>
          <w:sz w:val="20"/>
          <w:szCs w:val="20"/>
        </w:rPr>
        <w:t>(x</w:t>
      </w:r>
      <w:r w:rsidR="00D76CF4" w:rsidRPr="00D76CF4">
        <w:rPr>
          <w:rFonts w:ascii="Tahoma" w:hAnsi="Tahoma" w:cs="Tahoma"/>
          <w:sz w:val="20"/>
          <w:szCs w:val="20"/>
          <w:vertAlign w:val="subscript"/>
        </w:rPr>
        <w:t>2</w:t>
      </w:r>
      <w:r w:rsidRPr="00D76CF4">
        <w:rPr>
          <w:rFonts w:ascii="Tahoma" w:hAnsi="Tahoma" w:cs="Tahoma"/>
          <w:sz w:val="20"/>
          <w:szCs w:val="20"/>
        </w:rPr>
        <w:t>)</w:t>
      </w:r>
      <w:r w:rsidRPr="00D76CF4">
        <w:rPr>
          <w:rFonts w:ascii="Tahoma" w:eastAsia="Times New Roman" w:hAnsi="Tahoma" w:cs="Tahoma"/>
          <w:b/>
          <w:sz w:val="20"/>
          <w:szCs w:val="20"/>
        </w:rPr>
        <w:t xml:space="preserve"> </w:t>
      </w:r>
      <w:r w:rsidRPr="00D76CF4">
        <w:rPr>
          <w:rFonts w:ascii="Tahoma" w:hAnsi="Tahoma" w:cs="Tahoma"/>
          <w:b/>
          <w:bCs/>
          <w:sz w:val="20"/>
          <w:szCs w:val="20"/>
        </w:rPr>
        <w:t xml:space="preserve">– </w:t>
      </w:r>
      <w:r w:rsidR="00D76CF4" w:rsidRPr="00D76CF4">
        <w:rPr>
          <w:rFonts w:ascii="Tahoma" w:hAnsi="Tahoma" w:cs="Tahoma"/>
          <w:b/>
          <w:bCs/>
          <w:sz w:val="20"/>
          <w:szCs w:val="20"/>
        </w:rPr>
        <w:t>10</w:t>
      </w:r>
      <w:r w:rsidR="00244ADC" w:rsidRPr="00D76CF4">
        <w:rPr>
          <w:rFonts w:ascii="Tahoma" w:hAnsi="Tahoma" w:cs="Tahoma"/>
          <w:b/>
          <w:bCs/>
          <w:sz w:val="20"/>
          <w:szCs w:val="20"/>
        </w:rPr>
        <w:t xml:space="preserve"> </w:t>
      </w:r>
      <w:r w:rsidRPr="00D76CF4">
        <w:rPr>
          <w:rFonts w:ascii="Tahoma" w:hAnsi="Tahoma" w:cs="Tahoma"/>
          <w:b/>
          <w:bCs/>
          <w:sz w:val="20"/>
          <w:szCs w:val="20"/>
        </w:rPr>
        <w:t>pkt</w:t>
      </w:r>
      <w:r w:rsidR="006613B1" w:rsidRPr="006613B1">
        <w:rPr>
          <w:rFonts w:ascii="Tahoma" w:hAnsi="Tahoma" w:cs="Tahoma"/>
          <w:sz w:val="20"/>
          <w:szCs w:val="20"/>
        </w:rPr>
        <w:t>,</w:t>
      </w:r>
    </w:p>
    <w:p w14:paraId="30AA5A15" w14:textId="7D6A537C" w:rsidR="000E3679" w:rsidRPr="00D76CF4" w:rsidRDefault="000E3679" w:rsidP="00C152F1">
      <w:pPr>
        <w:pStyle w:val="Akapitzlist"/>
        <w:numPr>
          <w:ilvl w:val="0"/>
          <w:numId w:val="402"/>
        </w:numPr>
        <w:spacing w:after="0" w:line="240" w:lineRule="auto"/>
        <w:ind w:left="567" w:hanging="283"/>
        <w:rPr>
          <w:rFonts w:ascii="Tahoma" w:hAnsi="Tahoma" w:cs="Tahoma"/>
          <w:b/>
          <w:sz w:val="20"/>
          <w:szCs w:val="20"/>
        </w:rPr>
      </w:pPr>
      <w:r w:rsidRPr="00D76CF4">
        <w:rPr>
          <w:rFonts w:ascii="Tahoma" w:hAnsi="Tahoma" w:cs="Tahoma"/>
          <w:b/>
          <w:bCs/>
          <w:sz w:val="20"/>
          <w:szCs w:val="20"/>
        </w:rPr>
        <w:t xml:space="preserve">dodatkowa gwarancja </w:t>
      </w:r>
      <w:r w:rsidR="002928B2">
        <w:rPr>
          <w:rFonts w:ascii="Tahoma" w:eastAsia="Times New Roman" w:hAnsi="Tahoma" w:cs="Tahoma"/>
          <w:b/>
          <w:sz w:val="20"/>
          <w:szCs w:val="21"/>
          <w:lang w:eastAsia="pl-PL"/>
        </w:rPr>
        <w:t xml:space="preserve">oraz rękojmia za wady na </w:t>
      </w:r>
      <w:r w:rsidRPr="00D76CF4">
        <w:rPr>
          <w:rFonts w:ascii="Tahoma" w:eastAsia="Times New Roman" w:hAnsi="Tahoma" w:cs="Tahoma"/>
          <w:b/>
          <w:sz w:val="20"/>
          <w:szCs w:val="21"/>
          <w:lang w:eastAsia="pl-PL"/>
        </w:rPr>
        <w:t>perforację nadwozia</w:t>
      </w:r>
      <w:bookmarkStart w:id="33" w:name="_Hlk80698185"/>
      <w:r w:rsidRPr="00D76CF4">
        <w:rPr>
          <w:rFonts w:ascii="Tahoma" w:eastAsia="Times New Roman" w:hAnsi="Tahoma" w:cs="Tahoma"/>
          <w:b/>
          <w:sz w:val="20"/>
          <w:szCs w:val="21"/>
          <w:lang w:eastAsia="pl-PL"/>
        </w:rPr>
        <w:t xml:space="preserve"> </w:t>
      </w:r>
      <w:r w:rsidRPr="00D76CF4">
        <w:rPr>
          <w:rFonts w:ascii="Tahoma" w:eastAsia="Times New Roman" w:hAnsi="Tahoma" w:cs="Tahoma"/>
          <w:bCs/>
          <w:sz w:val="20"/>
          <w:szCs w:val="21"/>
          <w:lang w:eastAsia="pl-PL"/>
        </w:rPr>
        <w:t>(x</w:t>
      </w:r>
      <w:r w:rsidR="00D76CF4">
        <w:rPr>
          <w:rFonts w:ascii="Tahoma" w:eastAsia="Times New Roman" w:hAnsi="Tahoma" w:cs="Tahoma"/>
          <w:bCs/>
          <w:sz w:val="20"/>
          <w:szCs w:val="21"/>
          <w:vertAlign w:val="subscript"/>
          <w:lang w:eastAsia="pl-PL"/>
        </w:rPr>
        <w:t>3</w:t>
      </w:r>
      <w:r w:rsidRPr="00D76CF4">
        <w:rPr>
          <w:rFonts w:ascii="Tahoma" w:eastAsia="Times New Roman" w:hAnsi="Tahoma" w:cs="Tahoma"/>
          <w:bCs/>
          <w:sz w:val="20"/>
          <w:szCs w:val="21"/>
          <w:lang w:eastAsia="pl-PL"/>
        </w:rPr>
        <w:t>)</w:t>
      </w:r>
      <w:r w:rsidRPr="00D76CF4">
        <w:rPr>
          <w:rFonts w:ascii="Tahoma" w:eastAsia="Times New Roman" w:hAnsi="Tahoma" w:cs="Tahoma"/>
          <w:b/>
          <w:sz w:val="20"/>
          <w:szCs w:val="21"/>
          <w:lang w:eastAsia="pl-PL"/>
        </w:rPr>
        <w:t xml:space="preserve"> –</w:t>
      </w:r>
      <w:r w:rsidR="00244ADC" w:rsidRPr="00D76CF4">
        <w:rPr>
          <w:rFonts w:ascii="Tahoma" w:eastAsia="Times New Roman" w:hAnsi="Tahoma" w:cs="Tahoma"/>
          <w:b/>
          <w:sz w:val="20"/>
          <w:szCs w:val="21"/>
          <w:lang w:eastAsia="pl-PL"/>
        </w:rPr>
        <w:t xml:space="preserve"> </w:t>
      </w:r>
      <w:r w:rsidR="00D76CF4" w:rsidRPr="00D76CF4">
        <w:rPr>
          <w:rFonts w:ascii="Tahoma" w:eastAsia="Times New Roman" w:hAnsi="Tahoma" w:cs="Tahoma"/>
          <w:b/>
          <w:sz w:val="20"/>
          <w:szCs w:val="21"/>
          <w:lang w:eastAsia="pl-PL"/>
        </w:rPr>
        <w:t>10</w:t>
      </w:r>
      <w:r w:rsidRPr="00D76CF4">
        <w:rPr>
          <w:rFonts w:ascii="Tahoma" w:eastAsia="Times New Roman" w:hAnsi="Tahoma" w:cs="Tahoma"/>
          <w:b/>
          <w:sz w:val="20"/>
          <w:szCs w:val="21"/>
          <w:lang w:eastAsia="pl-PL"/>
        </w:rPr>
        <w:t xml:space="preserve"> pkt</w:t>
      </w:r>
      <w:r w:rsidR="006613B1" w:rsidRPr="006613B1">
        <w:rPr>
          <w:rFonts w:ascii="Tahoma" w:eastAsia="Times New Roman" w:hAnsi="Tahoma" w:cs="Tahoma"/>
          <w:bCs/>
          <w:sz w:val="20"/>
          <w:szCs w:val="21"/>
          <w:lang w:eastAsia="pl-PL"/>
        </w:rPr>
        <w:t>,</w:t>
      </w:r>
    </w:p>
    <w:p w14:paraId="7090938A" w14:textId="7A517E13" w:rsidR="000E3679" w:rsidRPr="00D76CF4" w:rsidRDefault="000E3679" w:rsidP="00C152F1">
      <w:pPr>
        <w:pStyle w:val="Akapitzlist"/>
        <w:numPr>
          <w:ilvl w:val="0"/>
          <w:numId w:val="402"/>
        </w:numPr>
        <w:spacing w:after="0" w:line="240" w:lineRule="auto"/>
        <w:ind w:left="567" w:hanging="283"/>
        <w:rPr>
          <w:rFonts w:ascii="Tahoma" w:hAnsi="Tahoma" w:cs="Tahoma"/>
          <w:b/>
          <w:sz w:val="20"/>
          <w:szCs w:val="20"/>
        </w:rPr>
      </w:pPr>
      <w:r w:rsidRPr="00D76CF4">
        <w:rPr>
          <w:rFonts w:ascii="Tahoma" w:eastAsia="Tahoma" w:hAnsi="Tahoma" w:cs="Tahoma"/>
          <w:b/>
          <w:bCs/>
          <w:sz w:val="20"/>
          <w:szCs w:val="20"/>
        </w:rPr>
        <w:t xml:space="preserve">dodatkowa gwarancja </w:t>
      </w:r>
      <w:r w:rsidR="002928B2">
        <w:rPr>
          <w:rFonts w:ascii="Tahoma" w:eastAsia="Tahoma" w:hAnsi="Tahoma" w:cs="Tahoma"/>
          <w:b/>
          <w:bCs/>
          <w:sz w:val="20"/>
          <w:szCs w:val="20"/>
        </w:rPr>
        <w:t xml:space="preserve">oraz rękojmia za wady </w:t>
      </w:r>
      <w:r w:rsidRPr="00D76CF4">
        <w:rPr>
          <w:rFonts w:ascii="Tahoma" w:eastAsia="Tahoma" w:hAnsi="Tahoma" w:cs="Tahoma"/>
          <w:b/>
          <w:bCs/>
          <w:sz w:val="20"/>
          <w:szCs w:val="20"/>
        </w:rPr>
        <w:t xml:space="preserve">na powłokę lakierniczą </w:t>
      </w:r>
      <w:r w:rsidRPr="00D76CF4">
        <w:rPr>
          <w:rFonts w:ascii="Tahoma" w:eastAsia="Tahoma" w:hAnsi="Tahoma" w:cs="Tahoma"/>
          <w:sz w:val="20"/>
          <w:szCs w:val="20"/>
        </w:rPr>
        <w:t>(x</w:t>
      </w:r>
      <w:r w:rsidR="00D76CF4">
        <w:rPr>
          <w:rFonts w:ascii="Tahoma" w:eastAsia="Tahoma" w:hAnsi="Tahoma" w:cs="Tahoma"/>
          <w:sz w:val="20"/>
          <w:szCs w:val="20"/>
          <w:vertAlign w:val="subscript"/>
        </w:rPr>
        <w:t>4</w:t>
      </w:r>
      <w:r w:rsidRPr="00D76CF4">
        <w:rPr>
          <w:rFonts w:ascii="Tahoma" w:eastAsia="Tahoma" w:hAnsi="Tahoma" w:cs="Tahoma"/>
          <w:sz w:val="20"/>
          <w:szCs w:val="20"/>
        </w:rPr>
        <w:t>)</w:t>
      </w:r>
      <w:r w:rsidRPr="00D76CF4">
        <w:rPr>
          <w:rFonts w:ascii="Tahoma" w:eastAsia="Tahoma" w:hAnsi="Tahoma" w:cs="Tahoma"/>
          <w:b/>
          <w:bCs/>
          <w:sz w:val="20"/>
          <w:szCs w:val="20"/>
        </w:rPr>
        <w:t xml:space="preserve"> –</w:t>
      </w:r>
      <w:r w:rsidR="00244ADC" w:rsidRPr="00D76CF4">
        <w:rPr>
          <w:rFonts w:ascii="Tahoma" w:eastAsia="Tahoma" w:hAnsi="Tahoma" w:cs="Tahoma"/>
          <w:b/>
          <w:bCs/>
          <w:sz w:val="20"/>
          <w:szCs w:val="20"/>
        </w:rPr>
        <w:t xml:space="preserve"> </w:t>
      </w:r>
      <w:r w:rsidR="00D76CF4" w:rsidRPr="00D76CF4">
        <w:rPr>
          <w:rFonts w:ascii="Tahoma" w:eastAsia="Tahoma" w:hAnsi="Tahoma" w:cs="Tahoma"/>
          <w:b/>
          <w:bCs/>
          <w:sz w:val="20"/>
          <w:szCs w:val="20"/>
        </w:rPr>
        <w:t>10</w:t>
      </w:r>
      <w:r w:rsidRPr="00D76CF4">
        <w:rPr>
          <w:rFonts w:ascii="Tahoma" w:eastAsia="Tahoma" w:hAnsi="Tahoma" w:cs="Tahoma"/>
          <w:b/>
          <w:bCs/>
          <w:sz w:val="20"/>
          <w:szCs w:val="20"/>
        </w:rPr>
        <w:t xml:space="preserve"> pkt</w:t>
      </w:r>
      <w:r w:rsidR="006613B1" w:rsidRPr="006613B1">
        <w:rPr>
          <w:rFonts w:ascii="Tahoma" w:eastAsia="Tahoma" w:hAnsi="Tahoma" w:cs="Tahoma"/>
          <w:sz w:val="20"/>
          <w:szCs w:val="20"/>
        </w:rPr>
        <w:t>,</w:t>
      </w:r>
    </w:p>
    <w:p w14:paraId="578E2047" w14:textId="03C8586C" w:rsidR="000E3679" w:rsidRPr="00D76CF4" w:rsidRDefault="000E3679" w:rsidP="00C152F1">
      <w:pPr>
        <w:pStyle w:val="Akapitzlist"/>
        <w:numPr>
          <w:ilvl w:val="0"/>
          <w:numId w:val="402"/>
        </w:numPr>
        <w:spacing w:after="0" w:line="240" w:lineRule="auto"/>
        <w:ind w:left="567" w:hanging="283"/>
        <w:rPr>
          <w:rFonts w:ascii="Tahoma" w:hAnsi="Tahoma" w:cs="Tahoma"/>
          <w:b/>
          <w:sz w:val="20"/>
          <w:szCs w:val="20"/>
        </w:rPr>
      </w:pPr>
      <w:r w:rsidRPr="00D76CF4">
        <w:rPr>
          <w:rFonts w:ascii="Tahoma" w:eastAsia="Tahoma" w:hAnsi="Tahoma" w:cs="Tahoma"/>
          <w:b/>
          <w:bCs/>
          <w:sz w:val="20"/>
          <w:szCs w:val="20"/>
        </w:rPr>
        <w:t xml:space="preserve">skrócenie terminu realizacji zamówienia </w:t>
      </w:r>
      <w:r w:rsidRPr="00D76CF4">
        <w:rPr>
          <w:rFonts w:ascii="Tahoma" w:eastAsia="Tahoma" w:hAnsi="Tahoma" w:cs="Tahoma"/>
          <w:sz w:val="20"/>
          <w:szCs w:val="20"/>
        </w:rPr>
        <w:t>(x</w:t>
      </w:r>
      <w:r w:rsidR="00D76CF4">
        <w:rPr>
          <w:rFonts w:ascii="Tahoma" w:eastAsia="Tahoma" w:hAnsi="Tahoma" w:cs="Tahoma"/>
          <w:sz w:val="20"/>
          <w:szCs w:val="20"/>
          <w:vertAlign w:val="subscript"/>
        </w:rPr>
        <w:t>5</w:t>
      </w:r>
      <w:r w:rsidRPr="00D76CF4">
        <w:rPr>
          <w:rFonts w:ascii="Tahoma" w:eastAsia="Tahoma" w:hAnsi="Tahoma" w:cs="Tahoma"/>
          <w:sz w:val="20"/>
          <w:szCs w:val="20"/>
        </w:rPr>
        <w:t>)</w:t>
      </w:r>
      <w:r w:rsidRPr="00D76CF4">
        <w:rPr>
          <w:rFonts w:ascii="Tahoma" w:eastAsia="Tahoma" w:hAnsi="Tahoma" w:cs="Tahoma"/>
          <w:b/>
          <w:bCs/>
          <w:sz w:val="20"/>
          <w:szCs w:val="20"/>
        </w:rPr>
        <w:t xml:space="preserve"> – </w:t>
      </w:r>
      <w:r w:rsidR="00244ADC" w:rsidRPr="00D76CF4">
        <w:rPr>
          <w:rFonts w:ascii="Tahoma" w:eastAsia="Tahoma" w:hAnsi="Tahoma" w:cs="Tahoma"/>
          <w:b/>
          <w:bCs/>
          <w:sz w:val="20"/>
          <w:szCs w:val="20"/>
        </w:rPr>
        <w:t>1</w:t>
      </w:r>
      <w:r w:rsidR="00D76CF4" w:rsidRPr="00D76CF4">
        <w:rPr>
          <w:rFonts w:ascii="Tahoma" w:eastAsia="Tahoma" w:hAnsi="Tahoma" w:cs="Tahoma"/>
          <w:b/>
          <w:bCs/>
          <w:sz w:val="20"/>
          <w:szCs w:val="20"/>
        </w:rPr>
        <w:t xml:space="preserve">0 </w:t>
      </w:r>
      <w:r w:rsidRPr="00D76CF4">
        <w:rPr>
          <w:rFonts w:ascii="Tahoma" w:eastAsia="Tahoma" w:hAnsi="Tahoma" w:cs="Tahoma"/>
          <w:b/>
          <w:bCs/>
          <w:sz w:val="20"/>
          <w:szCs w:val="20"/>
        </w:rPr>
        <w:t>pkt</w:t>
      </w:r>
      <w:r w:rsidR="006613B1" w:rsidRPr="006613B1">
        <w:rPr>
          <w:rFonts w:ascii="Tahoma" w:eastAsia="Tahoma" w:hAnsi="Tahoma" w:cs="Tahoma"/>
          <w:sz w:val="20"/>
          <w:szCs w:val="20"/>
        </w:rPr>
        <w:t>.</w:t>
      </w:r>
    </w:p>
    <w:p w14:paraId="74160942" w14:textId="77777777" w:rsidR="00C13A89" w:rsidRDefault="00C13A89" w:rsidP="00970A43">
      <w:pPr>
        <w:spacing w:after="0" w:line="240" w:lineRule="auto"/>
        <w:rPr>
          <w:rFonts w:ascii="Tahoma" w:hAnsi="Tahoma" w:cs="Tahoma"/>
          <w:b/>
          <w:sz w:val="20"/>
          <w:szCs w:val="20"/>
          <w:u w:val="single"/>
        </w:rPr>
      </w:pPr>
    </w:p>
    <w:p w14:paraId="580C9B33" w14:textId="0CB41854" w:rsidR="00824E6A" w:rsidRPr="000E3679" w:rsidRDefault="00824E6A" w:rsidP="00970A43">
      <w:pPr>
        <w:spacing w:after="0" w:line="240" w:lineRule="auto"/>
        <w:rPr>
          <w:rFonts w:ascii="Tahoma" w:hAnsi="Tahoma" w:cs="Tahoma"/>
          <w:b/>
          <w:sz w:val="20"/>
          <w:szCs w:val="20"/>
          <w:u w:val="single"/>
        </w:rPr>
      </w:pPr>
      <w:r w:rsidRPr="000E3679">
        <w:rPr>
          <w:rFonts w:ascii="Tahoma" w:hAnsi="Tahoma" w:cs="Tahoma"/>
          <w:b/>
          <w:sz w:val="20"/>
          <w:szCs w:val="20"/>
          <w:u w:val="single"/>
        </w:rPr>
        <w:t xml:space="preserve">Ad. 1) </w:t>
      </w:r>
      <w:r w:rsidRPr="000E3679">
        <w:rPr>
          <w:rFonts w:ascii="Tahoma" w:hAnsi="Tahoma" w:cs="Tahoma"/>
          <w:bCs/>
          <w:sz w:val="20"/>
          <w:szCs w:val="20"/>
          <w:u w:val="single"/>
        </w:rPr>
        <w:t>Kryterium:</w:t>
      </w:r>
      <w:r w:rsidRPr="000E3679">
        <w:rPr>
          <w:rFonts w:ascii="Tahoma" w:hAnsi="Tahoma" w:cs="Tahoma"/>
          <w:b/>
          <w:sz w:val="20"/>
          <w:szCs w:val="20"/>
          <w:u w:val="single"/>
        </w:rPr>
        <w:t xml:space="preserve"> cena oferty</w:t>
      </w:r>
      <w:r w:rsidR="00D76CF4">
        <w:rPr>
          <w:rFonts w:ascii="Tahoma" w:hAnsi="Tahoma" w:cs="Tahoma"/>
          <w:b/>
          <w:sz w:val="20"/>
          <w:szCs w:val="20"/>
          <w:u w:val="single"/>
        </w:rPr>
        <w:t xml:space="preserve"> </w:t>
      </w:r>
      <w:r w:rsidR="00D76CF4" w:rsidRPr="00D76CF4">
        <w:rPr>
          <w:rFonts w:ascii="Tahoma" w:hAnsi="Tahoma" w:cs="Tahoma"/>
          <w:b/>
          <w:sz w:val="20"/>
          <w:szCs w:val="20"/>
          <w:u w:val="single"/>
        </w:rPr>
        <w:t>(x</w:t>
      </w:r>
      <w:r w:rsidR="00D76CF4">
        <w:rPr>
          <w:rFonts w:ascii="Tahoma" w:hAnsi="Tahoma" w:cs="Tahoma"/>
          <w:b/>
          <w:sz w:val="20"/>
          <w:szCs w:val="20"/>
          <w:u w:val="single"/>
          <w:vertAlign w:val="subscript"/>
        </w:rPr>
        <w:t>1</w:t>
      </w:r>
      <w:r w:rsidR="00D76CF4" w:rsidRPr="00D76CF4">
        <w:rPr>
          <w:rFonts w:ascii="Tahoma" w:hAnsi="Tahoma" w:cs="Tahoma"/>
          <w:b/>
          <w:sz w:val="20"/>
          <w:szCs w:val="20"/>
          <w:u w:val="single"/>
        </w:rPr>
        <w:t xml:space="preserve">) </w:t>
      </w:r>
      <w:r w:rsidRPr="000E3679">
        <w:rPr>
          <w:rFonts w:ascii="Tahoma" w:hAnsi="Tahoma" w:cs="Tahoma"/>
          <w:b/>
          <w:sz w:val="20"/>
          <w:szCs w:val="20"/>
          <w:u w:val="single"/>
        </w:rPr>
        <w:t xml:space="preserve"> – 60 pkt</w:t>
      </w:r>
    </w:p>
    <w:p w14:paraId="323A3FB4" w14:textId="77777777" w:rsidR="006B7749" w:rsidRDefault="006B7749" w:rsidP="00970A43">
      <w:pPr>
        <w:pStyle w:val="Wysunicieobszarutekstu"/>
        <w:ind w:left="0"/>
        <w:rPr>
          <w:rFonts w:ascii="Tahoma" w:hAnsi="Tahoma" w:cs="Tahoma"/>
        </w:rPr>
      </w:pPr>
    </w:p>
    <w:p w14:paraId="5118B186" w14:textId="03AD80FE" w:rsidR="00392741" w:rsidRPr="00392741" w:rsidRDefault="00C024E3" w:rsidP="00970A43">
      <w:pPr>
        <w:pStyle w:val="Wysunicieobszarutekstu"/>
        <w:ind w:left="0"/>
        <w:rPr>
          <w:rFonts w:ascii="Tahoma" w:hAnsi="Tahoma" w:cs="Tahoma"/>
        </w:rPr>
      </w:pPr>
      <w:r w:rsidRPr="0014174A">
        <w:rPr>
          <w:rFonts w:ascii="Tahoma" w:hAnsi="Tahoma" w:cs="Tahoma"/>
        </w:rPr>
        <w:t>Należy ustalić cenę oferty zgodnie z zasadami określonymi w rozdziale XVI</w:t>
      </w:r>
      <w:r w:rsidR="0002726E" w:rsidRPr="0014174A">
        <w:rPr>
          <w:rFonts w:ascii="Tahoma" w:hAnsi="Tahoma" w:cs="Tahoma"/>
        </w:rPr>
        <w:t>II</w:t>
      </w:r>
      <w:r w:rsidRPr="0014174A">
        <w:rPr>
          <w:rFonts w:ascii="Tahoma" w:hAnsi="Tahoma" w:cs="Tahoma"/>
        </w:rPr>
        <w:t xml:space="preserve"> „Opis sposobu obliczenia ceny”</w:t>
      </w:r>
      <w:r w:rsidR="0002726E" w:rsidRPr="0014174A">
        <w:rPr>
          <w:rFonts w:ascii="Tahoma" w:hAnsi="Tahoma" w:cs="Tahoma"/>
        </w:rPr>
        <w:t xml:space="preserve"> powyżej</w:t>
      </w:r>
      <w:r w:rsidRPr="0014174A">
        <w:rPr>
          <w:rFonts w:ascii="Tahoma" w:hAnsi="Tahoma" w:cs="Tahoma"/>
        </w:rPr>
        <w:t xml:space="preserve">. </w:t>
      </w:r>
      <w:bookmarkEnd w:id="33"/>
      <w:r w:rsidR="00392741" w:rsidRPr="00392741">
        <w:rPr>
          <w:rFonts w:ascii="Tahoma" w:hAnsi="Tahoma" w:cs="Tahoma"/>
        </w:rPr>
        <w:t xml:space="preserve">Za zaoferowaną cenę łączną wynikającą z oferty można otrzymać maksymalnie </w:t>
      </w:r>
      <w:r w:rsidR="00824E6A">
        <w:rPr>
          <w:rFonts w:ascii="Tahoma" w:hAnsi="Tahoma" w:cs="Tahoma"/>
        </w:rPr>
        <w:t>6</w:t>
      </w:r>
      <w:r w:rsidR="00392741" w:rsidRPr="00392741">
        <w:rPr>
          <w:rFonts w:ascii="Tahoma" w:hAnsi="Tahoma" w:cs="Tahoma"/>
        </w:rPr>
        <w:t>0 pkt. Maksymalną ilość punktów otrzyma oferta z najniższą ceną. Pozostali wykonawcy uzyskują ilość punktów obliczoną wg poniższego wzoru:</w:t>
      </w:r>
    </w:p>
    <w:p w14:paraId="175A0E98" w14:textId="77777777" w:rsidR="005B05E8" w:rsidRPr="0014174A" w:rsidRDefault="005B05E8" w:rsidP="00970A43">
      <w:pPr>
        <w:pStyle w:val="Wysunicieobszarutekstu"/>
        <w:ind w:left="0" w:firstLine="0"/>
        <w:rPr>
          <w:rFonts w:ascii="Tahoma" w:hAnsi="Tahoma" w:cs="Tahoma"/>
        </w:rPr>
      </w:pPr>
    </w:p>
    <w:p w14:paraId="7F96754F" w14:textId="77777777" w:rsidR="005B05E8" w:rsidRPr="0014174A" w:rsidRDefault="005B05E8" w:rsidP="00970A43">
      <w:pPr>
        <w:pStyle w:val="Wysunicieobszarutekstu"/>
        <w:ind w:left="2124" w:firstLine="708"/>
        <w:rPr>
          <w:rFonts w:ascii="Tahoma" w:hAnsi="Tahoma" w:cs="Tahoma"/>
          <w:sz w:val="18"/>
          <w:szCs w:val="18"/>
        </w:rPr>
      </w:pPr>
      <w:r w:rsidRPr="0014174A">
        <w:rPr>
          <w:rFonts w:ascii="Tahoma" w:hAnsi="Tahoma" w:cs="Tahoma"/>
          <w:sz w:val="18"/>
          <w:szCs w:val="18"/>
        </w:rPr>
        <w:t xml:space="preserve">cena ofertowa najniższa spośród </w:t>
      </w:r>
    </w:p>
    <w:p w14:paraId="73659B42" w14:textId="74EE9351" w:rsidR="005B05E8" w:rsidRPr="005B05E8" w:rsidRDefault="005B05E8" w:rsidP="00970A43">
      <w:pPr>
        <w:pStyle w:val="Wysunicieobszarutekstu"/>
        <w:ind w:left="2124" w:firstLine="708"/>
        <w:rPr>
          <w:rFonts w:ascii="Tahoma" w:hAnsi="Tahoma" w:cs="Tahoma"/>
        </w:rPr>
      </w:pPr>
      <w:r w:rsidRPr="0014174A">
        <w:rPr>
          <w:rFonts w:ascii="Tahoma" w:hAnsi="Tahoma" w:cs="Tahoma"/>
          <w:sz w:val="18"/>
          <w:szCs w:val="18"/>
        </w:rPr>
        <w:t>wszystkich rozpatrywanych i nieodrzuconych ofert</w:t>
      </w:r>
    </w:p>
    <w:p w14:paraId="1C021D61" w14:textId="3F9261B1" w:rsidR="005B05E8" w:rsidRPr="005B05E8" w:rsidRDefault="005B05E8" w:rsidP="00970A43">
      <w:pPr>
        <w:spacing w:after="0" w:line="240" w:lineRule="auto"/>
        <w:contextualSpacing/>
        <w:rPr>
          <w:rFonts w:ascii="Tahoma" w:eastAsia="Calibri" w:hAnsi="Tahoma" w:cs="Tahoma"/>
          <w:sz w:val="18"/>
          <w:szCs w:val="18"/>
        </w:rPr>
      </w:pPr>
      <w:r w:rsidRPr="00824E6A">
        <w:rPr>
          <w:rFonts w:ascii="Tahoma" w:eastAsia="Calibri" w:hAnsi="Tahoma" w:cs="Tahoma"/>
          <w:sz w:val="20"/>
          <w:szCs w:val="20"/>
        </w:rPr>
        <w:t>Liczba przyznanych punktów</w:t>
      </w:r>
      <w:r w:rsidRPr="005B05E8">
        <w:rPr>
          <w:rFonts w:ascii="Tahoma" w:eastAsia="Calibri" w:hAnsi="Tahoma" w:cs="Tahoma"/>
          <w:sz w:val="18"/>
          <w:szCs w:val="18"/>
        </w:rPr>
        <w:t xml:space="preserve"> =  </w:t>
      </w:r>
      <w:r w:rsidRPr="0014174A">
        <w:rPr>
          <w:rFonts w:ascii="Tahoma" w:eastAsia="Calibri" w:hAnsi="Tahoma" w:cs="Tahoma"/>
          <w:sz w:val="18"/>
          <w:szCs w:val="18"/>
          <w:vertAlign w:val="superscript"/>
        </w:rPr>
        <w:t xml:space="preserve">______________________________________________________________ </w:t>
      </w:r>
      <w:r w:rsidRPr="00704110">
        <w:rPr>
          <w:rFonts w:ascii="Tahoma" w:eastAsia="Calibri" w:hAnsi="Tahoma" w:cs="Tahoma"/>
          <w:sz w:val="20"/>
          <w:szCs w:val="20"/>
        </w:rPr>
        <w:t xml:space="preserve">x </w:t>
      </w:r>
      <w:r w:rsidR="00824E6A" w:rsidRPr="00704110">
        <w:rPr>
          <w:rFonts w:ascii="Tahoma" w:eastAsia="Calibri" w:hAnsi="Tahoma" w:cs="Tahoma"/>
          <w:sz w:val="20"/>
          <w:szCs w:val="20"/>
        </w:rPr>
        <w:t>6</w:t>
      </w:r>
      <w:r w:rsidRPr="00704110">
        <w:rPr>
          <w:rFonts w:ascii="Tahoma" w:eastAsia="Calibri" w:hAnsi="Tahoma" w:cs="Tahoma"/>
          <w:sz w:val="20"/>
          <w:szCs w:val="20"/>
        </w:rPr>
        <w:t>0 pkt</w:t>
      </w:r>
    </w:p>
    <w:p w14:paraId="182DC305" w14:textId="41376E9F" w:rsidR="005B05E8" w:rsidRPr="005B05E8" w:rsidRDefault="005B05E8" w:rsidP="00970A43">
      <w:pPr>
        <w:spacing w:after="0" w:line="240" w:lineRule="auto"/>
        <w:ind w:left="426"/>
        <w:contextualSpacing/>
        <w:rPr>
          <w:rFonts w:ascii="Tahoma" w:eastAsia="Calibri" w:hAnsi="Tahoma" w:cs="Tahoma"/>
          <w:sz w:val="18"/>
          <w:szCs w:val="18"/>
        </w:rPr>
      </w:pPr>
      <w:r w:rsidRPr="005B05E8">
        <w:rPr>
          <w:rFonts w:ascii="Tahoma" w:eastAsia="Calibri" w:hAnsi="Tahoma" w:cs="Tahoma"/>
          <w:sz w:val="18"/>
          <w:szCs w:val="18"/>
        </w:rPr>
        <w:t xml:space="preserve"> </w:t>
      </w:r>
      <w:r w:rsidRPr="005B05E8">
        <w:rPr>
          <w:rFonts w:ascii="Tahoma" w:eastAsia="Calibri" w:hAnsi="Tahoma" w:cs="Tahoma"/>
          <w:sz w:val="18"/>
          <w:szCs w:val="18"/>
        </w:rPr>
        <w:tab/>
      </w:r>
      <w:r w:rsidRPr="005B05E8">
        <w:rPr>
          <w:rFonts w:ascii="Tahoma" w:eastAsia="Calibri" w:hAnsi="Tahoma" w:cs="Tahoma"/>
          <w:sz w:val="18"/>
          <w:szCs w:val="18"/>
        </w:rPr>
        <w:tab/>
      </w:r>
      <w:r w:rsidRPr="005B05E8">
        <w:rPr>
          <w:rFonts w:ascii="Tahoma" w:eastAsia="Calibri" w:hAnsi="Tahoma" w:cs="Tahoma"/>
          <w:sz w:val="18"/>
          <w:szCs w:val="18"/>
        </w:rPr>
        <w:tab/>
      </w:r>
      <w:r w:rsidRPr="005B05E8">
        <w:rPr>
          <w:rFonts w:ascii="Tahoma" w:eastAsia="Calibri" w:hAnsi="Tahoma" w:cs="Tahoma"/>
          <w:sz w:val="18"/>
          <w:szCs w:val="18"/>
        </w:rPr>
        <w:tab/>
      </w:r>
      <w:r w:rsidRPr="0014174A">
        <w:rPr>
          <w:rFonts w:ascii="Tahoma" w:hAnsi="Tahoma" w:cs="Tahoma"/>
          <w:sz w:val="18"/>
          <w:szCs w:val="18"/>
        </w:rPr>
        <w:t>cena ofertowa oferty badanej (przeliczanej)</w:t>
      </w:r>
    </w:p>
    <w:p w14:paraId="01A18911" w14:textId="77777777" w:rsidR="005B05E8" w:rsidRPr="0014174A" w:rsidRDefault="005B05E8" w:rsidP="00970A43">
      <w:pPr>
        <w:spacing w:after="0" w:line="240" w:lineRule="auto"/>
        <w:ind w:left="4248"/>
        <w:rPr>
          <w:rFonts w:ascii="Tahoma" w:hAnsi="Tahoma" w:cs="Tahoma"/>
          <w:b/>
          <w:sz w:val="18"/>
          <w:szCs w:val="18"/>
        </w:rPr>
      </w:pPr>
      <w:r w:rsidRPr="0014174A">
        <w:rPr>
          <w:rFonts w:ascii="Tahoma" w:hAnsi="Tahoma" w:cs="Tahoma"/>
          <w:b/>
          <w:sz w:val="18"/>
          <w:szCs w:val="18"/>
        </w:rPr>
        <w:t xml:space="preserve">       </w:t>
      </w:r>
    </w:p>
    <w:p w14:paraId="6FF65323" w14:textId="32BA7045" w:rsidR="00392741" w:rsidRPr="00392741" w:rsidRDefault="00C024E3" w:rsidP="00970A43">
      <w:pPr>
        <w:pStyle w:val="Tekstpodstawowy"/>
        <w:tabs>
          <w:tab w:val="left" w:pos="567"/>
        </w:tabs>
        <w:spacing w:after="0"/>
        <w:jc w:val="both"/>
        <w:rPr>
          <w:rFonts w:ascii="Tahoma" w:hAnsi="Tahoma" w:cs="Tahoma"/>
          <w:bCs/>
          <w:sz w:val="20"/>
          <w:szCs w:val="20"/>
        </w:rPr>
      </w:pPr>
      <w:r w:rsidRPr="0014174A">
        <w:rPr>
          <w:rFonts w:ascii="Tahoma" w:hAnsi="Tahoma" w:cs="Tahoma"/>
          <w:bCs/>
          <w:sz w:val="20"/>
          <w:szCs w:val="20"/>
        </w:rPr>
        <w:t>Przy obliczaniu punktów, zamawiający zastosuje zaokrąglenie do dwóch miejsc po przecinku</w:t>
      </w:r>
      <w:r w:rsidR="0014174A" w:rsidRPr="0014174A">
        <w:rPr>
          <w:rFonts w:ascii="Tahoma" w:hAnsi="Tahoma" w:cs="Tahoma"/>
          <w:bCs/>
          <w:sz w:val="20"/>
          <w:szCs w:val="20"/>
        </w:rPr>
        <w:t xml:space="preserve">. </w:t>
      </w:r>
      <w:r w:rsidR="00392741" w:rsidRPr="00392741">
        <w:rPr>
          <w:rFonts w:ascii="Tahoma" w:hAnsi="Tahoma" w:cs="Tahoma"/>
          <w:bCs/>
          <w:sz w:val="20"/>
          <w:szCs w:val="20"/>
        </w:rPr>
        <w:t>Zamawiający dokona zaokrąglenia uzyskanej w wyniku liczby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139208C3" w14:textId="77777777" w:rsidR="00BF4E5C" w:rsidRDefault="00BF4E5C" w:rsidP="00970A43">
      <w:pPr>
        <w:spacing w:after="0" w:line="240" w:lineRule="auto"/>
        <w:jc w:val="both"/>
        <w:rPr>
          <w:rFonts w:ascii="Tahoma" w:hAnsi="Tahoma" w:cs="Tahoma"/>
          <w:b/>
          <w:sz w:val="20"/>
          <w:szCs w:val="20"/>
          <w:u w:val="single"/>
          <w:lang w:eastAsia="pl-PL"/>
        </w:rPr>
      </w:pPr>
    </w:p>
    <w:p w14:paraId="5143B39B" w14:textId="061D6254" w:rsidR="0036548B" w:rsidRPr="00970A43" w:rsidRDefault="0036548B" w:rsidP="00970A43">
      <w:pPr>
        <w:spacing w:after="0" w:line="240" w:lineRule="auto"/>
        <w:jc w:val="both"/>
        <w:rPr>
          <w:rFonts w:ascii="Tahoma" w:hAnsi="Tahoma" w:cs="Tahoma"/>
          <w:b/>
          <w:sz w:val="20"/>
          <w:szCs w:val="20"/>
          <w:u w:val="single"/>
        </w:rPr>
      </w:pPr>
      <w:r w:rsidRPr="00970A43">
        <w:rPr>
          <w:rFonts w:ascii="Tahoma" w:hAnsi="Tahoma" w:cs="Tahoma"/>
          <w:b/>
          <w:sz w:val="20"/>
          <w:szCs w:val="20"/>
          <w:u w:val="single"/>
          <w:lang w:eastAsia="pl-PL"/>
        </w:rPr>
        <w:t xml:space="preserve">Ad. 2) </w:t>
      </w:r>
      <w:r w:rsidRPr="00970A43">
        <w:rPr>
          <w:rFonts w:ascii="Tahoma" w:hAnsi="Tahoma" w:cs="Tahoma"/>
          <w:bCs/>
          <w:sz w:val="20"/>
          <w:szCs w:val="20"/>
          <w:u w:val="single"/>
          <w:lang w:eastAsia="pl-PL"/>
        </w:rPr>
        <w:t>Kryterium:</w:t>
      </w:r>
      <w:r w:rsidRPr="00970A43">
        <w:rPr>
          <w:rFonts w:ascii="Tahoma" w:hAnsi="Tahoma" w:cs="Tahoma"/>
          <w:b/>
          <w:sz w:val="20"/>
          <w:szCs w:val="20"/>
          <w:u w:val="single"/>
          <w:lang w:eastAsia="pl-PL"/>
        </w:rPr>
        <w:t xml:space="preserve"> </w:t>
      </w:r>
      <w:r w:rsidRPr="00970A43">
        <w:rPr>
          <w:rFonts w:ascii="Tahoma" w:hAnsi="Tahoma" w:cs="Tahoma"/>
          <w:b/>
          <w:sz w:val="20"/>
          <w:szCs w:val="20"/>
          <w:u w:val="single"/>
        </w:rPr>
        <w:t xml:space="preserve">dodatkowa gwarancja </w:t>
      </w:r>
      <w:r w:rsidR="002928B2">
        <w:rPr>
          <w:rFonts w:ascii="Tahoma" w:hAnsi="Tahoma" w:cs="Tahoma"/>
          <w:b/>
          <w:sz w:val="20"/>
          <w:szCs w:val="20"/>
          <w:u w:val="single"/>
        </w:rPr>
        <w:t xml:space="preserve">oraz rękojmia za wady </w:t>
      </w:r>
      <w:r w:rsidR="00D76CF4" w:rsidRPr="00D76CF4">
        <w:rPr>
          <w:rFonts w:ascii="Tahoma" w:hAnsi="Tahoma" w:cs="Tahoma"/>
          <w:b/>
          <w:bCs/>
          <w:sz w:val="20"/>
          <w:szCs w:val="20"/>
          <w:u w:val="single"/>
        </w:rPr>
        <w:t xml:space="preserve">na układ napędowy </w:t>
      </w:r>
      <w:r w:rsidRPr="00970A43">
        <w:rPr>
          <w:rFonts w:ascii="Tahoma" w:hAnsi="Tahoma" w:cs="Tahoma"/>
          <w:b/>
          <w:sz w:val="20"/>
          <w:szCs w:val="20"/>
          <w:u w:val="single"/>
        </w:rPr>
        <w:t>(x</w:t>
      </w:r>
      <w:r w:rsidRPr="00970A43">
        <w:rPr>
          <w:rFonts w:ascii="Tahoma" w:hAnsi="Tahoma" w:cs="Tahoma"/>
          <w:b/>
          <w:sz w:val="20"/>
          <w:szCs w:val="20"/>
          <w:u w:val="single"/>
          <w:vertAlign w:val="subscript"/>
        </w:rPr>
        <w:t>2</w:t>
      </w:r>
      <w:r w:rsidRPr="00970A43">
        <w:rPr>
          <w:rFonts w:ascii="Tahoma" w:hAnsi="Tahoma" w:cs="Tahoma"/>
          <w:b/>
          <w:sz w:val="20"/>
          <w:szCs w:val="20"/>
          <w:u w:val="single"/>
        </w:rPr>
        <w:t xml:space="preserve">) – </w:t>
      </w:r>
      <w:r w:rsidR="00D76CF4">
        <w:rPr>
          <w:rFonts w:ascii="Tahoma" w:hAnsi="Tahoma" w:cs="Tahoma"/>
          <w:b/>
          <w:sz w:val="20"/>
          <w:szCs w:val="20"/>
          <w:u w:val="single"/>
        </w:rPr>
        <w:t>10</w:t>
      </w:r>
      <w:r w:rsidRPr="00970A43">
        <w:rPr>
          <w:rFonts w:ascii="Tahoma" w:hAnsi="Tahoma" w:cs="Tahoma"/>
          <w:b/>
          <w:sz w:val="20"/>
          <w:szCs w:val="20"/>
          <w:u w:val="single"/>
        </w:rPr>
        <w:t xml:space="preserve"> pkt</w:t>
      </w:r>
    </w:p>
    <w:p w14:paraId="64CD80D4" w14:textId="77777777" w:rsidR="0036548B" w:rsidRPr="00970A43" w:rsidRDefault="0036548B" w:rsidP="00970A43">
      <w:pPr>
        <w:spacing w:after="0" w:line="240" w:lineRule="auto"/>
        <w:jc w:val="both"/>
        <w:rPr>
          <w:rFonts w:ascii="Tahoma" w:hAnsi="Tahoma" w:cs="Tahoma"/>
          <w:color w:val="00B050"/>
          <w:sz w:val="20"/>
          <w:szCs w:val="20"/>
          <w:lang w:eastAsia="pl-PL"/>
        </w:rPr>
      </w:pPr>
    </w:p>
    <w:p w14:paraId="30086290" w14:textId="794E8B0D" w:rsidR="00134121" w:rsidRPr="00211056" w:rsidRDefault="00134121" w:rsidP="00970A43">
      <w:pPr>
        <w:widowControl w:val="0"/>
        <w:autoSpaceDE w:val="0"/>
        <w:autoSpaceDN w:val="0"/>
        <w:spacing w:after="0" w:line="240" w:lineRule="auto"/>
        <w:jc w:val="both"/>
        <w:rPr>
          <w:rFonts w:ascii="Tahoma" w:hAnsi="Tahoma" w:cs="Tahoma"/>
          <w:bCs/>
          <w:sz w:val="20"/>
          <w:szCs w:val="20"/>
          <w:lang w:eastAsia="pl-PL"/>
        </w:rPr>
      </w:pPr>
      <w:r w:rsidRPr="00211056">
        <w:rPr>
          <w:rFonts w:ascii="Tahoma" w:hAnsi="Tahoma" w:cs="Tahoma"/>
          <w:bCs/>
          <w:sz w:val="20"/>
          <w:szCs w:val="20"/>
          <w:lang w:eastAsia="pl-PL"/>
        </w:rPr>
        <w:t xml:space="preserve">Oferowany okres gwarancji </w:t>
      </w:r>
      <w:r w:rsid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należy podać w miesiącach. Jeżeli wykonawca poda okres gwarancji </w:t>
      </w:r>
      <w:r w:rsid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w latach, zamawiający przeliczy go na miesiące zgodnie z zasadą 1 rok = 12 miesięcy. </w:t>
      </w:r>
    </w:p>
    <w:p w14:paraId="4CB9F618" w14:textId="755F2AF8" w:rsidR="00134121" w:rsidRPr="00211056" w:rsidRDefault="00134121" w:rsidP="00970A43">
      <w:pPr>
        <w:widowControl w:val="0"/>
        <w:autoSpaceDE w:val="0"/>
        <w:autoSpaceDN w:val="0"/>
        <w:spacing w:after="0" w:line="240" w:lineRule="auto"/>
        <w:jc w:val="both"/>
        <w:rPr>
          <w:rFonts w:ascii="Tahoma" w:hAnsi="Tahoma" w:cs="Tahoma"/>
          <w:bCs/>
          <w:sz w:val="20"/>
          <w:szCs w:val="20"/>
          <w:lang w:eastAsia="pl-PL"/>
        </w:rPr>
      </w:pPr>
      <w:r w:rsidRPr="00211056">
        <w:rPr>
          <w:rFonts w:ascii="Tahoma" w:hAnsi="Tahoma" w:cs="Tahoma"/>
          <w:bCs/>
          <w:sz w:val="20"/>
          <w:szCs w:val="20"/>
          <w:lang w:eastAsia="pl-PL"/>
        </w:rPr>
        <w:t xml:space="preserve">MINIMALNY wymagany przez zamawiającego okres gwarancji </w:t>
      </w:r>
      <w:r w:rsidR="00D33B3C" w:rsidRPr="00D33B3C">
        <w:rPr>
          <w:rFonts w:ascii="Tahoma" w:hAnsi="Tahoma" w:cs="Tahoma"/>
          <w:bCs/>
          <w:sz w:val="20"/>
          <w:szCs w:val="20"/>
          <w:lang w:eastAsia="pl-PL"/>
        </w:rPr>
        <w:t xml:space="preserve">oraz rękojmi </w:t>
      </w:r>
      <w:r w:rsidR="00211056" w:rsidRPr="00211056">
        <w:rPr>
          <w:rFonts w:ascii="Tahoma" w:hAnsi="Tahoma" w:cs="Tahoma"/>
          <w:sz w:val="20"/>
          <w:szCs w:val="20"/>
          <w:lang w:eastAsia="pl-PL"/>
        </w:rPr>
        <w:t xml:space="preserve">na układ napędowy </w:t>
      </w:r>
      <w:r w:rsidRPr="00211056">
        <w:rPr>
          <w:rFonts w:ascii="Tahoma" w:hAnsi="Tahoma" w:cs="Tahoma"/>
          <w:bCs/>
          <w:sz w:val="20"/>
          <w:szCs w:val="20"/>
          <w:lang w:eastAsia="pl-PL"/>
        </w:rPr>
        <w:t xml:space="preserve">wynosi </w:t>
      </w:r>
      <w:r w:rsidR="006613B1" w:rsidRPr="00211056">
        <w:rPr>
          <w:rFonts w:ascii="Tahoma" w:hAnsi="Tahoma" w:cs="Tahoma"/>
          <w:b/>
          <w:bCs/>
          <w:sz w:val="20"/>
          <w:szCs w:val="20"/>
          <w:u w:val="single"/>
          <w:lang w:eastAsia="pl-PL"/>
        </w:rPr>
        <w:t>60</w:t>
      </w:r>
      <w:r w:rsidRPr="00211056">
        <w:rPr>
          <w:rFonts w:ascii="Tahoma" w:hAnsi="Tahoma" w:cs="Tahoma"/>
          <w:b/>
          <w:bCs/>
          <w:sz w:val="20"/>
          <w:szCs w:val="20"/>
          <w:u w:val="single"/>
          <w:lang w:eastAsia="pl-PL"/>
        </w:rPr>
        <w:t xml:space="preserve"> miesi</w:t>
      </w:r>
      <w:r w:rsidR="006613B1" w:rsidRPr="00211056">
        <w:rPr>
          <w:rFonts w:ascii="Tahoma" w:hAnsi="Tahoma" w:cs="Tahoma"/>
          <w:b/>
          <w:bCs/>
          <w:sz w:val="20"/>
          <w:szCs w:val="20"/>
          <w:u w:val="single"/>
          <w:lang w:eastAsia="pl-PL"/>
        </w:rPr>
        <w:t>ęcy</w:t>
      </w:r>
      <w:r w:rsidRPr="00211056">
        <w:rPr>
          <w:rFonts w:ascii="Tahoma" w:hAnsi="Tahoma" w:cs="Tahoma"/>
          <w:bCs/>
          <w:sz w:val="20"/>
          <w:szCs w:val="20"/>
          <w:lang w:eastAsia="pl-PL"/>
        </w:rPr>
        <w:t xml:space="preserve">. </w:t>
      </w:r>
    </w:p>
    <w:p w14:paraId="1522D103" w14:textId="4987709F" w:rsidR="00134121" w:rsidRPr="00D33B3C" w:rsidRDefault="00134121" w:rsidP="00970A43">
      <w:pPr>
        <w:widowControl w:val="0"/>
        <w:autoSpaceDE w:val="0"/>
        <w:autoSpaceDN w:val="0"/>
        <w:spacing w:after="0" w:line="240" w:lineRule="auto"/>
        <w:jc w:val="both"/>
        <w:rPr>
          <w:rFonts w:ascii="Tahoma" w:hAnsi="Tahoma" w:cs="Tahoma"/>
          <w:bCs/>
          <w:sz w:val="20"/>
          <w:szCs w:val="20"/>
          <w:lang w:eastAsia="pl-PL"/>
        </w:rPr>
      </w:pPr>
      <w:r w:rsidRPr="00D33B3C">
        <w:rPr>
          <w:rFonts w:ascii="Tahoma" w:hAnsi="Tahoma" w:cs="Tahoma"/>
          <w:bCs/>
          <w:sz w:val="20"/>
          <w:szCs w:val="20"/>
          <w:lang w:eastAsia="pl-PL"/>
        </w:rPr>
        <w:t xml:space="preserve">MAKSYMALNY okres gwarancji </w:t>
      </w:r>
      <w:bookmarkStart w:id="34" w:name="_Hlk119663036"/>
      <w:r w:rsidR="00D33B3C" w:rsidRPr="00D33B3C">
        <w:rPr>
          <w:rFonts w:ascii="Tahoma" w:hAnsi="Tahoma" w:cs="Tahoma"/>
          <w:bCs/>
          <w:sz w:val="20"/>
          <w:szCs w:val="20"/>
          <w:lang w:eastAsia="pl-PL"/>
        </w:rPr>
        <w:t xml:space="preserve">oraz rękojmi </w:t>
      </w:r>
      <w:bookmarkEnd w:id="34"/>
      <w:r w:rsidR="00211056" w:rsidRPr="00D33B3C">
        <w:rPr>
          <w:rFonts w:ascii="Tahoma" w:hAnsi="Tahoma" w:cs="Tahoma"/>
          <w:bCs/>
          <w:sz w:val="20"/>
          <w:szCs w:val="20"/>
          <w:lang w:eastAsia="pl-PL"/>
        </w:rPr>
        <w:t>na układ napędowy</w:t>
      </w:r>
      <w:r w:rsidRPr="00D33B3C">
        <w:rPr>
          <w:rFonts w:ascii="Tahoma" w:hAnsi="Tahoma" w:cs="Tahoma"/>
          <w:bCs/>
          <w:sz w:val="20"/>
          <w:szCs w:val="20"/>
          <w:lang w:eastAsia="pl-PL"/>
        </w:rPr>
        <w:t xml:space="preserve"> wynosi</w:t>
      </w:r>
      <w:r w:rsidR="00211056" w:rsidRPr="00D33B3C">
        <w:rPr>
          <w:rFonts w:ascii="Tahoma" w:hAnsi="Tahoma" w:cs="Tahoma"/>
          <w:bCs/>
          <w:sz w:val="20"/>
          <w:szCs w:val="20"/>
          <w:lang w:eastAsia="pl-PL"/>
        </w:rPr>
        <w:t xml:space="preserve"> </w:t>
      </w:r>
      <w:r w:rsidR="00F6322F" w:rsidRPr="00D33B3C">
        <w:rPr>
          <w:rFonts w:ascii="Tahoma" w:hAnsi="Tahoma" w:cs="Tahoma"/>
          <w:b/>
          <w:sz w:val="20"/>
          <w:szCs w:val="20"/>
          <w:u w:val="single"/>
          <w:lang w:eastAsia="pl-PL"/>
        </w:rPr>
        <w:t>120</w:t>
      </w:r>
      <w:r w:rsidRPr="00D33B3C">
        <w:rPr>
          <w:rFonts w:ascii="Tahoma" w:hAnsi="Tahoma" w:cs="Tahoma"/>
          <w:b/>
          <w:sz w:val="20"/>
          <w:szCs w:val="20"/>
          <w:u w:val="single"/>
          <w:lang w:eastAsia="pl-PL"/>
        </w:rPr>
        <w:t xml:space="preserve"> </w:t>
      </w:r>
      <w:r w:rsidRPr="00D33B3C">
        <w:rPr>
          <w:rFonts w:ascii="Tahoma" w:hAnsi="Tahoma" w:cs="Tahoma"/>
          <w:b/>
          <w:bCs/>
          <w:sz w:val="20"/>
          <w:szCs w:val="20"/>
          <w:u w:val="single"/>
          <w:lang w:eastAsia="pl-PL"/>
        </w:rPr>
        <w:t>miesięcy</w:t>
      </w:r>
      <w:r w:rsidRPr="00D33B3C">
        <w:rPr>
          <w:rFonts w:ascii="Tahoma" w:hAnsi="Tahoma" w:cs="Tahoma"/>
          <w:bCs/>
          <w:sz w:val="20"/>
          <w:szCs w:val="20"/>
          <w:lang w:eastAsia="pl-PL"/>
        </w:rPr>
        <w:t xml:space="preserve">. Jeżeli wykonawca zaoferuje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dłuższy niż </w:t>
      </w:r>
      <w:r w:rsidR="00F6322F" w:rsidRPr="00D33B3C">
        <w:rPr>
          <w:rFonts w:ascii="Tahoma" w:hAnsi="Tahoma" w:cs="Tahoma"/>
          <w:bCs/>
          <w:sz w:val="20"/>
          <w:szCs w:val="20"/>
          <w:lang w:eastAsia="pl-PL"/>
        </w:rPr>
        <w:t xml:space="preserve">120 </w:t>
      </w:r>
      <w:r w:rsidRPr="00D33B3C">
        <w:rPr>
          <w:rFonts w:ascii="Tahoma" w:hAnsi="Tahoma" w:cs="Tahoma"/>
          <w:bCs/>
          <w:sz w:val="20"/>
          <w:szCs w:val="20"/>
          <w:lang w:eastAsia="pl-PL"/>
        </w:rPr>
        <w:t xml:space="preserve">miesięcy do oceny ofert zostanie przyjęty okres </w:t>
      </w:r>
      <w:r w:rsidR="00F6322F" w:rsidRPr="00D33B3C">
        <w:rPr>
          <w:rFonts w:ascii="Tahoma" w:hAnsi="Tahoma" w:cs="Tahoma"/>
          <w:bCs/>
          <w:sz w:val="20"/>
          <w:szCs w:val="20"/>
          <w:lang w:eastAsia="pl-PL"/>
        </w:rPr>
        <w:t>120</w:t>
      </w:r>
      <w:r w:rsidRPr="00D33B3C">
        <w:rPr>
          <w:rFonts w:ascii="Tahoma" w:hAnsi="Tahoma" w:cs="Tahoma"/>
          <w:bCs/>
          <w:sz w:val="20"/>
          <w:szCs w:val="20"/>
          <w:lang w:eastAsia="pl-PL"/>
        </w:rPr>
        <w:t xml:space="preserve"> miesięcy, jednak w umowie zostanie uwzględniony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wskazany przez wykonawcę w ofercie. </w:t>
      </w:r>
    </w:p>
    <w:p w14:paraId="07CD4C97" w14:textId="3D16E58A" w:rsidR="008A1327" w:rsidRPr="00211056" w:rsidRDefault="008A1327" w:rsidP="00970A43">
      <w:pPr>
        <w:spacing w:after="0" w:line="240" w:lineRule="auto"/>
        <w:jc w:val="both"/>
        <w:rPr>
          <w:rFonts w:ascii="Tahoma" w:hAnsi="Tahoma" w:cs="Tahoma"/>
          <w:sz w:val="20"/>
          <w:szCs w:val="20"/>
          <w:lang w:eastAsia="pl-PL"/>
        </w:rPr>
      </w:pPr>
      <w:r w:rsidRPr="00211056">
        <w:rPr>
          <w:rFonts w:ascii="Tahoma" w:hAnsi="Tahoma" w:cs="Tahoma"/>
          <w:sz w:val="20"/>
          <w:szCs w:val="20"/>
          <w:lang w:eastAsia="pl-PL"/>
        </w:rPr>
        <w:t xml:space="preserve">Za zaoferowany </w:t>
      </w:r>
      <w:r w:rsidRPr="00211056">
        <w:rPr>
          <w:rFonts w:ascii="Tahoma" w:hAnsi="Tahoma" w:cs="Tahoma"/>
          <w:bCs/>
          <w:sz w:val="20"/>
          <w:szCs w:val="20"/>
          <w:lang w:eastAsia="pl-PL"/>
        </w:rPr>
        <w:t>okres gwarancji</w:t>
      </w:r>
      <w:r w:rsidR="000F7701" w:rsidRPr="00211056">
        <w:rPr>
          <w:rFonts w:ascii="Tahoma" w:hAnsi="Tahoma" w:cs="Tahoma"/>
          <w:bCs/>
          <w:sz w:val="20"/>
          <w:szCs w:val="20"/>
        </w:rPr>
        <w:t xml:space="preserve"> </w:t>
      </w:r>
      <w:r w:rsidR="00D33B3C" w:rsidRPr="00D33B3C">
        <w:rPr>
          <w:rFonts w:ascii="Tahoma" w:hAnsi="Tahoma" w:cs="Tahoma"/>
          <w:bCs/>
          <w:sz w:val="20"/>
          <w:szCs w:val="20"/>
        </w:rPr>
        <w:t xml:space="preserve">oraz rękojmi </w:t>
      </w:r>
      <w:r w:rsidR="000F7701" w:rsidRPr="00211056">
        <w:rPr>
          <w:rFonts w:ascii="Tahoma" w:hAnsi="Tahoma" w:cs="Tahoma"/>
          <w:bCs/>
          <w:sz w:val="20"/>
          <w:szCs w:val="20"/>
          <w:lang w:eastAsia="pl-PL"/>
        </w:rPr>
        <w:t xml:space="preserve">na </w:t>
      </w:r>
      <w:r w:rsidR="00211056" w:rsidRPr="00211056">
        <w:rPr>
          <w:rFonts w:ascii="Tahoma" w:hAnsi="Tahoma" w:cs="Tahoma"/>
          <w:bCs/>
          <w:sz w:val="20"/>
          <w:szCs w:val="20"/>
          <w:lang w:eastAsia="pl-PL"/>
        </w:rPr>
        <w:t>układ napędowy</w:t>
      </w:r>
      <w:r w:rsidRPr="00211056">
        <w:rPr>
          <w:rFonts w:ascii="Tahoma" w:hAnsi="Tahoma" w:cs="Tahoma"/>
          <w:bCs/>
          <w:sz w:val="20"/>
          <w:szCs w:val="20"/>
          <w:lang w:eastAsia="pl-PL"/>
        </w:rPr>
        <w:t>,</w:t>
      </w:r>
      <w:r w:rsidRPr="00211056">
        <w:rPr>
          <w:rFonts w:ascii="Tahoma" w:hAnsi="Tahoma" w:cs="Tahoma"/>
          <w:sz w:val="20"/>
          <w:szCs w:val="20"/>
          <w:lang w:eastAsia="pl-PL"/>
        </w:rPr>
        <w:t xml:space="preserve"> wynikający z oferty można otrzymać maksymalnie </w:t>
      </w:r>
      <w:r w:rsidR="00211056" w:rsidRPr="00211056">
        <w:rPr>
          <w:rFonts w:ascii="Tahoma" w:hAnsi="Tahoma" w:cs="Tahoma"/>
          <w:sz w:val="20"/>
          <w:szCs w:val="20"/>
          <w:lang w:eastAsia="pl-PL"/>
        </w:rPr>
        <w:t>10 </w:t>
      </w:r>
      <w:r w:rsidRPr="00211056">
        <w:rPr>
          <w:rFonts w:ascii="Tahoma" w:hAnsi="Tahoma" w:cs="Tahoma"/>
          <w:sz w:val="20"/>
          <w:szCs w:val="20"/>
          <w:lang w:eastAsia="pl-PL"/>
        </w:rPr>
        <w:t xml:space="preserve">pkt. </w:t>
      </w:r>
      <w:r w:rsidR="000F7701" w:rsidRPr="00211056">
        <w:rPr>
          <w:rFonts w:ascii="Tahoma" w:hAnsi="Tahoma" w:cs="Tahoma"/>
          <w:sz w:val="20"/>
          <w:szCs w:val="20"/>
          <w:lang w:eastAsia="pl-PL"/>
        </w:rPr>
        <w:t>Zamawiający przyzna punkty</w:t>
      </w:r>
      <w:r w:rsidRPr="00211056">
        <w:rPr>
          <w:rFonts w:ascii="Tahoma" w:hAnsi="Tahoma" w:cs="Tahoma"/>
          <w:sz w:val="20"/>
          <w:szCs w:val="20"/>
          <w:lang w:eastAsia="pl-PL"/>
        </w:rPr>
        <w:t xml:space="preserve"> wg poniższego wzoru:</w:t>
      </w:r>
    </w:p>
    <w:p w14:paraId="3467A083" w14:textId="77777777" w:rsidR="000F7701" w:rsidRPr="00211056" w:rsidRDefault="000F7701" w:rsidP="00970A43">
      <w:pPr>
        <w:spacing w:after="0" w:line="240" w:lineRule="auto"/>
        <w:jc w:val="both"/>
        <w:rPr>
          <w:rFonts w:ascii="Tahoma" w:hAnsi="Tahoma" w:cs="Tahoma"/>
          <w:sz w:val="20"/>
          <w:szCs w:val="20"/>
          <w:lang w:eastAsia="pl-PL"/>
        </w:rPr>
      </w:pPr>
    </w:p>
    <w:p w14:paraId="69FFEC95" w14:textId="7DF7EAAB" w:rsidR="008A1327" w:rsidRPr="00D33B3C" w:rsidRDefault="008A1327" w:rsidP="00970A43">
      <w:pPr>
        <w:spacing w:after="0" w:line="240" w:lineRule="auto"/>
        <w:jc w:val="center"/>
        <w:rPr>
          <w:rFonts w:ascii="Tahoma" w:hAnsi="Tahoma" w:cs="Tahoma"/>
          <w:sz w:val="18"/>
          <w:szCs w:val="18"/>
          <w:lang w:eastAsia="pl-PL"/>
        </w:rPr>
      </w:pPr>
      <w:bookmarkStart w:id="35" w:name="_Hlk119662925"/>
      <w:r w:rsidRPr="00D33B3C">
        <w:rPr>
          <w:rFonts w:ascii="Tahoma" w:hAnsi="Tahoma" w:cs="Tahoma"/>
          <w:sz w:val="18"/>
          <w:szCs w:val="18"/>
          <w:lang w:eastAsia="pl-PL"/>
        </w:rPr>
        <w:t xml:space="preserve">Okres gwarancji </w:t>
      </w:r>
      <w:r w:rsidR="00D33B3C" w:rsidRPr="00D33B3C">
        <w:rPr>
          <w:rFonts w:ascii="Tahoma" w:hAnsi="Tahoma" w:cs="Tahoma"/>
          <w:sz w:val="18"/>
          <w:szCs w:val="18"/>
          <w:lang w:eastAsia="pl-PL"/>
        </w:rPr>
        <w:t xml:space="preserve">oraz rękojmi </w:t>
      </w:r>
      <w:r w:rsidRPr="00D33B3C">
        <w:rPr>
          <w:rFonts w:ascii="Tahoma" w:hAnsi="Tahoma" w:cs="Tahoma"/>
          <w:sz w:val="18"/>
          <w:szCs w:val="18"/>
          <w:lang w:eastAsia="pl-PL"/>
        </w:rPr>
        <w:t>badanej oferty</w:t>
      </w:r>
    </w:p>
    <w:p w14:paraId="1A240505" w14:textId="01C02A18" w:rsidR="008A1327" w:rsidRPr="00211056" w:rsidRDefault="008A1327" w:rsidP="00970A43">
      <w:pPr>
        <w:spacing w:after="0" w:line="240" w:lineRule="auto"/>
        <w:jc w:val="center"/>
        <w:rPr>
          <w:rFonts w:ascii="Tahoma" w:hAnsi="Tahoma" w:cs="Tahoma"/>
          <w:sz w:val="20"/>
          <w:szCs w:val="20"/>
          <w:lang w:eastAsia="pl-PL"/>
        </w:rPr>
      </w:pPr>
      <w:r w:rsidRPr="00211056">
        <w:rPr>
          <w:rFonts w:ascii="Tahoma" w:hAnsi="Tahoma" w:cs="Tahoma"/>
          <w:sz w:val="20"/>
          <w:szCs w:val="20"/>
          <w:lang w:eastAsia="pl-PL"/>
        </w:rPr>
        <w:t>X</w:t>
      </w:r>
      <w:r w:rsidRPr="00211056">
        <w:rPr>
          <w:rFonts w:ascii="Tahoma" w:hAnsi="Tahoma" w:cs="Tahoma"/>
          <w:sz w:val="20"/>
          <w:szCs w:val="20"/>
          <w:vertAlign w:val="subscript"/>
          <w:lang w:eastAsia="pl-PL"/>
        </w:rPr>
        <w:t>2</w:t>
      </w:r>
      <w:r w:rsidRPr="00211056">
        <w:rPr>
          <w:rFonts w:ascii="Tahoma" w:hAnsi="Tahoma" w:cs="Tahoma"/>
          <w:sz w:val="20"/>
          <w:szCs w:val="20"/>
          <w:lang w:eastAsia="pl-PL"/>
        </w:rPr>
        <w:t xml:space="preserve"> =</w:t>
      </w:r>
      <w:r w:rsidRPr="00211056">
        <w:rPr>
          <w:rFonts w:ascii="Tahoma" w:hAnsi="Tahoma" w:cs="Tahoma"/>
          <w:sz w:val="20"/>
          <w:szCs w:val="20"/>
          <w:lang w:eastAsia="pl-PL"/>
        </w:rPr>
        <w:tab/>
        <w:t>--------</w:t>
      </w:r>
      <w:r w:rsidR="00D33B3C">
        <w:rPr>
          <w:rFonts w:ascii="Tahoma" w:hAnsi="Tahoma" w:cs="Tahoma"/>
          <w:sz w:val="20"/>
          <w:szCs w:val="20"/>
          <w:lang w:eastAsia="pl-PL"/>
        </w:rPr>
        <w:t>---</w:t>
      </w:r>
      <w:r w:rsidRPr="00211056">
        <w:rPr>
          <w:rFonts w:ascii="Tahoma" w:hAnsi="Tahoma" w:cs="Tahoma"/>
          <w:sz w:val="20"/>
          <w:szCs w:val="20"/>
          <w:lang w:eastAsia="pl-PL"/>
        </w:rPr>
        <w:t xml:space="preserve">---------------------------------------------------------------------------------------------------------- x </w:t>
      </w:r>
      <w:r w:rsidR="00D76CF4" w:rsidRPr="00211056">
        <w:rPr>
          <w:rFonts w:ascii="Tahoma" w:hAnsi="Tahoma" w:cs="Tahoma"/>
          <w:sz w:val="20"/>
          <w:szCs w:val="20"/>
          <w:lang w:eastAsia="pl-PL"/>
        </w:rPr>
        <w:t>10</w:t>
      </w:r>
      <w:r w:rsidRPr="00211056">
        <w:rPr>
          <w:rFonts w:ascii="Tahoma" w:hAnsi="Tahoma" w:cs="Tahoma"/>
          <w:sz w:val="20"/>
          <w:szCs w:val="20"/>
          <w:lang w:eastAsia="pl-PL"/>
        </w:rPr>
        <w:t xml:space="preserve"> pkt</w:t>
      </w:r>
    </w:p>
    <w:p w14:paraId="72E15213" w14:textId="6A0B72BF" w:rsidR="008A1327" w:rsidRPr="00D33B3C" w:rsidRDefault="008A1327" w:rsidP="00D33B3C">
      <w:pPr>
        <w:spacing w:after="0" w:line="240" w:lineRule="auto"/>
        <w:ind w:left="426"/>
        <w:rPr>
          <w:rFonts w:ascii="Tahoma" w:hAnsi="Tahoma" w:cs="Tahoma"/>
          <w:sz w:val="18"/>
          <w:szCs w:val="18"/>
          <w:lang w:eastAsia="pl-PL"/>
        </w:rPr>
      </w:pPr>
      <w:r w:rsidRPr="00D33B3C">
        <w:rPr>
          <w:rFonts w:ascii="Tahoma" w:hAnsi="Tahoma" w:cs="Tahoma"/>
          <w:sz w:val="18"/>
          <w:szCs w:val="18"/>
          <w:lang w:eastAsia="pl-PL"/>
        </w:rPr>
        <w:t xml:space="preserve">Najdłuższy oferowany okres gwarancji </w:t>
      </w:r>
      <w:r w:rsidR="00D33B3C" w:rsidRPr="00D33B3C">
        <w:rPr>
          <w:rFonts w:ascii="Tahoma" w:hAnsi="Tahoma" w:cs="Tahoma"/>
          <w:sz w:val="18"/>
          <w:szCs w:val="18"/>
          <w:lang w:eastAsia="pl-PL"/>
        </w:rPr>
        <w:t xml:space="preserve">oraz rękojmi </w:t>
      </w:r>
      <w:r w:rsidRPr="00D33B3C">
        <w:rPr>
          <w:rFonts w:ascii="Tahoma" w:hAnsi="Tahoma" w:cs="Tahoma"/>
          <w:sz w:val="18"/>
          <w:szCs w:val="18"/>
          <w:lang w:eastAsia="ar-SA"/>
        </w:rPr>
        <w:t>spośród wszystkich rozpatrywanych i nieodrzuconych ofert</w:t>
      </w:r>
    </w:p>
    <w:bookmarkEnd w:id="35"/>
    <w:p w14:paraId="7F6F7D5B" w14:textId="77777777" w:rsidR="00134121" w:rsidRPr="00211056" w:rsidRDefault="00134121" w:rsidP="00970A43">
      <w:pPr>
        <w:spacing w:after="0" w:line="240" w:lineRule="auto"/>
        <w:rPr>
          <w:rFonts w:ascii="Tahoma" w:hAnsi="Tahoma" w:cs="Tahoma"/>
          <w:bCs/>
          <w:sz w:val="20"/>
          <w:szCs w:val="20"/>
          <w:lang w:eastAsia="pl-PL"/>
        </w:rPr>
      </w:pPr>
    </w:p>
    <w:p w14:paraId="0AEA5F85" w14:textId="77777777" w:rsidR="00134121" w:rsidRPr="00211056" w:rsidRDefault="00134121" w:rsidP="00970A43">
      <w:pPr>
        <w:spacing w:after="0" w:line="240" w:lineRule="auto"/>
        <w:rPr>
          <w:rFonts w:ascii="Tahoma" w:hAnsi="Tahoma" w:cs="Tahoma"/>
          <w:bCs/>
          <w:sz w:val="20"/>
          <w:szCs w:val="20"/>
          <w:lang w:eastAsia="pl-PL"/>
        </w:rPr>
      </w:pPr>
    </w:p>
    <w:p w14:paraId="1D618563" w14:textId="49E238B9" w:rsidR="00134121" w:rsidRPr="00D33B3C" w:rsidRDefault="00134121" w:rsidP="00970A43">
      <w:pPr>
        <w:spacing w:after="0" w:line="240" w:lineRule="auto"/>
        <w:jc w:val="both"/>
        <w:rPr>
          <w:rFonts w:ascii="Tahoma" w:hAnsi="Tahoma" w:cs="Tahoma"/>
          <w:b/>
          <w:bCs/>
          <w:sz w:val="20"/>
          <w:szCs w:val="20"/>
          <w:u w:val="single"/>
        </w:rPr>
      </w:pPr>
      <w:r w:rsidRPr="00D33B3C">
        <w:rPr>
          <w:rFonts w:ascii="Tahoma" w:hAnsi="Tahoma" w:cs="Tahoma"/>
          <w:b/>
          <w:sz w:val="20"/>
          <w:szCs w:val="20"/>
          <w:u w:val="single"/>
          <w:lang w:eastAsia="pl-PL"/>
        </w:rPr>
        <w:t>Ad. 3)</w:t>
      </w:r>
      <w:r w:rsidRPr="00D33B3C">
        <w:rPr>
          <w:rFonts w:ascii="Tahoma" w:hAnsi="Tahoma" w:cs="Tahoma"/>
          <w:bCs/>
          <w:sz w:val="20"/>
          <w:szCs w:val="20"/>
          <w:u w:val="single"/>
          <w:lang w:eastAsia="pl-PL"/>
        </w:rPr>
        <w:t xml:space="preserve"> Kryterium: </w:t>
      </w:r>
      <w:r w:rsidRPr="00D33B3C">
        <w:rPr>
          <w:rFonts w:ascii="Tahoma" w:hAnsi="Tahoma" w:cs="Tahoma"/>
          <w:b/>
          <w:bCs/>
          <w:sz w:val="20"/>
          <w:szCs w:val="20"/>
          <w:u w:val="single"/>
        </w:rPr>
        <w:t xml:space="preserve">dodatkowa gwarancja </w:t>
      </w:r>
      <w:r w:rsidR="002928B2" w:rsidRPr="00D33B3C">
        <w:rPr>
          <w:rFonts w:ascii="Tahoma" w:hAnsi="Tahoma" w:cs="Tahoma"/>
          <w:b/>
          <w:bCs/>
          <w:sz w:val="20"/>
          <w:szCs w:val="20"/>
          <w:u w:val="single"/>
        </w:rPr>
        <w:t xml:space="preserve">oraz rękojmia za wady </w:t>
      </w:r>
      <w:r w:rsidRPr="00D33B3C">
        <w:rPr>
          <w:rFonts w:ascii="Tahoma" w:hAnsi="Tahoma" w:cs="Tahoma"/>
          <w:b/>
          <w:bCs/>
          <w:sz w:val="20"/>
          <w:szCs w:val="20"/>
          <w:u w:val="single"/>
        </w:rPr>
        <w:t>n</w:t>
      </w:r>
      <w:r w:rsidR="00D76CF4" w:rsidRPr="00D33B3C">
        <w:rPr>
          <w:rFonts w:ascii="Tahoma" w:hAnsi="Tahoma" w:cs="Tahoma"/>
          <w:b/>
          <w:bCs/>
          <w:sz w:val="20"/>
          <w:szCs w:val="20"/>
          <w:u w:val="single"/>
        </w:rPr>
        <w:t>a perforację nadwozia</w:t>
      </w:r>
      <w:r w:rsidRPr="00D33B3C">
        <w:rPr>
          <w:rFonts w:ascii="Tahoma" w:hAnsi="Tahoma" w:cs="Tahoma"/>
          <w:b/>
          <w:bCs/>
          <w:sz w:val="20"/>
          <w:szCs w:val="20"/>
          <w:u w:val="single"/>
        </w:rPr>
        <w:t xml:space="preserve"> </w:t>
      </w:r>
      <w:r w:rsidRPr="00D33B3C">
        <w:rPr>
          <w:rFonts w:ascii="Tahoma" w:hAnsi="Tahoma" w:cs="Tahoma"/>
          <w:sz w:val="20"/>
          <w:szCs w:val="20"/>
          <w:u w:val="single"/>
        </w:rPr>
        <w:t>(x</w:t>
      </w:r>
      <w:r w:rsidRPr="00D33B3C">
        <w:rPr>
          <w:rFonts w:ascii="Tahoma" w:hAnsi="Tahoma" w:cs="Tahoma"/>
          <w:sz w:val="20"/>
          <w:szCs w:val="20"/>
          <w:u w:val="single"/>
          <w:vertAlign w:val="subscript"/>
        </w:rPr>
        <w:t>3</w:t>
      </w:r>
      <w:r w:rsidRPr="00D33B3C">
        <w:rPr>
          <w:rFonts w:ascii="Tahoma" w:hAnsi="Tahoma" w:cs="Tahoma"/>
          <w:sz w:val="20"/>
          <w:szCs w:val="20"/>
          <w:u w:val="single"/>
        </w:rPr>
        <w:t>)</w:t>
      </w:r>
      <w:r w:rsidRPr="00D33B3C">
        <w:rPr>
          <w:rFonts w:ascii="Tahoma" w:eastAsia="Times New Roman" w:hAnsi="Tahoma" w:cs="Tahoma"/>
          <w:b/>
          <w:sz w:val="20"/>
          <w:szCs w:val="20"/>
          <w:u w:val="single"/>
        </w:rPr>
        <w:t xml:space="preserve"> </w:t>
      </w:r>
      <w:r w:rsidRPr="00D33B3C">
        <w:rPr>
          <w:rFonts w:ascii="Tahoma" w:hAnsi="Tahoma" w:cs="Tahoma"/>
          <w:b/>
          <w:bCs/>
          <w:sz w:val="20"/>
          <w:szCs w:val="20"/>
          <w:u w:val="single"/>
        </w:rPr>
        <w:t xml:space="preserve">– </w:t>
      </w:r>
      <w:r w:rsidR="00D76CF4" w:rsidRPr="00D33B3C">
        <w:rPr>
          <w:rFonts w:ascii="Tahoma" w:hAnsi="Tahoma" w:cs="Tahoma"/>
          <w:b/>
          <w:bCs/>
          <w:sz w:val="20"/>
          <w:szCs w:val="20"/>
          <w:u w:val="single"/>
        </w:rPr>
        <w:t>10</w:t>
      </w:r>
      <w:r w:rsidRPr="00D33B3C">
        <w:rPr>
          <w:rFonts w:ascii="Tahoma" w:hAnsi="Tahoma" w:cs="Tahoma"/>
          <w:b/>
          <w:bCs/>
          <w:sz w:val="20"/>
          <w:szCs w:val="20"/>
          <w:u w:val="single"/>
        </w:rPr>
        <w:t xml:space="preserve"> pkt</w:t>
      </w:r>
    </w:p>
    <w:p w14:paraId="54862C92" w14:textId="77777777" w:rsidR="000F7701" w:rsidRPr="00BF4E5C" w:rsidRDefault="000F7701" w:rsidP="00970A43">
      <w:pPr>
        <w:spacing w:after="0" w:line="240" w:lineRule="auto"/>
        <w:jc w:val="both"/>
        <w:rPr>
          <w:rFonts w:ascii="Tahoma" w:hAnsi="Tahoma" w:cs="Tahoma"/>
          <w:bCs/>
          <w:color w:val="FF0000"/>
          <w:sz w:val="20"/>
          <w:szCs w:val="20"/>
          <w:lang w:eastAsia="pl-PL"/>
        </w:rPr>
      </w:pPr>
    </w:p>
    <w:p w14:paraId="6A0B17FE" w14:textId="55EE75AE" w:rsidR="000F7701" w:rsidRPr="00211056" w:rsidRDefault="000F7701" w:rsidP="00970A43">
      <w:pPr>
        <w:widowControl w:val="0"/>
        <w:autoSpaceDE w:val="0"/>
        <w:autoSpaceDN w:val="0"/>
        <w:spacing w:after="0" w:line="240" w:lineRule="auto"/>
        <w:jc w:val="both"/>
        <w:rPr>
          <w:rFonts w:ascii="Tahoma" w:hAnsi="Tahoma" w:cs="Tahoma"/>
          <w:bCs/>
          <w:sz w:val="20"/>
          <w:szCs w:val="20"/>
          <w:lang w:eastAsia="pl-PL"/>
        </w:rPr>
      </w:pPr>
      <w:bookmarkStart w:id="36" w:name="_Hlk118807179"/>
      <w:r w:rsidRPr="00211056">
        <w:rPr>
          <w:rFonts w:ascii="Tahoma" w:hAnsi="Tahoma" w:cs="Tahoma"/>
          <w:bCs/>
          <w:sz w:val="20"/>
          <w:szCs w:val="20"/>
          <w:lang w:eastAsia="pl-PL"/>
        </w:rPr>
        <w:t xml:space="preserve">Oferowany okres gwarancji </w:t>
      </w:r>
      <w:r w:rsidR="00D33B3C" w:rsidRP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należy podać w miesiącach. Jeżeli wykonawca poda okres gwarancji </w:t>
      </w:r>
      <w:r w:rsidR="00D33B3C" w:rsidRP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w latach, zamawiający przeliczy go na miesiące zgodnie z zasadą 1 rok = 12 miesięcy. </w:t>
      </w:r>
    </w:p>
    <w:p w14:paraId="46A449AF" w14:textId="2BE51FAE" w:rsidR="000F7701" w:rsidRPr="00211056" w:rsidRDefault="000F7701" w:rsidP="00970A43">
      <w:pPr>
        <w:widowControl w:val="0"/>
        <w:autoSpaceDE w:val="0"/>
        <w:autoSpaceDN w:val="0"/>
        <w:spacing w:after="0" w:line="240" w:lineRule="auto"/>
        <w:jc w:val="both"/>
        <w:rPr>
          <w:rFonts w:ascii="Tahoma" w:hAnsi="Tahoma" w:cs="Tahoma"/>
          <w:bCs/>
          <w:sz w:val="20"/>
          <w:szCs w:val="20"/>
          <w:lang w:eastAsia="pl-PL"/>
        </w:rPr>
      </w:pPr>
      <w:r w:rsidRPr="00211056">
        <w:rPr>
          <w:rFonts w:ascii="Tahoma" w:hAnsi="Tahoma" w:cs="Tahoma"/>
          <w:bCs/>
          <w:sz w:val="20"/>
          <w:szCs w:val="20"/>
          <w:lang w:eastAsia="pl-PL"/>
        </w:rPr>
        <w:t xml:space="preserve">MINIMALNY wymagany przez zamawiającego okres gwarancji </w:t>
      </w:r>
      <w:r w:rsidR="00D33B3C" w:rsidRPr="00D33B3C">
        <w:rPr>
          <w:rFonts w:ascii="Tahoma" w:hAnsi="Tahoma" w:cs="Tahoma"/>
          <w:bCs/>
          <w:sz w:val="20"/>
          <w:szCs w:val="20"/>
          <w:lang w:eastAsia="pl-PL"/>
        </w:rPr>
        <w:t xml:space="preserve">oraz rękojmi </w:t>
      </w:r>
      <w:r w:rsidR="00211056" w:rsidRPr="00211056">
        <w:rPr>
          <w:rFonts w:ascii="Tahoma" w:hAnsi="Tahoma" w:cs="Tahoma"/>
          <w:sz w:val="20"/>
          <w:szCs w:val="20"/>
          <w:lang w:eastAsia="pl-PL"/>
        </w:rPr>
        <w:t>na perforację nadwozia</w:t>
      </w:r>
      <w:r w:rsidRPr="00211056">
        <w:rPr>
          <w:rFonts w:ascii="Tahoma" w:hAnsi="Tahoma" w:cs="Tahoma"/>
          <w:bCs/>
          <w:sz w:val="20"/>
          <w:szCs w:val="20"/>
          <w:lang w:eastAsia="pl-PL"/>
        </w:rPr>
        <w:t xml:space="preserve"> wynosi </w:t>
      </w:r>
      <w:r w:rsidR="00D33B3C">
        <w:rPr>
          <w:rFonts w:ascii="Tahoma" w:hAnsi="Tahoma" w:cs="Tahoma"/>
          <w:bCs/>
          <w:sz w:val="20"/>
          <w:szCs w:val="20"/>
          <w:lang w:eastAsia="pl-PL"/>
        </w:rPr>
        <w:t xml:space="preserve">                       </w:t>
      </w:r>
      <w:r w:rsidR="00211056" w:rsidRPr="00211056">
        <w:rPr>
          <w:rFonts w:ascii="Tahoma" w:hAnsi="Tahoma" w:cs="Tahoma"/>
          <w:b/>
          <w:bCs/>
          <w:sz w:val="20"/>
          <w:szCs w:val="20"/>
          <w:u w:val="single"/>
          <w:lang w:eastAsia="pl-PL"/>
        </w:rPr>
        <w:t>96</w:t>
      </w:r>
      <w:r w:rsidRPr="00211056">
        <w:rPr>
          <w:rFonts w:ascii="Tahoma" w:hAnsi="Tahoma" w:cs="Tahoma"/>
          <w:b/>
          <w:bCs/>
          <w:sz w:val="20"/>
          <w:szCs w:val="20"/>
          <w:u w:val="single"/>
          <w:lang w:eastAsia="pl-PL"/>
        </w:rPr>
        <w:t xml:space="preserve"> miesi</w:t>
      </w:r>
      <w:r w:rsidR="00211056" w:rsidRPr="00211056">
        <w:rPr>
          <w:rFonts w:ascii="Tahoma" w:hAnsi="Tahoma" w:cs="Tahoma"/>
          <w:b/>
          <w:bCs/>
          <w:sz w:val="20"/>
          <w:szCs w:val="20"/>
          <w:u w:val="single"/>
          <w:lang w:eastAsia="pl-PL"/>
        </w:rPr>
        <w:t>ęcy</w:t>
      </w:r>
      <w:r w:rsidRPr="00211056">
        <w:rPr>
          <w:rFonts w:ascii="Tahoma" w:hAnsi="Tahoma" w:cs="Tahoma"/>
          <w:bCs/>
          <w:sz w:val="20"/>
          <w:szCs w:val="20"/>
          <w:lang w:eastAsia="pl-PL"/>
        </w:rPr>
        <w:t xml:space="preserve">. </w:t>
      </w:r>
    </w:p>
    <w:p w14:paraId="27AB9352" w14:textId="52A74311" w:rsidR="000F7701" w:rsidRPr="00D33B3C" w:rsidRDefault="000F7701" w:rsidP="00970A43">
      <w:pPr>
        <w:widowControl w:val="0"/>
        <w:autoSpaceDE w:val="0"/>
        <w:autoSpaceDN w:val="0"/>
        <w:spacing w:after="0" w:line="240" w:lineRule="auto"/>
        <w:jc w:val="both"/>
        <w:rPr>
          <w:rFonts w:ascii="Tahoma" w:hAnsi="Tahoma" w:cs="Tahoma"/>
          <w:bCs/>
          <w:sz w:val="20"/>
          <w:szCs w:val="20"/>
          <w:lang w:eastAsia="pl-PL"/>
        </w:rPr>
      </w:pPr>
      <w:r w:rsidRPr="00D33B3C">
        <w:rPr>
          <w:rFonts w:ascii="Tahoma" w:hAnsi="Tahoma" w:cs="Tahoma"/>
          <w:bCs/>
          <w:sz w:val="20"/>
          <w:szCs w:val="20"/>
          <w:lang w:eastAsia="pl-PL"/>
        </w:rPr>
        <w:t xml:space="preserve">MAKSYMALNY okres gwarancji </w:t>
      </w:r>
      <w:r w:rsidR="00D33B3C" w:rsidRPr="00D33B3C">
        <w:rPr>
          <w:rFonts w:ascii="Tahoma" w:hAnsi="Tahoma" w:cs="Tahoma"/>
          <w:bCs/>
          <w:sz w:val="20"/>
          <w:szCs w:val="20"/>
          <w:lang w:eastAsia="pl-PL"/>
        </w:rPr>
        <w:t xml:space="preserve">oraz rękojmi </w:t>
      </w:r>
      <w:r w:rsidR="00211056" w:rsidRPr="00D33B3C">
        <w:rPr>
          <w:rFonts w:ascii="Tahoma" w:hAnsi="Tahoma" w:cs="Tahoma"/>
          <w:sz w:val="20"/>
          <w:szCs w:val="20"/>
          <w:lang w:eastAsia="pl-PL"/>
        </w:rPr>
        <w:t>na perforację nadwozia</w:t>
      </w:r>
      <w:r w:rsidR="00211056" w:rsidRPr="00D33B3C">
        <w:rPr>
          <w:rFonts w:ascii="Tahoma" w:hAnsi="Tahoma" w:cs="Tahoma"/>
          <w:b/>
          <w:bCs/>
          <w:sz w:val="20"/>
          <w:szCs w:val="20"/>
          <w:lang w:eastAsia="pl-PL"/>
        </w:rPr>
        <w:t xml:space="preserve"> </w:t>
      </w:r>
      <w:r w:rsidRPr="00D33B3C">
        <w:rPr>
          <w:rFonts w:ascii="Tahoma" w:hAnsi="Tahoma" w:cs="Tahoma"/>
          <w:bCs/>
          <w:sz w:val="20"/>
          <w:szCs w:val="20"/>
          <w:lang w:eastAsia="pl-PL"/>
        </w:rPr>
        <w:t xml:space="preserve">wynosi </w:t>
      </w:r>
      <w:r w:rsidR="00F6322F" w:rsidRPr="00D33B3C">
        <w:rPr>
          <w:rFonts w:ascii="Tahoma" w:hAnsi="Tahoma" w:cs="Tahoma"/>
          <w:b/>
          <w:bCs/>
          <w:sz w:val="20"/>
          <w:szCs w:val="20"/>
          <w:u w:val="single"/>
          <w:lang w:eastAsia="pl-PL"/>
        </w:rPr>
        <w:t>120</w:t>
      </w:r>
      <w:r w:rsidR="00211056" w:rsidRPr="00D33B3C">
        <w:rPr>
          <w:rFonts w:ascii="Tahoma" w:hAnsi="Tahoma" w:cs="Tahoma"/>
          <w:b/>
          <w:bCs/>
          <w:sz w:val="20"/>
          <w:szCs w:val="20"/>
          <w:u w:val="single"/>
          <w:lang w:eastAsia="pl-PL"/>
        </w:rPr>
        <w:t xml:space="preserve"> </w:t>
      </w:r>
      <w:r w:rsidRPr="00D33B3C">
        <w:rPr>
          <w:rFonts w:ascii="Tahoma" w:hAnsi="Tahoma" w:cs="Tahoma"/>
          <w:b/>
          <w:bCs/>
          <w:sz w:val="20"/>
          <w:szCs w:val="20"/>
          <w:u w:val="single"/>
          <w:lang w:eastAsia="pl-PL"/>
        </w:rPr>
        <w:t>miesięcy</w:t>
      </w:r>
      <w:r w:rsidRPr="00D33B3C">
        <w:rPr>
          <w:rFonts w:ascii="Tahoma" w:hAnsi="Tahoma" w:cs="Tahoma"/>
          <w:bCs/>
          <w:sz w:val="20"/>
          <w:szCs w:val="20"/>
          <w:lang w:eastAsia="pl-PL"/>
        </w:rPr>
        <w:t xml:space="preserve">. Jeżeli wykonawca zaoferuje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dłuższy niż </w:t>
      </w:r>
      <w:r w:rsidR="00F6322F" w:rsidRPr="00D33B3C">
        <w:rPr>
          <w:rFonts w:ascii="Tahoma" w:hAnsi="Tahoma" w:cs="Tahoma"/>
          <w:bCs/>
          <w:sz w:val="20"/>
          <w:szCs w:val="20"/>
          <w:lang w:eastAsia="pl-PL"/>
        </w:rPr>
        <w:t>120</w:t>
      </w:r>
      <w:r w:rsidRPr="00D33B3C">
        <w:rPr>
          <w:rFonts w:ascii="Tahoma" w:hAnsi="Tahoma" w:cs="Tahoma"/>
          <w:bCs/>
          <w:sz w:val="20"/>
          <w:szCs w:val="20"/>
          <w:lang w:eastAsia="pl-PL"/>
        </w:rPr>
        <w:t xml:space="preserve"> miesięcy do oceny ofert zostanie przyjęty okres </w:t>
      </w:r>
      <w:r w:rsidR="00F6322F" w:rsidRPr="00D33B3C">
        <w:rPr>
          <w:rFonts w:ascii="Tahoma" w:hAnsi="Tahoma" w:cs="Tahoma"/>
          <w:bCs/>
          <w:sz w:val="20"/>
          <w:szCs w:val="20"/>
          <w:lang w:eastAsia="pl-PL"/>
        </w:rPr>
        <w:t>120</w:t>
      </w:r>
      <w:r w:rsidR="00211056" w:rsidRPr="00D33B3C">
        <w:rPr>
          <w:rFonts w:ascii="Tahoma" w:hAnsi="Tahoma" w:cs="Tahoma"/>
          <w:bCs/>
          <w:sz w:val="20"/>
          <w:szCs w:val="20"/>
          <w:lang w:eastAsia="pl-PL"/>
        </w:rPr>
        <w:t xml:space="preserve"> </w:t>
      </w:r>
      <w:r w:rsidRPr="00D33B3C">
        <w:rPr>
          <w:rFonts w:ascii="Tahoma" w:hAnsi="Tahoma" w:cs="Tahoma"/>
          <w:bCs/>
          <w:sz w:val="20"/>
          <w:szCs w:val="20"/>
          <w:lang w:eastAsia="pl-PL"/>
        </w:rPr>
        <w:t xml:space="preserve">miesięcy, jednak w umowie zostanie uwzględniony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wskazany przez wykonawcę w ofercie. </w:t>
      </w:r>
    </w:p>
    <w:p w14:paraId="7C3F74F8" w14:textId="36E4BB1B" w:rsidR="000F7701" w:rsidRPr="00211056" w:rsidRDefault="000F7701" w:rsidP="00970A43">
      <w:pPr>
        <w:spacing w:after="0" w:line="240" w:lineRule="auto"/>
        <w:jc w:val="both"/>
        <w:rPr>
          <w:rFonts w:ascii="Tahoma" w:hAnsi="Tahoma" w:cs="Tahoma"/>
          <w:sz w:val="20"/>
          <w:szCs w:val="20"/>
          <w:lang w:eastAsia="pl-PL"/>
        </w:rPr>
      </w:pPr>
      <w:r w:rsidRPr="00211056">
        <w:rPr>
          <w:rFonts w:ascii="Tahoma" w:hAnsi="Tahoma" w:cs="Tahoma"/>
          <w:sz w:val="20"/>
          <w:szCs w:val="20"/>
          <w:lang w:eastAsia="pl-PL"/>
        </w:rPr>
        <w:t xml:space="preserve">Za zaoferowany </w:t>
      </w:r>
      <w:r w:rsidRPr="00211056">
        <w:rPr>
          <w:rFonts w:ascii="Tahoma" w:hAnsi="Tahoma" w:cs="Tahoma"/>
          <w:bCs/>
          <w:sz w:val="20"/>
          <w:szCs w:val="20"/>
          <w:lang w:eastAsia="pl-PL"/>
        </w:rPr>
        <w:t>okres gwarancji</w:t>
      </w:r>
      <w:r w:rsidRPr="00211056">
        <w:rPr>
          <w:rFonts w:ascii="Tahoma" w:hAnsi="Tahoma" w:cs="Tahoma"/>
          <w:bCs/>
          <w:sz w:val="20"/>
          <w:szCs w:val="20"/>
        </w:rPr>
        <w:t xml:space="preserve"> </w:t>
      </w:r>
      <w:r w:rsidR="00D33B3C" w:rsidRPr="00D33B3C">
        <w:rPr>
          <w:rFonts w:ascii="Tahoma" w:hAnsi="Tahoma" w:cs="Tahoma"/>
          <w:bCs/>
          <w:sz w:val="20"/>
          <w:szCs w:val="20"/>
        </w:rPr>
        <w:t xml:space="preserve">oraz rękojmi </w:t>
      </w:r>
      <w:r w:rsidRPr="00211056">
        <w:rPr>
          <w:rFonts w:ascii="Tahoma" w:hAnsi="Tahoma" w:cs="Tahoma"/>
          <w:bCs/>
          <w:sz w:val="20"/>
          <w:szCs w:val="20"/>
          <w:lang w:eastAsia="pl-PL"/>
        </w:rPr>
        <w:t>na</w:t>
      </w:r>
      <w:r w:rsidR="00211056" w:rsidRPr="00211056">
        <w:rPr>
          <w:rFonts w:ascii="Tahoma" w:eastAsia="Times New Roman" w:hAnsi="Tahoma" w:cs="Tahoma"/>
          <w:b/>
          <w:bCs/>
          <w:sz w:val="20"/>
          <w:szCs w:val="20"/>
          <w:lang w:eastAsia="pl-PL"/>
        </w:rPr>
        <w:t xml:space="preserve"> </w:t>
      </w:r>
      <w:r w:rsidR="00211056" w:rsidRPr="00211056">
        <w:rPr>
          <w:rFonts w:ascii="Tahoma" w:eastAsia="Times New Roman" w:hAnsi="Tahoma" w:cs="Tahoma"/>
          <w:sz w:val="20"/>
          <w:szCs w:val="20"/>
          <w:lang w:eastAsia="pl-PL"/>
        </w:rPr>
        <w:t>perforację nadwozia</w:t>
      </w:r>
      <w:r w:rsidRPr="00211056">
        <w:rPr>
          <w:rFonts w:ascii="Tahoma" w:hAnsi="Tahoma" w:cs="Tahoma"/>
          <w:sz w:val="20"/>
          <w:szCs w:val="20"/>
          <w:lang w:eastAsia="pl-PL"/>
        </w:rPr>
        <w:t>,</w:t>
      </w:r>
      <w:r w:rsidRPr="00211056">
        <w:rPr>
          <w:rFonts w:ascii="Tahoma" w:hAnsi="Tahoma" w:cs="Tahoma"/>
          <w:bCs/>
          <w:sz w:val="20"/>
          <w:szCs w:val="20"/>
          <w:lang w:eastAsia="pl-PL"/>
        </w:rPr>
        <w:t xml:space="preserve"> wynikający</w:t>
      </w:r>
      <w:r w:rsidRPr="00211056">
        <w:rPr>
          <w:rFonts w:ascii="Tahoma" w:hAnsi="Tahoma" w:cs="Tahoma"/>
          <w:sz w:val="20"/>
          <w:szCs w:val="20"/>
          <w:lang w:eastAsia="pl-PL"/>
        </w:rPr>
        <w:t xml:space="preserve"> z oferty można otrzymać maksymalnie </w:t>
      </w:r>
      <w:r w:rsidR="00211056" w:rsidRPr="00211056">
        <w:rPr>
          <w:rFonts w:ascii="Tahoma" w:hAnsi="Tahoma" w:cs="Tahoma"/>
          <w:sz w:val="20"/>
          <w:szCs w:val="20"/>
          <w:lang w:eastAsia="pl-PL"/>
        </w:rPr>
        <w:t>10</w:t>
      </w:r>
      <w:r w:rsidRPr="00211056">
        <w:rPr>
          <w:rFonts w:ascii="Tahoma" w:hAnsi="Tahoma" w:cs="Tahoma"/>
          <w:sz w:val="20"/>
          <w:szCs w:val="20"/>
          <w:lang w:eastAsia="pl-PL"/>
        </w:rPr>
        <w:t xml:space="preserve"> pkt. Zamawiający przyzna punkty wg poniższego wzoru:</w:t>
      </w:r>
    </w:p>
    <w:p w14:paraId="29775989" w14:textId="77777777" w:rsidR="000F7701" w:rsidRPr="00BF4E5C" w:rsidRDefault="000F7701" w:rsidP="00970A43">
      <w:pPr>
        <w:spacing w:after="0" w:line="240" w:lineRule="auto"/>
        <w:jc w:val="both"/>
        <w:rPr>
          <w:rFonts w:ascii="Tahoma" w:hAnsi="Tahoma" w:cs="Tahoma"/>
          <w:color w:val="FF0000"/>
          <w:sz w:val="20"/>
          <w:szCs w:val="20"/>
          <w:lang w:eastAsia="pl-PL"/>
        </w:rPr>
      </w:pPr>
    </w:p>
    <w:bookmarkEnd w:id="36"/>
    <w:p w14:paraId="28559343" w14:textId="77777777" w:rsidR="00D33B3C" w:rsidRPr="00D33B3C" w:rsidRDefault="00D33B3C" w:rsidP="00D33B3C">
      <w:pPr>
        <w:spacing w:after="0" w:line="240" w:lineRule="auto"/>
        <w:jc w:val="center"/>
        <w:rPr>
          <w:rFonts w:ascii="Tahoma" w:hAnsi="Tahoma" w:cs="Tahoma"/>
          <w:sz w:val="18"/>
          <w:szCs w:val="18"/>
          <w:lang w:eastAsia="pl-PL"/>
        </w:rPr>
      </w:pPr>
      <w:r w:rsidRPr="00D33B3C">
        <w:rPr>
          <w:rFonts w:ascii="Tahoma" w:hAnsi="Tahoma" w:cs="Tahoma"/>
          <w:sz w:val="18"/>
          <w:szCs w:val="18"/>
          <w:lang w:eastAsia="pl-PL"/>
        </w:rPr>
        <w:t>Okres gwarancji oraz rękojmi badanej oferty</w:t>
      </w:r>
    </w:p>
    <w:p w14:paraId="75FF323A" w14:textId="77777777" w:rsidR="00D33B3C" w:rsidRPr="00211056" w:rsidRDefault="00D33B3C" w:rsidP="00D33B3C">
      <w:pPr>
        <w:spacing w:after="0" w:line="240" w:lineRule="auto"/>
        <w:jc w:val="center"/>
        <w:rPr>
          <w:rFonts w:ascii="Tahoma" w:hAnsi="Tahoma" w:cs="Tahoma"/>
          <w:sz w:val="20"/>
          <w:szCs w:val="20"/>
          <w:lang w:eastAsia="pl-PL"/>
        </w:rPr>
      </w:pPr>
      <w:r w:rsidRPr="00211056">
        <w:rPr>
          <w:rFonts w:ascii="Tahoma" w:hAnsi="Tahoma" w:cs="Tahoma"/>
          <w:sz w:val="20"/>
          <w:szCs w:val="20"/>
          <w:lang w:eastAsia="pl-PL"/>
        </w:rPr>
        <w:t>X</w:t>
      </w:r>
      <w:r w:rsidRPr="00211056">
        <w:rPr>
          <w:rFonts w:ascii="Tahoma" w:hAnsi="Tahoma" w:cs="Tahoma"/>
          <w:sz w:val="20"/>
          <w:szCs w:val="20"/>
          <w:vertAlign w:val="subscript"/>
          <w:lang w:eastAsia="pl-PL"/>
        </w:rPr>
        <w:t>2</w:t>
      </w:r>
      <w:r w:rsidRPr="00211056">
        <w:rPr>
          <w:rFonts w:ascii="Tahoma" w:hAnsi="Tahoma" w:cs="Tahoma"/>
          <w:sz w:val="20"/>
          <w:szCs w:val="20"/>
          <w:lang w:eastAsia="pl-PL"/>
        </w:rPr>
        <w:t xml:space="preserve"> =</w:t>
      </w:r>
      <w:r w:rsidRPr="00211056">
        <w:rPr>
          <w:rFonts w:ascii="Tahoma" w:hAnsi="Tahoma" w:cs="Tahoma"/>
          <w:sz w:val="20"/>
          <w:szCs w:val="20"/>
          <w:lang w:eastAsia="pl-PL"/>
        </w:rPr>
        <w:tab/>
        <w:t>--------</w:t>
      </w:r>
      <w:r>
        <w:rPr>
          <w:rFonts w:ascii="Tahoma" w:hAnsi="Tahoma" w:cs="Tahoma"/>
          <w:sz w:val="20"/>
          <w:szCs w:val="20"/>
          <w:lang w:eastAsia="pl-PL"/>
        </w:rPr>
        <w:t>---</w:t>
      </w:r>
      <w:r w:rsidRPr="00211056">
        <w:rPr>
          <w:rFonts w:ascii="Tahoma" w:hAnsi="Tahoma" w:cs="Tahoma"/>
          <w:sz w:val="20"/>
          <w:szCs w:val="20"/>
          <w:lang w:eastAsia="pl-PL"/>
        </w:rPr>
        <w:t>---------------------------------------------------------------------------------------------------------- x 10 pkt</w:t>
      </w:r>
    </w:p>
    <w:p w14:paraId="5A36C072" w14:textId="77777777" w:rsidR="00D33B3C" w:rsidRPr="00D33B3C" w:rsidRDefault="00D33B3C" w:rsidP="00D33B3C">
      <w:pPr>
        <w:spacing w:after="0" w:line="240" w:lineRule="auto"/>
        <w:ind w:left="426"/>
        <w:rPr>
          <w:rFonts w:ascii="Tahoma" w:hAnsi="Tahoma" w:cs="Tahoma"/>
          <w:sz w:val="18"/>
          <w:szCs w:val="18"/>
          <w:lang w:eastAsia="pl-PL"/>
        </w:rPr>
      </w:pPr>
      <w:r w:rsidRPr="00D33B3C">
        <w:rPr>
          <w:rFonts w:ascii="Tahoma" w:hAnsi="Tahoma" w:cs="Tahoma"/>
          <w:sz w:val="18"/>
          <w:szCs w:val="18"/>
          <w:lang w:eastAsia="pl-PL"/>
        </w:rPr>
        <w:t xml:space="preserve">Najdłuższy oferowany okres gwarancji oraz rękojmi </w:t>
      </w:r>
      <w:r w:rsidRPr="00D33B3C">
        <w:rPr>
          <w:rFonts w:ascii="Tahoma" w:hAnsi="Tahoma" w:cs="Tahoma"/>
          <w:sz w:val="18"/>
          <w:szCs w:val="18"/>
          <w:lang w:eastAsia="ar-SA"/>
        </w:rPr>
        <w:t>spośród wszystkich rozpatrywanych i nieodrzuconych ofert</w:t>
      </w:r>
    </w:p>
    <w:p w14:paraId="62E90C69" w14:textId="16703E7C" w:rsidR="00134121" w:rsidRPr="00211056" w:rsidRDefault="00134121" w:rsidP="00970A43">
      <w:pPr>
        <w:spacing w:after="0" w:line="240" w:lineRule="auto"/>
        <w:rPr>
          <w:rFonts w:ascii="Tahoma" w:hAnsi="Tahoma" w:cs="Tahoma"/>
          <w:b/>
          <w:bCs/>
          <w:sz w:val="20"/>
          <w:szCs w:val="20"/>
        </w:rPr>
      </w:pPr>
    </w:p>
    <w:p w14:paraId="7C88C0ED" w14:textId="77777777" w:rsidR="000F7701" w:rsidRPr="00211056" w:rsidRDefault="000F7701" w:rsidP="00970A43">
      <w:pPr>
        <w:spacing w:after="0" w:line="240" w:lineRule="auto"/>
        <w:rPr>
          <w:rFonts w:ascii="Tahoma" w:hAnsi="Tahoma" w:cs="Tahoma"/>
          <w:b/>
          <w:sz w:val="20"/>
          <w:szCs w:val="20"/>
          <w:lang w:eastAsia="pl-PL"/>
        </w:rPr>
      </w:pPr>
    </w:p>
    <w:p w14:paraId="56CC6BFF" w14:textId="68566F03" w:rsidR="00134121" w:rsidRPr="00D33B3C" w:rsidRDefault="00134121" w:rsidP="00970A43">
      <w:pPr>
        <w:spacing w:after="0" w:line="240" w:lineRule="auto"/>
        <w:rPr>
          <w:rFonts w:ascii="Tahoma" w:eastAsia="Tahoma" w:hAnsi="Tahoma" w:cs="Tahoma"/>
          <w:b/>
          <w:bCs/>
          <w:sz w:val="20"/>
          <w:szCs w:val="20"/>
          <w:u w:val="single"/>
        </w:rPr>
      </w:pPr>
      <w:r w:rsidRPr="00D33B3C">
        <w:rPr>
          <w:rFonts w:ascii="Tahoma" w:hAnsi="Tahoma" w:cs="Tahoma"/>
          <w:b/>
          <w:sz w:val="20"/>
          <w:szCs w:val="20"/>
          <w:u w:val="single"/>
          <w:lang w:eastAsia="pl-PL"/>
        </w:rPr>
        <w:t xml:space="preserve">Ad. </w:t>
      </w:r>
      <w:r w:rsidR="00D76CF4" w:rsidRPr="00D33B3C">
        <w:rPr>
          <w:rFonts w:ascii="Tahoma" w:hAnsi="Tahoma" w:cs="Tahoma"/>
          <w:b/>
          <w:sz w:val="20"/>
          <w:szCs w:val="20"/>
          <w:u w:val="single"/>
          <w:lang w:eastAsia="pl-PL"/>
        </w:rPr>
        <w:t>4</w:t>
      </w:r>
      <w:r w:rsidRPr="00D33B3C">
        <w:rPr>
          <w:rFonts w:ascii="Tahoma" w:hAnsi="Tahoma" w:cs="Tahoma"/>
          <w:b/>
          <w:sz w:val="20"/>
          <w:szCs w:val="20"/>
          <w:u w:val="single"/>
          <w:lang w:eastAsia="pl-PL"/>
        </w:rPr>
        <w:t>)</w:t>
      </w:r>
      <w:r w:rsidRPr="00D33B3C">
        <w:rPr>
          <w:rFonts w:ascii="Tahoma" w:hAnsi="Tahoma" w:cs="Tahoma"/>
          <w:bCs/>
          <w:sz w:val="20"/>
          <w:szCs w:val="20"/>
          <w:u w:val="single"/>
          <w:lang w:eastAsia="pl-PL"/>
        </w:rPr>
        <w:t xml:space="preserve"> Kryterium:</w:t>
      </w:r>
      <w:r w:rsidRPr="00D33B3C">
        <w:rPr>
          <w:rFonts w:ascii="Tahoma" w:hAnsi="Tahoma" w:cs="Tahoma"/>
          <w:b/>
          <w:sz w:val="20"/>
          <w:szCs w:val="20"/>
          <w:u w:val="single"/>
          <w:lang w:eastAsia="pl-PL"/>
        </w:rPr>
        <w:t xml:space="preserve"> </w:t>
      </w:r>
      <w:r w:rsidRPr="00D33B3C">
        <w:rPr>
          <w:rFonts w:ascii="Tahoma" w:eastAsia="Tahoma" w:hAnsi="Tahoma" w:cs="Tahoma"/>
          <w:b/>
          <w:bCs/>
          <w:sz w:val="20"/>
          <w:szCs w:val="20"/>
          <w:u w:val="single"/>
        </w:rPr>
        <w:t xml:space="preserve">dodatkowa gwarancja </w:t>
      </w:r>
      <w:r w:rsidR="002928B2" w:rsidRPr="00D33B3C">
        <w:rPr>
          <w:rFonts w:ascii="Tahoma" w:eastAsia="Tahoma" w:hAnsi="Tahoma" w:cs="Tahoma"/>
          <w:b/>
          <w:bCs/>
          <w:sz w:val="20"/>
          <w:szCs w:val="20"/>
          <w:u w:val="single"/>
        </w:rPr>
        <w:t xml:space="preserve">oraz rękojmia za wady </w:t>
      </w:r>
      <w:r w:rsidRPr="00D33B3C">
        <w:rPr>
          <w:rFonts w:ascii="Tahoma" w:eastAsia="Tahoma" w:hAnsi="Tahoma" w:cs="Tahoma"/>
          <w:b/>
          <w:bCs/>
          <w:sz w:val="20"/>
          <w:szCs w:val="20"/>
          <w:u w:val="single"/>
        </w:rPr>
        <w:t xml:space="preserve">na powłokę lakierniczą </w:t>
      </w:r>
      <w:r w:rsidRPr="00D33B3C">
        <w:rPr>
          <w:rFonts w:ascii="Tahoma" w:eastAsia="Tahoma" w:hAnsi="Tahoma" w:cs="Tahoma"/>
          <w:sz w:val="20"/>
          <w:szCs w:val="20"/>
          <w:u w:val="single"/>
        </w:rPr>
        <w:t>(x</w:t>
      </w:r>
      <w:r w:rsidR="00D76CF4" w:rsidRPr="00D33B3C">
        <w:rPr>
          <w:rFonts w:ascii="Tahoma" w:eastAsia="Tahoma" w:hAnsi="Tahoma" w:cs="Tahoma"/>
          <w:sz w:val="20"/>
          <w:szCs w:val="20"/>
          <w:u w:val="single"/>
          <w:vertAlign w:val="subscript"/>
        </w:rPr>
        <w:t>4</w:t>
      </w:r>
      <w:r w:rsidRPr="00D33B3C">
        <w:rPr>
          <w:rFonts w:ascii="Tahoma" w:eastAsia="Tahoma" w:hAnsi="Tahoma" w:cs="Tahoma"/>
          <w:sz w:val="20"/>
          <w:szCs w:val="20"/>
          <w:u w:val="single"/>
        </w:rPr>
        <w:t>)</w:t>
      </w:r>
      <w:r w:rsidRPr="00D33B3C">
        <w:rPr>
          <w:rFonts w:ascii="Tahoma" w:eastAsia="Tahoma" w:hAnsi="Tahoma" w:cs="Tahoma"/>
          <w:b/>
          <w:bCs/>
          <w:sz w:val="20"/>
          <w:szCs w:val="20"/>
          <w:u w:val="single"/>
        </w:rPr>
        <w:t xml:space="preserve"> – </w:t>
      </w:r>
      <w:r w:rsidR="00D76CF4" w:rsidRPr="00D33B3C">
        <w:rPr>
          <w:rFonts w:ascii="Tahoma" w:eastAsia="Tahoma" w:hAnsi="Tahoma" w:cs="Tahoma"/>
          <w:b/>
          <w:bCs/>
          <w:sz w:val="20"/>
          <w:szCs w:val="20"/>
          <w:u w:val="single"/>
        </w:rPr>
        <w:t>10</w:t>
      </w:r>
      <w:r w:rsidRPr="00D33B3C">
        <w:rPr>
          <w:rFonts w:ascii="Tahoma" w:eastAsia="Tahoma" w:hAnsi="Tahoma" w:cs="Tahoma"/>
          <w:b/>
          <w:bCs/>
          <w:sz w:val="20"/>
          <w:szCs w:val="20"/>
          <w:u w:val="single"/>
        </w:rPr>
        <w:t xml:space="preserve"> pkt</w:t>
      </w:r>
    </w:p>
    <w:p w14:paraId="63ABEA0A" w14:textId="7C793C10" w:rsidR="00134121" w:rsidRPr="00211056" w:rsidRDefault="00134121" w:rsidP="00970A43">
      <w:pPr>
        <w:spacing w:after="0" w:line="240" w:lineRule="auto"/>
        <w:rPr>
          <w:rFonts w:ascii="Tahoma" w:eastAsia="Tahoma" w:hAnsi="Tahoma" w:cs="Tahoma"/>
          <w:b/>
          <w:bCs/>
          <w:sz w:val="20"/>
          <w:szCs w:val="20"/>
        </w:rPr>
      </w:pPr>
    </w:p>
    <w:p w14:paraId="69B1F2DC" w14:textId="4F02A425" w:rsidR="00BF4E5C" w:rsidRPr="00211056" w:rsidRDefault="00BF4E5C" w:rsidP="00BF4E5C">
      <w:pPr>
        <w:widowControl w:val="0"/>
        <w:autoSpaceDE w:val="0"/>
        <w:autoSpaceDN w:val="0"/>
        <w:spacing w:after="0" w:line="240" w:lineRule="auto"/>
        <w:jc w:val="both"/>
        <w:rPr>
          <w:rFonts w:ascii="Tahoma" w:hAnsi="Tahoma" w:cs="Tahoma"/>
          <w:bCs/>
          <w:sz w:val="20"/>
          <w:szCs w:val="20"/>
          <w:lang w:eastAsia="pl-PL"/>
        </w:rPr>
      </w:pPr>
      <w:r w:rsidRPr="00211056">
        <w:rPr>
          <w:rFonts w:ascii="Tahoma" w:hAnsi="Tahoma" w:cs="Tahoma"/>
          <w:bCs/>
          <w:sz w:val="20"/>
          <w:szCs w:val="20"/>
          <w:lang w:eastAsia="pl-PL"/>
        </w:rPr>
        <w:t xml:space="preserve">Oferowany okres gwarancji </w:t>
      </w:r>
      <w:r w:rsidR="00D33B3C" w:rsidRP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należy podać w miesiącach. Jeżeli wykonawca poda okres gwarancji </w:t>
      </w:r>
      <w:r w:rsidR="00D33B3C" w:rsidRP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w latach, zamawiający przeliczy go na miesiące zgodnie z zasadą 1 rok = 12 miesięcy. </w:t>
      </w:r>
    </w:p>
    <w:p w14:paraId="6ABEDFA6" w14:textId="5DD73377" w:rsidR="00BF4E5C" w:rsidRPr="00211056" w:rsidRDefault="00BF4E5C" w:rsidP="00BF4E5C">
      <w:pPr>
        <w:widowControl w:val="0"/>
        <w:autoSpaceDE w:val="0"/>
        <w:autoSpaceDN w:val="0"/>
        <w:spacing w:after="0" w:line="240" w:lineRule="auto"/>
        <w:jc w:val="both"/>
        <w:rPr>
          <w:rFonts w:ascii="Tahoma" w:hAnsi="Tahoma" w:cs="Tahoma"/>
          <w:bCs/>
          <w:sz w:val="20"/>
          <w:szCs w:val="20"/>
          <w:lang w:eastAsia="pl-PL"/>
        </w:rPr>
      </w:pPr>
      <w:r w:rsidRPr="00211056">
        <w:rPr>
          <w:rFonts w:ascii="Tahoma" w:hAnsi="Tahoma" w:cs="Tahoma"/>
          <w:bCs/>
          <w:sz w:val="20"/>
          <w:szCs w:val="20"/>
          <w:lang w:eastAsia="pl-PL"/>
        </w:rPr>
        <w:t xml:space="preserve">MINIMALNY wymagany przez zamawiającego okres gwarancji </w:t>
      </w:r>
      <w:r w:rsidR="00D33B3C" w:rsidRPr="00D33B3C">
        <w:rPr>
          <w:rFonts w:ascii="Tahoma" w:hAnsi="Tahoma" w:cs="Tahoma"/>
          <w:bCs/>
          <w:sz w:val="20"/>
          <w:szCs w:val="20"/>
          <w:lang w:eastAsia="pl-PL"/>
        </w:rPr>
        <w:t xml:space="preserve">oraz rękojmi </w:t>
      </w:r>
      <w:r w:rsidRPr="00211056">
        <w:rPr>
          <w:rFonts w:ascii="Tahoma" w:eastAsia="Times New Roman" w:hAnsi="Tahoma" w:cs="Tahoma"/>
          <w:sz w:val="20"/>
          <w:szCs w:val="20"/>
          <w:lang w:eastAsia="pl-PL"/>
        </w:rPr>
        <w:t>na powłokę lakierniczą</w:t>
      </w:r>
      <w:r w:rsidRPr="00211056">
        <w:rPr>
          <w:rFonts w:ascii="Tahoma" w:eastAsia="Times New Roman" w:hAnsi="Tahoma" w:cs="Tahoma"/>
          <w:b/>
          <w:bCs/>
          <w:sz w:val="20"/>
          <w:szCs w:val="20"/>
          <w:lang w:eastAsia="pl-PL"/>
        </w:rPr>
        <w:t xml:space="preserve"> </w:t>
      </w:r>
      <w:r w:rsidRPr="00211056">
        <w:rPr>
          <w:rFonts w:ascii="Tahoma" w:hAnsi="Tahoma" w:cs="Tahoma"/>
          <w:bCs/>
          <w:sz w:val="20"/>
          <w:szCs w:val="20"/>
          <w:lang w:eastAsia="pl-PL"/>
        </w:rPr>
        <w:t xml:space="preserve">wynosi </w:t>
      </w:r>
      <w:r w:rsidR="00211056" w:rsidRPr="00211056">
        <w:rPr>
          <w:rFonts w:ascii="Tahoma" w:hAnsi="Tahoma" w:cs="Tahoma"/>
          <w:b/>
          <w:bCs/>
          <w:sz w:val="20"/>
          <w:szCs w:val="20"/>
          <w:u w:val="single"/>
          <w:lang w:eastAsia="pl-PL"/>
        </w:rPr>
        <w:t>60</w:t>
      </w:r>
      <w:r w:rsidRPr="00211056">
        <w:rPr>
          <w:rFonts w:ascii="Tahoma" w:hAnsi="Tahoma" w:cs="Tahoma"/>
          <w:b/>
          <w:bCs/>
          <w:sz w:val="20"/>
          <w:szCs w:val="20"/>
          <w:u w:val="single"/>
          <w:lang w:eastAsia="pl-PL"/>
        </w:rPr>
        <w:t xml:space="preserve"> miesięcy</w:t>
      </w:r>
      <w:r w:rsidRPr="00211056">
        <w:rPr>
          <w:rFonts w:ascii="Tahoma" w:hAnsi="Tahoma" w:cs="Tahoma"/>
          <w:bCs/>
          <w:sz w:val="20"/>
          <w:szCs w:val="20"/>
          <w:lang w:eastAsia="pl-PL"/>
        </w:rPr>
        <w:t xml:space="preserve">. </w:t>
      </w:r>
    </w:p>
    <w:p w14:paraId="3796DB91" w14:textId="6E73BD94" w:rsidR="00BF4E5C" w:rsidRPr="00211056" w:rsidRDefault="00BF4E5C" w:rsidP="00BF4E5C">
      <w:pPr>
        <w:widowControl w:val="0"/>
        <w:autoSpaceDE w:val="0"/>
        <w:autoSpaceDN w:val="0"/>
        <w:spacing w:after="0" w:line="240" w:lineRule="auto"/>
        <w:jc w:val="both"/>
        <w:rPr>
          <w:rFonts w:ascii="Tahoma" w:hAnsi="Tahoma" w:cs="Tahoma"/>
          <w:bCs/>
          <w:sz w:val="20"/>
          <w:szCs w:val="20"/>
          <w:lang w:eastAsia="pl-PL"/>
        </w:rPr>
      </w:pPr>
      <w:r w:rsidRPr="00D33B3C">
        <w:rPr>
          <w:rFonts w:ascii="Tahoma" w:hAnsi="Tahoma" w:cs="Tahoma"/>
          <w:bCs/>
          <w:sz w:val="20"/>
          <w:szCs w:val="20"/>
          <w:lang w:eastAsia="pl-PL"/>
        </w:rPr>
        <w:t xml:space="preserve">MAKSYMALNY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na powłokę lakierniczą uwzględniony do oceny ofert wynosi </w:t>
      </w:r>
      <w:r w:rsidR="00F6322F" w:rsidRPr="00D33B3C">
        <w:rPr>
          <w:rFonts w:ascii="Tahoma" w:hAnsi="Tahoma" w:cs="Tahoma"/>
          <w:b/>
          <w:bCs/>
          <w:sz w:val="20"/>
          <w:szCs w:val="20"/>
          <w:u w:val="single"/>
          <w:lang w:eastAsia="pl-PL"/>
        </w:rPr>
        <w:t>120</w:t>
      </w:r>
      <w:r w:rsidRPr="00D33B3C">
        <w:rPr>
          <w:rFonts w:ascii="Tahoma" w:hAnsi="Tahoma" w:cs="Tahoma"/>
          <w:b/>
          <w:bCs/>
          <w:sz w:val="20"/>
          <w:szCs w:val="20"/>
          <w:u w:val="single"/>
          <w:lang w:eastAsia="pl-PL"/>
        </w:rPr>
        <w:t xml:space="preserve"> miesięcy</w:t>
      </w:r>
      <w:r w:rsidRPr="00D33B3C">
        <w:rPr>
          <w:rFonts w:ascii="Tahoma" w:hAnsi="Tahoma" w:cs="Tahoma"/>
          <w:bCs/>
          <w:sz w:val="20"/>
          <w:szCs w:val="20"/>
          <w:lang w:eastAsia="pl-PL"/>
        </w:rPr>
        <w:t xml:space="preserve">. Jeżeli wykonawca zaoferuje okres gwarancji </w:t>
      </w:r>
      <w:r w:rsidR="00D33B3C" w:rsidRPr="00D33B3C">
        <w:rPr>
          <w:rFonts w:ascii="Tahoma" w:hAnsi="Tahoma" w:cs="Tahoma"/>
          <w:bCs/>
          <w:sz w:val="20"/>
          <w:szCs w:val="20"/>
          <w:lang w:eastAsia="pl-PL"/>
        </w:rPr>
        <w:t xml:space="preserve">oraz rękojmi </w:t>
      </w:r>
      <w:r w:rsidRPr="00D33B3C">
        <w:rPr>
          <w:rFonts w:ascii="Tahoma" w:hAnsi="Tahoma" w:cs="Tahoma"/>
          <w:bCs/>
          <w:sz w:val="20"/>
          <w:szCs w:val="20"/>
          <w:lang w:eastAsia="pl-PL"/>
        </w:rPr>
        <w:t xml:space="preserve">dłuższy niż </w:t>
      </w:r>
      <w:r w:rsidR="00F6322F" w:rsidRPr="00D33B3C">
        <w:rPr>
          <w:rFonts w:ascii="Tahoma" w:hAnsi="Tahoma" w:cs="Tahoma"/>
          <w:bCs/>
          <w:sz w:val="20"/>
          <w:szCs w:val="20"/>
          <w:lang w:eastAsia="pl-PL"/>
        </w:rPr>
        <w:t xml:space="preserve">120 </w:t>
      </w:r>
      <w:r w:rsidRPr="00D33B3C">
        <w:rPr>
          <w:rFonts w:ascii="Tahoma" w:hAnsi="Tahoma" w:cs="Tahoma"/>
          <w:bCs/>
          <w:sz w:val="20"/>
          <w:szCs w:val="20"/>
          <w:lang w:eastAsia="pl-PL"/>
        </w:rPr>
        <w:t xml:space="preserve">miesięcy do oceny ofert zostanie przyjęty okres </w:t>
      </w:r>
      <w:r w:rsidR="00F6322F" w:rsidRPr="00D33B3C">
        <w:rPr>
          <w:rFonts w:ascii="Tahoma" w:hAnsi="Tahoma" w:cs="Tahoma"/>
          <w:bCs/>
          <w:sz w:val="20"/>
          <w:szCs w:val="20"/>
          <w:lang w:eastAsia="pl-PL"/>
        </w:rPr>
        <w:t>120</w:t>
      </w:r>
      <w:r w:rsidRPr="00D33B3C">
        <w:rPr>
          <w:rFonts w:ascii="Tahoma" w:hAnsi="Tahoma" w:cs="Tahoma"/>
          <w:bCs/>
          <w:sz w:val="20"/>
          <w:szCs w:val="20"/>
          <w:lang w:eastAsia="pl-PL"/>
        </w:rPr>
        <w:t xml:space="preserve"> miesięcy, </w:t>
      </w:r>
      <w:r w:rsidRPr="00211056">
        <w:rPr>
          <w:rFonts w:ascii="Tahoma" w:hAnsi="Tahoma" w:cs="Tahoma"/>
          <w:bCs/>
          <w:sz w:val="20"/>
          <w:szCs w:val="20"/>
          <w:lang w:eastAsia="pl-PL"/>
        </w:rPr>
        <w:t xml:space="preserve">jednak w umowie zostanie uwzględniony okres gwarancji </w:t>
      </w:r>
      <w:r w:rsidR="00D33B3C" w:rsidRPr="00D33B3C">
        <w:rPr>
          <w:rFonts w:ascii="Tahoma" w:hAnsi="Tahoma" w:cs="Tahoma"/>
          <w:bCs/>
          <w:sz w:val="20"/>
          <w:szCs w:val="20"/>
          <w:lang w:eastAsia="pl-PL"/>
        </w:rPr>
        <w:t xml:space="preserve">oraz rękojmi </w:t>
      </w:r>
      <w:r w:rsidRPr="00211056">
        <w:rPr>
          <w:rFonts w:ascii="Tahoma" w:hAnsi="Tahoma" w:cs="Tahoma"/>
          <w:bCs/>
          <w:sz w:val="20"/>
          <w:szCs w:val="20"/>
          <w:lang w:eastAsia="pl-PL"/>
        </w:rPr>
        <w:t xml:space="preserve">wskazany przez wykonawcę w ofercie. </w:t>
      </w:r>
    </w:p>
    <w:p w14:paraId="3172119C" w14:textId="0068546F" w:rsidR="00BF4E5C" w:rsidRPr="00211056" w:rsidRDefault="00BF4E5C" w:rsidP="00BF4E5C">
      <w:pPr>
        <w:spacing w:after="0" w:line="240" w:lineRule="auto"/>
        <w:jc w:val="both"/>
        <w:rPr>
          <w:rFonts w:ascii="Tahoma" w:hAnsi="Tahoma" w:cs="Tahoma"/>
          <w:sz w:val="20"/>
          <w:szCs w:val="20"/>
          <w:lang w:eastAsia="pl-PL"/>
        </w:rPr>
      </w:pPr>
      <w:r w:rsidRPr="00211056">
        <w:rPr>
          <w:rFonts w:ascii="Tahoma" w:hAnsi="Tahoma" w:cs="Tahoma"/>
          <w:sz w:val="20"/>
          <w:szCs w:val="20"/>
          <w:lang w:eastAsia="pl-PL"/>
        </w:rPr>
        <w:t>Za zaoferowany okres gwarancji</w:t>
      </w:r>
      <w:r w:rsidRPr="00211056">
        <w:rPr>
          <w:rFonts w:ascii="Tahoma" w:hAnsi="Tahoma" w:cs="Tahoma"/>
          <w:sz w:val="20"/>
          <w:szCs w:val="20"/>
        </w:rPr>
        <w:t xml:space="preserve"> </w:t>
      </w:r>
      <w:r w:rsidR="00D33B3C" w:rsidRPr="00D33B3C">
        <w:rPr>
          <w:rFonts w:ascii="Tahoma" w:hAnsi="Tahoma" w:cs="Tahoma"/>
          <w:sz w:val="20"/>
          <w:szCs w:val="20"/>
        </w:rPr>
        <w:t xml:space="preserve">oraz rękojmi </w:t>
      </w:r>
      <w:r w:rsidRPr="00211056">
        <w:rPr>
          <w:rFonts w:ascii="Tahoma" w:hAnsi="Tahoma" w:cs="Tahoma"/>
          <w:sz w:val="20"/>
          <w:szCs w:val="20"/>
          <w:lang w:eastAsia="pl-PL"/>
        </w:rPr>
        <w:t xml:space="preserve">na </w:t>
      </w:r>
      <w:r w:rsidRPr="00211056">
        <w:rPr>
          <w:rFonts w:ascii="Tahoma" w:eastAsia="Times New Roman" w:hAnsi="Tahoma" w:cs="Tahoma"/>
          <w:sz w:val="20"/>
          <w:szCs w:val="20"/>
          <w:lang w:eastAsia="pl-PL"/>
        </w:rPr>
        <w:t>powłokę lakierniczą</w:t>
      </w:r>
      <w:r w:rsidRPr="00211056">
        <w:rPr>
          <w:rFonts w:ascii="Tahoma" w:hAnsi="Tahoma" w:cs="Tahoma"/>
          <w:sz w:val="20"/>
          <w:szCs w:val="20"/>
          <w:lang w:eastAsia="pl-PL"/>
        </w:rPr>
        <w:t xml:space="preserve">, wynikający z oferty można otrzymać maksymalnie </w:t>
      </w:r>
      <w:r w:rsidR="00211056" w:rsidRPr="00211056">
        <w:rPr>
          <w:rFonts w:ascii="Tahoma" w:hAnsi="Tahoma" w:cs="Tahoma"/>
          <w:sz w:val="20"/>
          <w:szCs w:val="20"/>
          <w:lang w:eastAsia="pl-PL"/>
        </w:rPr>
        <w:t>10</w:t>
      </w:r>
      <w:r w:rsidRPr="00211056">
        <w:rPr>
          <w:rFonts w:ascii="Tahoma" w:hAnsi="Tahoma" w:cs="Tahoma"/>
          <w:sz w:val="20"/>
          <w:szCs w:val="20"/>
          <w:lang w:eastAsia="pl-PL"/>
        </w:rPr>
        <w:t xml:space="preserve"> pkt. Zamawiający przyzna punkty wg poniższego wzoru:</w:t>
      </w:r>
    </w:p>
    <w:p w14:paraId="001A4F8A" w14:textId="77777777" w:rsidR="00BF4E5C" w:rsidRPr="00211056" w:rsidRDefault="00BF4E5C" w:rsidP="00BF4E5C">
      <w:pPr>
        <w:spacing w:after="0" w:line="240" w:lineRule="auto"/>
        <w:jc w:val="both"/>
        <w:rPr>
          <w:rFonts w:ascii="Tahoma" w:hAnsi="Tahoma" w:cs="Tahoma"/>
          <w:sz w:val="20"/>
          <w:szCs w:val="20"/>
          <w:lang w:eastAsia="pl-PL"/>
        </w:rPr>
      </w:pPr>
    </w:p>
    <w:p w14:paraId="0F63F068" w14:textId="77777777" w:rsidR="00D33B3C" w:rsidRPr="00D33B3C" w:rsidRDefault="00D33B3C" w:rsidP="00D33B3C">
      <w:pPr>
        <w:spacing w:after="0" w:line="240" w:lineRule="auto"/>
        <w:jc w:val="center"/>
        <w:rPr>
          <w:rFonts w:ascii="Tahoma" w:hAnsi="Tahoma" w:cs="Tahoma"/>
          <w:sz w:val="18"/>
          <w:szCs w:val="18"/>
          <w:lang w:eastAsia="pl-PL"/>
        </w:rPr>
      </w:pPr>
      <w:r w:rsidRPr="00D33B3C">
        <w:rPr>
          <w:rFonts w:ascii="Tahoma" w:hAnsi="Tahoma" w:cs="Tahoma"/>
          <w:sz w:val="18"/>
          <w:szCs w:val="18"/>
          <w:lang w:eastAsia="pl-PL"/>
        </w:rPr>
        <w:t>Okres gwarancji oraz rękojmi badanej oferty</w:t>
      </w:r>
    </w:p>
    <w:p w14:paraId="080A8FF7" w14:textId="77777777" w:rsidR="00D33B3C" w:rsidRPr="00211056" w:rsidRDefault="00D33B3C" w:rsidP="00D33B3C">
      <w:pPr>
        <w:spacing w:after="0" w:line="240" w:lineRule="auto"/>
        <w:jc w:val="center"/>
        <w:rPr>
          <w:rFonts w:ascii="Tahoma" w:hAnsi="Tahoma" w:cs="Tahoma"/>
          <w:sz w:val="20"/>
          <w:szCs w:val="20"/>
          <w:lang w:eastAsia="pl-PL"/>
        </w:rPr>
      </w:pPr>
      <w:r w:rsidRPr="00211056">
        <w:rPr>
          <w:rFonts w:ascii="Tahoma" w:hAnsi="Tahoma" w:cs="Tahoma"/>
          <w:sz w:val="20"/>
          <w:szCs w:val="20"/>
          <w:lang w:eastAsia="pl-PL"/>
        </w:rPr>
        <w:t>X</w:t>
      </w:r>
      <w:r w:rsidRPr="00211056">
        <w:rPr>
          <w:rFonts w:ascii="Tahoma" w:hAnsi="Tahoma" w:cs="Tahoma"/>
          <w:sz w:val="20"/>
          <w:szCs w:val="20"/>
          <w:vertAlign w:val="subscript"/>
          <w:lang w:eastAsia="pl-PL"/>
        </w:rPr>
        <w:t>2</w:t>
      </w:r>
      <w:r w:rsidRPr="00211056">
        <w:rPr>
          <w:rFonts w:ascii="Tahoma" w:hAnsi="Tahoma" w:cs="Tahoma"/>
          <w:sz w:val="20"/>
          <w:szCs w:val="20"/>
          <w:lang w:eastAsia="pl-PL"/>
        </w:rPr>
        <w:t xml:space="preserve"> =</w:t>
      </w:r>
      <w:r w:rsidRPr="00211056">
        <w:rPr>
          <w:rFonts w:ascii="Tahoma" w:hAnsi="Tahoma" w:cs="Tahoma"/>
          <w:sz w:val="20"/>
          <w:szCs w:val="20"/>
          <w:lang w:eastAsia="pl-PL"/>
        </w:rPr>
        <w:tab/>
        <w:t>--------</w:t>
      </w:r>
      <w:r>
        <w:rPr>
          <w:rFonts w:ascii="Tahoma" w:hAnsi="Tahoma" w:cs="Tahoma"/>
          <w:sz w:val="20"/>
          <w:szCs w:val="20"/>
          <w:lang w:eastAsia="pl-PL"/>
        </w:rPr>
        <w:t>---</w:t>
      </w:r>
      <w:r w:rsidRPr="00211056">
        <w:rPr>
          <w:rFonts w:ascii="Tahoma" w:hAnsi="Tahoma" w:cs="Tahoma"/>
          <w:sz w:val="20"/>
          <w:szCs w:val="20"/>
          <w:lang w:eastAsia="pl-PL"/>
        </w:rPr>
        <w:t>---------------------------------------------------------------------------------------------------------- x 10 pkt</w:t>
      </w:r>
    </w:p>
    <w:p w14:paraId="1841A377" w14:textId="77777777" w:rsidR="00D33B3C" w:rsidRPr="00D33B3C" w:rsidRDefault="00D33B3C" w:rsidP="00D33B3C">
      <w:pPr>
        <w:spacing w:after="0" w:line="240" w:lineRule="auto"/>
        <w:ind w:left="426"/>
        <w:rPr>
          <w:rFonts w:ascii="Tahoma" w:hAnsi="Tahoma" w:cs="Tahoma"/>
          <w:sz w:val="18"/>
          <w:szCs w:val="18"/>
          <w:lang w:eastAsia="pl-PL"/>
        </w:rPr>
      </w:pPr>
      <w:r w:rsidRPr="00D33B3C">
        <w:rPr>
          <w:rFonts w:ascii="Tahoma" w:hAnsi="Tahoma" w:cs="Tahoma"/>
          <w:sz w:val="18"/>
          <w:szCs w:val="18"/>
          <w:lang w:eastAsia="pl-PL"/>
        </w:rPr>
        <w:t xml:space="preserve">Najdłuższy oferowany okres gwarancji oraz rękojmi </w:t>
      </w:r>
      <w:r w:rsidRPr="00D33B3C">
        <w:rPr>
          <w:rFonts w:ascii="Tahoma" w:hAnsi="Tahoma" w:cs="Tahoma"/>
          <w:sz w:val="18"/>
          <w:szCs w:val="18"/>
          <w:lang w:eastAsia="ar-SA"/>
        </w:rPr>
        <w:t>spośród wszystkich rozpatrywanych i nieodrzuconych ofert</w:t>
      </w:r>
    </w:p>
    <w:p w14:paraId="2EA9132C" w14:textId="6466E8FE" w:rsidR="00BF4E5C" w:rsidRPr="00211056" w:rsidRDefault="00BF4E5C" w:rsidP="00970A43">
      <w:pPr>
        <w:spacing w:after="0" w:line="240" w:lineRule="auto"/>
        <w:rPr>
          <w:rFonts w:ascii="Tahoma" w:eastAsia="Tahoma" w:hAnsi="Tahoma" w:cs="Tahoma"/>
          <w:b/>
          <w:bCs/>
          <w:sz w:val="20"/>
          <w:szCs w:val="20"/>
        </w:rPr>
      </w:pPr>
    </w:p>
    <w:p w14:paraId="5AF783B2" w14:textId="4482D060" w:rsidR="00244ADC" w:rsidRPr="00D33B3C" w:rsidRDefault="00244ADC" w:rsidP="00970A43">
      <w:pPr>
        <w:spacing w:after="0" w:line="240" w:lineRule="auto"/>
        <w:rPr>
          <w:rFonts w:ascii="Tahoma" w:eastAsiaTheme="minorEastAsia" w:hAnsi="Tahoma" w:cs="Tahoma"/>
          <w:b/>
          <w:sz w:val="20"/>
          <w:szCs w:val="20"/>
          <w:u w:val="single"/>
        </w:rPr>
      </w:pPr>
      <w:r w:rsidRPr="00D33B3C">
        <w:rPr>
          <w:rFonts w:ascii="Tahoma" w:hAnsi="Tahoma" w:cs="Tahoma"/>
          <w:b/>
          <w:bCs/>
          <w:sz w:val="20"/>
          <w:szCs w:val="20"/>
          <w:u w:val="single"/>
          <w:lang w:eastAsia="pl-PL"/>
        </w:rPr>
        <w:t xml:space="preserve">Ad. </w:t>
      </w:r>
      <w:r w:rsidR="00D76CF4" w:rsidRPr="00D33B3C">
        <w:rPr>
          <w:rFonts w:ascii="Tahoma" w:hAnsi="Tahoma" w:cs="Tahoma"/>
          <w:b/>
          <w:bCs/>
          <w:sz w:val="20"/>
          <w:szCs w:val="20"/>
          <w:u w:val="single"/>
          <w:lang w:eastAsia="pl-PL"/>
        </w:rPr>
        <w:t>5</w:t>
      </w:r>
      <w:r w:rsidRPr="00D33B3C">
        <w:rPr>
          <w:rFonts w:ascii="Tahoma" w:hAnsi="Tahoma" w:cs="Tahoma"/>
          <w:b/>
          <w:bCs/>
          <w:sz w:val="20"/>
          <w:szCs w:val="20"/>
          <w:u w:val="single"/>
          <w:lang w:eastAsia="pl-PL"/>
        </w:rPr>
        <w:t xml:space="preserve">) </w:t>
      </w:r>
      <w:r w:rsidRPr="00D33B3C">
        <w:rPr>
          <w:rFonts w:ascii="Tahoma" w:hAnsi="Tahoma" w:cs="Tahoma"/>
          <w:bCs/>
          <w:sz w:val="20"/>
          <w:szCs w:val="20"/>
          <w:u w:val="single"/>
          <w:lang w:eastAsia="pl-PL"/>
        </w:rPr>
        <w:t>Kryterium:</w:t>
      </w:r>
      <w:r w:rsidRPr="00D33B3C">
        <w:rPr>
          <w:rFonts w:ascii="Tahoma" w:hAnsi="Tahoma" w:cs="Tahoma"/>
          <w:b/>
          <w:bCs/>
          <w:sz w:val="20"/>
          <w:szCs w:val="20"/>
          <w:u w:val="single"/>
          <w:lang w:eastAsia="pl-PL"/>
        </w:rPr>
        <w:t xml:space="preserve"> </w:t>
      </w:r>
      <w:r w:rsidRPr="00D33B3C">
        <w:rPr>
          <w:rFonts w:ascii="Tahoma" w:eastAsia="Tahoma" w:hAnsi="Tahoma" w:cs="Tahoma"/>
          <w:b/>
          <w:bCs/>
          <w:sz w:val="20"/>
          <w:szCs w:val="20"/>
          <w:u w:val="single"/>
        </w:rPr>
        <w:t xml:space="preserve">skrócenie terminu realizacji zamówienia </w:t>
      </w:r>
      <w:r w:rsidRPr="00D33B3C">
        <w:rPr>
          <w:rFonts w:ascii="Tahoma" w:eastAsia="Tahoma" w:hAnsi="Tahoma" w:cs="Tahoma"/>
          <w:sz w:val="20"/>
          <w:szCs w:val="20"/>
          <w:u w:val="single"/>
        </w:rPr>
        <w:t>(x</w:t>
      </w:r>
      <w:r w:rsidR="00D76CF4" w:rsidRPr="00D33B3C">
        <w:rPr>
          <w:rFonts w:ascii="Tahoma" w:eastAsia="Tahoma" w:hAnsi="Tahoma" w:cs="Tahoma"/>
          <w:sz w:val="20"/>
          <w:szCs w:val="20"/>
          <w:u w:val="single"/>
          <w:vertAlign w:val="subscript"/>
        </w:rPr>
        <w:t>5</w:t>
      </w:r>
      <w:r w:rsidRPr="00D33B3C">
        <w:rPr>
          <w:rFonts w:ascii="Tahoma" w:eastAsia="Tahoma" w:hAnsi="Tahoma" w:cs="Tahoma"/>
          <w:sz w:val="20"/>
          <w:szCs w:val="20"/>
          <w:u w:val="single"/>
        </w:rPr>
        <w:t>)</w:t>
      </w:r>
      <w:r w:rsidRPr="00D33B3C">
        <w:rPr>
          <w:rFonts w:ascii="Tahoma" w:eastAsia="Tahoma" w:hAnsi="Tahoma" w:cs="Tahoma"/>
          <w:b/>
          <w:bCs/>
          <w:sz w:val="20"/>
          <w:szCs w:val="20"/>
          <w:u w:val="single"/>
        </w:rPr>
        <w:t xml:space="preserve"> – 1</w:t>
      </w:r>
      <w:r w:rsidR="00D76CF4" w:rsidRPr="00D33B3C">
        <w:rPr>
          <w:rFonts w:ascii="Tahoma" w:eastAsia="Tahoma" w:hAnsi="Tahoma" w:cs="Tahoma"/>
          <w:b/>
          <w:bCs/>
          <w:sz w:val="20"/>
          <w:szCs w:val="20"/>
          <w:u w:val="single"/>
        </w:rPr>
        <w:t>0</w:t>
      </w:r>
      <w:r w:rsidRPr="00D33B3C">
        <w:rPr>
          <w:rFonts w:ascii="Tahoma" w:eastAsia="Tahoma" w:hAnsi="Tahoma" w:cs="Tahoma"/>
          <w:b/>
          <w:bCs/>
          <w:sz w:val="20"/>
          <w:szCs w:val="20"/>
          <w:u w:val="single"/>
        </w:rPr>
        <w:t xml:space="preserve"> pkt</w:t>
      </w:r>
    </w:p>
    <w:p w14:paraId="51C7649A" w14:textId="64842D63" w:rsidR="00244ADC" w:rsidRPr="00211056" w:rsidRDefault="00244ADC" w:rsidP="00970A43">
      <w:pPr>
        <w:tabs>
          <w:tab w:val="left" w:pos="709"/>
        </w:tabs>
        <w:spacing w:after="0" w:line="240" w:lineRule="auto"/>
        <w:rPr>
          <w:rFonts w:ascii="Tahoma" w:hAnsi="Tahoma" w:cs="Tahoma"/>
          <w:b/>
          <w:bCs/>
          <w:sz w:val="20"/>
          <w:szCs w:val="20"/>
          <w:u w:val="single"/>
          <w:lang w:eastAsia="pl-PL"/>
        </w:rPr>
      </w:pPr>
    </w:p>
    <w:p w14:paraId="0ADB4B48" w14:textId="0AE2DDFD" w:rsidR="003A6528" w:rsidRPr="00211056" w:rsidRDefault="00244ADC" w:rsidP="00970A43">
      <w:pPr>
        <w:spacing w:after="0" w:line="240" w:lineRule="auto"/>
        <w:jc w:val="both"/>
        <w:rPr>
          <w:rFonts w:ascii="Tahoma" w:hAnsi="Tahoma" w:cs="Tahoma"/>
          <w:sz w:val="20"/>
          <w:szCs w:val="20"/>
          <w:lang w:eastAsia="pl-PL"/>
        </w:rPr>
      </w:pPr>
      <w:r w:rsidRPr="00211056">
        <w:rPr>
          <w:rFonts w:ascii="Tahoma" w:hAnsi="Tahoma" w:cs="Tahoma"/>
          <w:sz w:val="20"/>
          <w:szCs w:val="20"/>
          <w:lang w:eastAsia="pl-PL"/>
        </w:rPr>
        <w:t xml:space="preserve">MAKSYMALNY termin realizacji zamówienia wynosi </w:t>
      </w:r>
      <w:r w:rsidR="003A6528" w:rsidRPr="00211056">
        <w:rPr>
          <w:rFonts w:ascii="Tahoma" w:hAnsi="Tahoma" w:cs="Tahoma"/>
          <w:sz w:val="20"/>
          <w:szCs w:val="20"/>
          <w:lang w:eastAsia="pl-PL"/>
        </w:rPr>
        <w:t xml:space="preserve">do </w:t>
      </w:r>
      <w:r w:rsidRPr="00211056">
        <w:rPr>
          <w:rFonts w:ascii="Tahoma" w:hAnsi="Tahoma" w:cs="Tahoma"/>
          <w:b/>
          <w:sz w:val="20"/>
          <w:szCs w:val="20"/>
          <w:u w:val="single"/>
          <w:lang w:eastAsia="pl-PL"/>
        </w:rPr>
        <w:t>8 miesięcy</w:t>
      </w:r>
      <w:r w:rsidR="003A6528" w:rsidRPr="00211056">
        <w:rPr>
          <w:rFonts w:ascii="Tahoma" w:hAnsi="Tahoma" w:cs="Tahoma"/>
          <w:bCs/>
          <w:sz w:val="20"/>
          <w:szCs w:val="20"/>
          <w:lang w:eastAsia="pl-PL"/>
        </w:rPr>
        <w:t xml:space="preserve"> od daty zawarcia umowy</w:t>
      </w:r>
      <w:r w:rsidRPr="00211056">
        <w:rPr>
          <w:rFonts w:ascii="Tahoma" w:hAnsi="Tahoma" w:cs="Tahoma"/>
          <w:sz w:val="20"/>
          <w:szCs w:val="20"/>
          <w:lang w:eastAsia="pl-PL"/>
        </w:rPr>
        <w:t xml:space="preserve">. Jeżeli wykonawca zaoferuje krótszy termin realizacji zamówienia, to otrzyma </w:t>
      </w:r>
      <w:r w:rsidR="004C4FB2" w:rsidRPr="00211056">
        <w:rPr>
          <w:rFonts w:ascii="Tahoma" w:hAnsi="Tahoma" w:cs="Tahoma"/>
          <w:sz w:val="20"/>
          <w:szCs w:val="20"/>
          <w:lang w:eastAsia="pl-PL"/>
        </w:rPr>
        <w:t>punkty za każdy miesiąc</w:t>
      </w:r>
      <w:r w:rsidR="003A6528" w:rsidRPr="00211056">
        <w:rPr>
          <w:rFonts w:ascii="Tahoma" w:hAnsi="Tahoma" w:cs="Tahoma"/>
          <w:sz w:val="20"/>
          <w:szCs w:val="20"/>
          <w:lang w:eastAsia="pl-PL"/>
        </w:rPr>
        <w:t>, o który skróci termin wykonania zamówienia.</w:t>
      </w:r>
    </w:p>
    <w:p w14:paraId="3C6AF12D" w14:textId="402008FC" w:rsidR="003A6528" w:rsidRPr="00211056" w:rsidRDefault="003A6528" w:rsidP="00970A43">
      <w:pPr>
        <w:spacing w:after="0" w:line="240" w:lineRule="auto"/>
        <w:jc w:val="both"/>
        <w:rPr>
          <w:rFonts w:ascii="Tahoma" w:hAnsi="Tahoma" w:cs="Tahoma"/>
          <w:sz w:val="20"/>
          <w:szCs w:val="20"/>
          <w:lang w:eastAsia="pl-PL"/>
        </w:rPr>
      </w:pPr>
      <w:r w:rsidRPr="00211056">
        <w:rPr>
          <w:rFonts w:ascii="Tahoma" w:hAnsi="Tahoma" w:cs="Tahoma"/>
          <w:sz w:val="20"/>
          <w:szCs w:val="20"/>
          <w:lang w:eastAsia="pl-PL"/>
        </w:rPr>
        <w:t>Wykonawcy zostaną przyznane punkty, za zadeklarowany termin realizacji zamówienia:</w:t>
      </w:r>
    </w:p>
    <w:p w14:paraId="6EF4659C" w14:textId="23E3FF31" w:rsidR="003A6528" w:rsidRPr="00211056" w:rsidRDefault="003A6528" w:rsidP="00C152F1">
      <w:pPr>
        <w:pStyle w:val="Akapitzlist"/>
        <w:numPr>
          <w:ilvl w:val="0"/>
          <w:numId w:val="405"/>
        </w:numPr>
        <w:spacing w:after="0" w:line="240" w:lineRule="auto"/>
        <w:rPr>
          <w:rFonts w:ascii="Tahoma" w:hAnsi="Tahoma" w:cs="Tahoma"/>
          <w:sz w:val="20"/>
          <w:szCs w:val="20"/>
          <w:lang w:eastAsia="pl-PL"/>
        </w:rPr>
      </w:pPr>
      <w:r w:rsidRPr="00211056">
        <w:rPr>
          <w:rFonts w:ascii="Tahoma" w:hAnsi="Tahoma" w:cs="Tahoma"/>
          <w:sz w:val="20"/>
          <w:szCs w:val="20"/>
          <w:lang w:eastAsia="pl-PL"/>
        </w:rPr>
        <w:t>do 8 miesięcy – 0 pkt,</w:t>
      </w:r>
    </w:p>
    <w:p w14:paraId="65592B30" w14:textId="4D4A1F82" w:rsidR="003A6528" w:rsidRPr="00211056" w:rsidRDefault="003A6528" w:rsidP="00C152F1">
      <w:pPr>
        <w:pStyle w:val="Akapitzlist"/>
        <w:numPr>
          <w:ilvl w:val="0"/>
          <w:numId w:val="405"/>
        </w:numPr>
        <w:spacing w:after="0" w:line="240" w:lineRule="auto"/>
        <w:rPr>
          <w:rFonts w:ascii="Tahoma" w:hAnsi="Tahoma" w:cs="Tahoma"/>
          <w:sz w:val="20"/>
          <w:szCs w:val="20"/>
          <w:lang w:eastAsia="pl-PL"/>
        </w:rPr>
      </w:pPr>
      <w:r w:rsidRPr="00211056">
        <w:rPr>
          <w:rFonts w:ascii="Tahoma" w:hAnsi="Tahoma" w:cs="Tahoma"/>
          <w:sz w:val="20"/>
          <w:szCs w:val="20"/>
          <w:lang w:eastAsia="pl-PL"/>
        </w:rPr>
        <w:t>do 7 miesięcy – 5 pkt,</w:t>
      </w:r>
    </w:p>
    <w:p w14:paraId="2FA79CF0" w14:textId="077C4626" w:rsidR="003A6528" w:rsidRPr="00211056" w:rsidRDefault="003A6528" w:rsidP="00C152F1">
      <w:pPr>
        <w:pStyle w:val="Akapitzlist"/>
        <w:numPr>
          <w:ilvl w:val="0"/>
          <w:numId w:val="405"/>
        </w:numPr>
        <w:spacing w:after="0" w:line="240" w:lineRule="auto"/>
        <w:rPr>
          <w:rFonts w:ascii="Tahoma" w:hAnsi="Tahoma" w:cs="Tahoma"/>
          <w:sz w:val="20"/>
          <w:szCs w:val="20"/>
          <w:lang w:eastAsia="pl-PL"/>
        </w:rPr>
      </w:pPr>
      <w:r w:rsidRPr="00211056">
        <w:rPr>
          <w:rFonts w:ascii="Tahoma" w:hAnsi="Tahoma" w:cs="Tahoma"/>
          <w:sz w:val="20"/>
          <w:szCs w:val="20"/>
          <w:lang w:eastAsia="pl-PL"/>
        </w:rPr>
        <w:t>do 6 miesięcy – 10 pkt</w:t>
      </w:r>
      <w:r w:rsidR="00D76CF4" w:rsidRPr="00211056">
        <w:rPr>
          <w:rFonts w:ascii="Tahoma" w:hAnsi="Tahoma" w:cs="Tahoma"/>
          <w:sz w:val="20"/>
          <w:szCs w:val="20"/>
          <w:lang w:eastAsia="pl-PL"/>
        </w:rPr>
        <w:t>.</w:t>
      </w:r>
    </w:p>
    <w:p w14:paraId="302E7CFF" w14:textId="77777777" w:rsidR="000E3679" w:rsidRPr="00970A43" w:rsidRDefault="000E3679" w:rsidP="00970A43">
      <w:pPr>
        <w:tabs>
          <w:tab w:val="left" w:pos="709"/>
        </w:tabs>
        <w:spacing w:after="0" w:line="240" w:lineRule="auto"/>
        <w:rPr>
          <w:rFonts w:ascii="Tahoma" w:hAnsi="Tahoma" w:cs="Tahoma"/>
          <w:bCs/>
          <w:color w:val="FF0000"/>
          <w:sz w:val="20"/>
          <w:szCs w:val="20"/>
          <w:u w:val="single"/>
          <w:lang w:eastAsia="pl-PL"/>
        </w:rPr>
      </w:pPr>
    </w:p>
    <w:p w14:paraId="539BA0EB" w14:textId="77777777" w:rsidR="0036548B" w:rsidRPr="00970A43" w:rsidRDefault="0036548B" w:rsidP="00970A43">
      <w:pPr>
        <w:spacing w:after="0" w:line="240" w:lineRule="auto"/>
        <w:jc w:val="both"/>
        <w:rPr>
          <w:rFonts w:ascii="Tahoma" w:hAnsi="Tahoma" w:cs="Tahoma"/>
          <w:sz w:val="20"/>
          <w:szCs w:val="20"/>
          <w:lang w:eastAsia="pl-PL"/>
        </w:rPr>
      </w:pPr>
      <w:r w:rsidRPr="00970A43">
        <w:rPr>
          <w:rFonts w:ascii="Tahoma" w:hAnsi="Tahoma" w:cs="Tahoma"/>
          <w:b/>
          <w:sz w:val="20"/>
          <w:szCs w:val="20"/>
          <w:lang w:eastAsia="pl-PL"/>
        </w:rPr>
        <w:t xml:space="preserve">Łączna liczba punktów - ocena końcowa </w:t>
      </w:r>
      <w:r w:rsidRPr="00970A43">
        <w:rPr>
          <w:rFonts w:ascii="Tahoma" w:hAnsi="Tahoma" w:cs="Tahoma"/>
          <w:sz w:val="20"/>
          <w:szCs w:val="20"/>
          <w:lang w:eastAsia="pl-PL"/>
        </w:rPr>
        <w:t>zostanie obliczona jako suma uzyskanych punktów w ww. kryteriach, zgodnie z poniższym wzorem:</w:t>
      </w:r>
    </w:p>
    <w:p w14:paraId="14794226" w14:textId="3FB62134" w:rsidR="0036548B" w:rsidRPr="00970A43" w:rsidRDefault="0036548B" w:rsidP="00970A43">
      <w:pPr>
        <w:spacing w:after="0" w:line="240" w:lineRule="auto"/>
        <w:jc w:val="center"/>
        <w:rPr>
          <w:rFonts w:ascii="Tahoma" w:hAnsi="Tahoma" w:cs="Tahoma"/>
          <w:b/>
          <w:sz w:val="20"/>
          <w:szCs w:val="20"/>
          <w:lang w:eastAsia="pl-PL"/>
        </w:rPr>
      </w:pPr>
      <w:r w:rsidRPr="00970A43">
        <w:rPr>
          <w:rFonts w:ascii="Tahoma" w:hAnsi="Tahoma" w:cs="Tahoma"/>
          <w:b/>
          <w:sz w:val="20"/>
          <w:szCs w:val="20"/>
          <w:lang w:eastAsia="pl-PL"/>
        </w:rPr>
        <w:t>X = X</w:t>
      </w:r>
      <w:r w:rsidRPr="00970A43">
        <w:rPr>
          <w:rFonts w:ascii="Tahoma" w:hAnsi="Tahoma" w:cs="Tahoma"/>
          <w:b/>
          <w:sz w:val="20"/>
          <w:szCs w:val="20"/>
          <w:vertAlign w:val="subscript"/>
          <w:lang w:eastAsia="pl-PL"/>
        </w:rPr>
        <w:t>1</w:t>
      </w:r>
      <w:r w:rsidRPr="00970A43">
        <w:rPr>
          <w:rFonts w:ascii="Tahoma" w:hAnsi="Tahoma" w:cs="Tahoma"/>
          <w:b/>
          <w:sz w:val="20"/>
          <w:szCs w:val="20"/>
          <w:lang w:eastAsia="pl-PL"/>
        </w:rPr>
        <w:t xml:space="preserve"> + X</w:t>
      </w:r>
      <w:r w:rsidRPr="00970A43">
        <w:rPr>
          <w:rFonts w:ascii="Tahoma" w:hAnsi="Tahoma" w:cs="Tahoma"/>
          <w:b/>
          <w:sz w:val="20"/>
          <w:szCs w:val="20"/>
          <w:vertAlign w:val="subscript"/>
          <w:lang w:eastAsia="pl-PL"/>
        </w:rPr>
        <w:t>2</w:t>
      </w:r>
      <w:r w:rsidR="003A6528" w:rsidRPr="00970A43">
        <w:rPr>
          <w:rFonts w:ascii="Tahoma" w:hAnsi="Tahoma" w:cs="Tahoma"/>
          <w:b/>
          <w:sz w:val="20"/>
          <w:szCs w:val="20"/>
          <w:vertAlign w:val="subscript"/>
          <w:lang w:eastAsia="pl-PL"/>
        </w:rPr>
        <w:t xml:space="preserve"> </w:t>
      </w:r>
      <w:r w:rsidR="003A6528" w:rsidRPr="00970A43">
        <w:rPr>
          <w:rFonts w:ascii="Tahoma" w:hAnsi="Tahoma" w:cs="Tahoma"/>
          <w:b/>
          <w:sz w:val="20"/>
          <w:szCs w:val="20"/>
          <w:lang w:eastAsia="pl-PL"/>
        </w:rPr>
        <w:t>+ X</w:t>
      </w:r>
      <w:r w:rsidR="003A6528" w:rsidRPr="00970A43">
        <w:rPr>
          <w:rFonts w:ascii="Tahoma" w:hAnsi="Tahoma" w:cs="Tahoma"/>
          <w:b/>
          <w:sz w:val="20"/>
          <w:szCs w:val="20"/>
          <w:vertAlign w:val="subscript"/>
          <w:lang w:eastAsia="pl-PL"/>
        </w:rPr>
        <w:t>3</w:t>
      </w:r>
      <w:r w:rsidR="003A6528" w:rsidRPr="00970A43">
        <w:rPr>
          <w:rFonts w:ascii="Tahoma" w:hAnsi="Tahoma" w:cs="Tahoma"/>
          <w:b/>
          <w:sz w:val="20"/>
          <w:szCs w:val="20"/>
          <w:lang w:eastAsia="pl-PL"/>
        </w:rPr>
        <w:t xml:space="preserve"> + X</w:t>
      </w:r>
      <w:r w:rsidR="003A6528" w:rsidRPr="00970A43">
        <w:rPr>
          <w:rFonts w:ascii="Tahoma" w:hAnsi="Tahoma" w:cs="Tahoma"/>
          <w:b/>
          <w:sz w:val="20"/>
          <w:szCs w:val="20"/>
          <w:vertAlign w:val="subscript"/>
          <w:lang w:eastAsia="pl-PL"/>
        </w:rPr>
        <w:t>4</w:t>
      </w:r>
      <w:r w:rsidR="003A6528" w:rsidRPr="00970A43">
        <w:rPr>
          <w:rFonts w:ascii="Tahoma" w:hAnsi="Tahoma" w:cs="Tahoma"/>
          <w:b/>
          <w:sz w:val="20"/>
          <w:szCs w:val="20"/>
          <w:lang w:eastAsia="pl-PL"/>
        </w:rPr>
        <w:t xml:space="preserve"> + X</w:t>
      </w:r>
      <w:r w:rsidR="003A6528" w:rsidRPr="00970A43">
        <w:rPr>
          <w:rFonts w:ascii="Tahoma" w:hAnsi="Tahoma" w:cs="Tahoma"/>
          <w:b/>
          <w:sz w:val="20"/>
          <w:szCs w:val="20"/>
          <w:vertAlign w:val="subscript"/>
          <w:lang w:eastAsia="pl-PL"/>
        </w:rPr>
        <w:t>5</w:t>
      </w:r>
    </w:p>
    <w:p w14:paraId="0AEB5911" w14:textId="77777777" w:rsidR="0036548B" w:rsidRPr="00970A43" w:rsidRDefault="0036548B" w:rsidP="00970A43">
      <w:pPr>
        <w:spacing w:after="0" w:line="240" w:lineRule="auto"/>
        <w:rPr>
          <w:rFonts w:ascii="Tahoma" w:hAnsi="Tahoma" w:cs="Tahoma"/>
          <w:sz w:val="20"/>
          <w:szCs w:val="20"/>
          <w:lang w:eastAsia="pl-PL"/>
        </w:rPr>
      </w:pPr>
      <w:r w:rsidRPr="00970A43">
        <w:rPr>
          <w:rFonts w:ascii="Tahoma" w:hAnsi="Tahoma" w:cs="Tahoma"/>
          <w:sz w:val="20"/>
          <w:szCs w:val="20"/>
          <w:lang w:eastAsia="pl-PL"/>
        </w:rPr>
        <w:t>gdzie:</w:t>
      </w:r>
    </w:p>
    <w:p w14:paraId="01C48991" w14:textId="77777777" w:rsidR="0036548B" w:rsidRPr="00970A43" w:rsidRDefault="0036548B" w:rsidP="00970A43">
      <w:pPr>
        <w:spacing w:after="0" w:line="240" w:lineRule="auto"/>
        <w:rPr>
          <w:rFonts w:ascii="Tahoma" w:hAnsi="Tahoma" w:cs="Tahoma"/>
          <w:sz w:val="20"/>
          <w:szCs w:val="20"/>
          <w:lang w:eastAsia="pl-PL"/>
        </w:rPr>
      </w:pPr>
      <w:r w:rsidRPr="00970A43">
        <w:rPr>
          <w:rFonts w:ascii="Tahoma" w:hAnsi="Tahoma" w:cs="Tahoma"/>
          <w:sz w:val="20"/>
          <w:szCs w:val="20"/>
          <w:lang w:eastAsia="pl-PL"/>
        </w:rPr>
        <w:t>X</w:t>
      </w:r>
      <w:r w:rsidRPr="00970A43">
        <w:rPr>
          <w:rFonts w:ascii="Tahoma" w:hAnsi="Tahoma" w:cs="Tahoma"/>
          <w:sz w:val="20"/>
          <w:szCs w:val="20"/>
          <w:vertAlign w:val="subscript"/>
          <w:lang w:eastAsia="pl-PL"/>
        </w:rPr>
        <w:t>1</w:t>
      </w:r>
      <w:r w:rsidRPr="00970A43">
        <w:rPr>
          <w:rFonts w:ascii="Tahoma" w:hAnsi="Tahoma" w:cs="Tahoma"/>
          <w:sz w:val="20"/>
          <w:szCs w:val="20"/>
          <w:lang w:eastAsia="pl-PL"/>
        </w:rPr>
        <w:t xml:space="preserve"> – liczba punktów przyznana danej ofercie w kryterium </w:t>
      </w:r>
      <w:r w:rsidRPr="00970A43">
        <w:rPr>
          <w:rFonts w:ascii="Tahoma" w:hAnsi="Tahoma" w:cs="Tahoma"/>
          <w:b/>
          <w:bCs/>
          <w:sz w:val="20"/>
          <w:szCs w:val="20"/>
          <w:lang w:eastAsia="pl-PL"/>
        </w:rPr>
        <w:t>cena oferty</w:t>
      </w:r>
      <w:r w:rsidRPr="00970A43">
        <w:rPr>
          <w:rFonts w:ascii="Tahoma" w:hAnsi="Tahoma" w:cs="Tahoma"/>
          <w:sz w:val="20"/>
          <w:szCs w:val="20"/>
          <w:lang w:eastAsia="pl-PL"/>
        </w:rPr>
        <w:t>,</w:t>
      </w:r>
    </w:p>
    <w:p w14:paraId="74D1B5FD" w14:textId="7BE4C06F" w:rsidR="003A6528" w:rsidRPr="00970A43" w:rsidRDefault="003A6528" w:rsidP="00D33B3C">
      <w:pPr>
        <w:spacing w:after="0" w:line="240" w:lineRule="auto"/>
        <w:ind w:left="426" w:hanging="426"/>
        <w:rPr>
          <w:rFonts w:ascii="Tahoma" w:hAnsi="Tahoma" w:cs="Tahoma"/>
          <w:bCs/>
          <w:sz w:val="20"/>
          <w:szCs w:val="20"/>
          <w:lang w:eastAsia="pl-PL"/>
        </w:rPr>
      </w:pPr>
      <w:r w:rsidRPr="00970A43">
        <w:rPr>
          <w:rFonts w:ascii="Tahoma" w:hAnsi="Tahoma" w:cs="Tahoma"/>
          <w:bCs/>
          <w:sz w:val="20"/>
          <w:szCs w:val="20"/>
          <w:lang w:eastAsia="pl-PL"/>
        </w:rPr>
        <w:t>X</w:t>
      </w:r>
      <w:r w:rsidR="006613B1" w:rsidRPr="006613B1">
        <w:rPr>
          <w:rFonts w:ascii="Tahoma" w:hAnsi="Tahoma" w:cs="Tahoma"/>
          <w:bCs/>
          <w:sz w:val="20"/>
          <w:szCs w:val="20"/>
          <w:vertAlign w:val="subscript"/>
          <w:lang w:eastAsia="pl-PL"/>
        </w:rPr>
        <w:t>2</w:t>
      </w:r>
      <w:r w:rsidRPr="00970A43">
        <w:rPr>
          <w:rFonts w:ascii="Tahoma" w:hAnsi="Tahoma" w:cs="Tahoma"/>
          <w:bCs/>
          <w:sz w:val="20"/>
          <w:szCs w:val="20"/>
          <w:lang w:eastAsia="pl-PL"/>
        </w:rPr>
        <w:t xml:space="preserve"> – liczba punktów przyznana danej ofercie w kryterium </w:t>
      </w:r>
      <w:r w:rsidRPr="00970A43">
        <w:rPr>
          <w:rFonts w:ascii="Tahoma" w:hAnsi="Tahoma" w:cs="Tahoma"/>
          <w:b/>
          <w:sz w:val="20"/>
          <w:szCs w:val="20"/>
          <w:lang w:eastAsia="pl-PL"/>
        </w:rPr>
        <w:t xml:space="preserve">dodatkowa gwarancja </w:t>
      </w:r>
      <w:r w:rsidR="00D33B3C" w:rsidRPr="00D33B3C">
        <w:rPr>
          <w:rFonts w:ascii="Tahoma" w:hAnsi="Tahoma" w:cs="Tahoma"/>
          <w:b/>
          <w:sz w:val="20"/>
          <w:szCs w:val="20"/>
          <w:lang w:eastAsia="pl-PL"/>
        </w:rPr>
        <w:t>oraz rękojmi</w:t>
      </w:r>
      <w:r w:rsidR="00D33B3C">
        <w:rPr>
          <w:rFonts w:ascii="Tahoma" w:hAnsi="Tahoma" w:cs="Tahoma"/>
          <w:b/>
          <w:sz w:val="20"/>
          <w:szCs w:val="20"/>
          <w:lang w:eastAsia="pl-PL"/>
        </w:rPr>
        <w:t>a</w:t>
      </w:r>
      <w:r w:rsidR="00D33B3C" w:rsidRPr="00D33B3C">
        <w:rPr>
          <w:rFonts w:ascii="Tahoma" w:hAnsi="Tahoma" w:cs="Tahoma"/>
          <w:b/>
          <w:sz w:val="20"/>
          <w:szCs w:val="20"/>
          <w:lang w:eastAsia="pl-PL"/>
        </w:rPr>
        <w:t xml:space="preserve"> </w:t>
      </w:r>
      <w:r w:rsidR="00665322" w:rsidRPr="00665322">
        <w:rPr>
          <w:rFonts w:ascii="Tahoma" w:hAnsi="Tahoma" w:cs="Tahoma"/>
          <w:b/>
          <w:sz w:val="20"/>
          <w:szCs w:val="20"/>
          <w:lang w:eastAsia="pl-PL"/>
        </w:rPr>
        <w:t xml:space="preserve">za wady </w:t>
      </w:r>
      <w:r w:rsidRPr="00970A43">
        <w:rPr>
          <w:rFonts w:ascii="Tahoma" w:hAnsi="Tahoma" w:cs="Tahoma"/>
          <w:b/>
          <w:sz w:val="20"/>
          <w:szCs w:val="20"/>
          <w:lang w:eastAsia="pl-PL"/>
        </w:rPr>
        <w:t>na</w:t>
      </w:r>
      <w:r w:rsidRPr="00970A43">
        <w:rPr>
          <w:rFonts w:ascii="Tahoma" w:hAnsi="Tahoma" w:cs="Tahoma"/>
          <w:bCs/>
          <w:sz w:val="20"/>
          <w:szCs w:val="20"/>
          <w:lang w:eastAsia="pl-PL"/>
        </w:rPr>
        <w:t xml:space="preserve"> </w:t>
      </w:r>
      <w:r w:rsidR="00134121" w:rsidRPr="00970A43">
        <w:rPr>
          <w:rFonts w:ascii="Tahoma" w:eastAsia="Times New Roman" w:hAnsi="Tahoma" w:cs="Tahoma"/>
          <w:b/>
          <w:bCs/>
          <w:sz w:val="20"/>
          <w:szCs w:val="20"/>
          <w:lang w:eastAsia="pl-PL"/>
        </w:rPr>
        <w:t>układ napędowy</w:t>
      </w:r>
      <w:r w:rsidR="00F6322F">
        <w:rPr>
          <w:rFonts w:ascii="Tahoma" w:eastAsia="Times New Roman" w:hAnsi="Tahoma" w:cs="Tahoma"/>
          <w:b/>
          <w:bCs/>
          <w:sz w:val="20"/>
          <w:szCs w:val="20"/>
          <w:lang w:eastAsia="pl-PL"/>
        </w:rPr>
        <w:t>,</w:t>
      </w:r>
    </w:p>
    <w:p w14:paraId="00855FBD" w14:textId="605609A2" w:rsidR="003A6528" w:rsidRPr="00970A43" w:rsidRDefault="003A6528" w:rsidP="00D33B3C">
      <w:pPr>
        <w:spacing w:after="0" w:line="240" w:lineRule="auto"/>
        <w:ind w:left="426" w:hanging="426"/>
        <w:rPr>
          <w:rFonts w:ascii="Tahoma" w:hAnsi="Tahoma" w:cs="Tahoma"/>
          <w:bCs/>
          <w:sz w:val="20"/>
          <w:szCs w:val="20"/>
          <w:lang w:eastAsia="pl-PL"/>
        </w:rPr>
      </w:pPr>
      <w:r w:rsidRPr="00970A43">
        <w:rPr>
          <w:rFonts w:ascii="Tahoma" w:hAnsi="Tahoma" w:cs="Tahoma"/>
          <w:bCs/>
          <w:sz w:val="20"/>
          <w:szCs w:val="20"/>
          <w:lang w:eastAsia="pl-PL"/>
        </w:rPr>
        <w:t>X</w:t>
      </w:r>
      <w:r w:rsidR="00F6322F">
        <w:rPr>
          <w:rFonts w:ascii="Tahoma" w:hAnsi="Tahoma" w:cs="Tahoma"/>
          <w:bCs/>
          <w:sz w:val="20"/>
          <w:szCs w:val="20"/>
          <w:vertAlign w:val="subscript"/>
          <w:lang w:eastAsia="pl-PL"/>
        </w:rPr>
        <w:t>3</w:t>
      </w:r>
      <w:r w:rsidRPr="00970A43">
        <w:rPr>
          <w:rFonts w:ascii="Tahoma" w:hAnsi="Tahoma" w:cs="Tahoma"/>
          <w:bCs/>
          <w:sz w:val="20"/>
          <w:szCs w:val="20"/>
          <w:lang w:eastAsia="pl-PL"/>
        </w:rPr>
        <w:t xml:space="preserve"> – liczba punktów przyznana danej ofercie w kryterium </w:t>
      </w:r>
      <w:r w:rsidR="00134121" w:rsidRPr="00970A43">
        <w:rPr>
          <w:rFonts w:ascii="Tahoma" w:hAnsi="Tahoma" w:cs="Tahoma"/>
          <w:b/>
          <w:bCs/>
          <w:sz w:val="20"/>
          <w:szCs w:val="20"/>
          <w:lang w:eastAsia="pl-PL"/>
        </w:rPr>
        <w:t xml:space="preserve">dodatkowa gwarancja </w:t>
      </w:r>
      <w:r w:rsidR="00D33B3C" w:rsidRPr="00D33B3C">
        <w:rPr>
          <w:rFonts w:ascii="Tahoma" w:hAnsi="Tahoma" w:cs="Tahoma"/>
          <w:b/>
          <w:bCs/>
          <w:sz w:val="20"/>
          <w:szCs w:val="20"/>
          <w:lang w:eastAsia="pl-PL"/>
        </w:rPr>
        <w:t>oraz rękojmi</w:t>
      </w:r>
      <w:r w:rsidR="00D33B3C">
        <w:rPr>
          <w:rFonts w:ascii="Tahoma" w:hAnsi="Tahoma" w:cs="Tahoma"/>
          <w:b/>
          <w:bCs/>
          <w:sz w:val="20"/>
          <w:szCs w:val="20"/>
          <w:lang w:eastAsia="pl-PL"/>
        </w:rPr>
        <w:t>a</w:t>
      </w:r>
      <w:r w:rsidR="00D33B3C" w:rsidRPr="00D33B3C">
        <w:rPr>
          <w:rFonts w:ascii="Tahoma" w:hAnsi="Tahoma" w:cs="Tahoma"/>
          <w:b/>
          <w:bCs/>
          <w:sz w:val="20"/>
          <w:szCs w:val="20"/>
          <w:lang w:eastAsia="pl-PL"/>
        </w:rPr>
        <w:t xml:space="preserve"> </w:t>
      </w:r>
      <w:r w:rsidR="00665322" w:rsidRPr="00665322">
        <w:rPr>
          <w:rFonts w:ascii="Tahoma" w:hAnsi="Tahoma" w:cs="Tahoma"/>
          <w:b/>
          <w:bCs/>
          <w:sz w:val="20"/>
          <w:szCs w:val="20"/>
          <w:lang w:eastAsia="pl-PL"/>
        </w:rPr>
        <w:t xml:space="preserve">za wady </w:t>
      </w:r>
      <w:r w:rsidR="00134121" w:rsidRPr="00970A43">
        <w:rPr>
          <w:rFonts w:ascii="Tahoma" w:eastAsia="Times New Roman" w:hAnsi="Tahoma" w:cs="Tahoma"/>
          <w:b/>
          <w:bCs/>
          <w:sz w:val="20"/>
          <w:szCs w:val="20"/>
          <w:lang w:eastAsia="pl-PL"/>
        </w:rPr>
        <w:t>na perforację nadwozia</w:t>
      </w:r>
      <w:r w:rsidRPr="00970A43">
        <w:rPr>
          <w:rFonts w:ascii="Tahoma" w:hAnsi="Tahoma" w:cs="Tahoma"/>
          <w:bCs/>
          <w:sz w:val="20"/>
          <w:szCs w:val="20"/>
          <w:lang w:eastAsia="pl-PL"/>
        </w:rPr>
        <w:t>,</w:t>
      </w:r>
    </w:p>
    <w:p w14:paraId="51758CDA" w14:textId="7AD41B52" w:rsidR="003A6528" w:rsidRPr="00970A43" w:rsidRDefault="003A6528" w:rsidP="00D33B3C">
      <w:pPr>
        <w:spacing w:after="0" w:line="240" w:lineRule="auto"/>
        <w:ind w:left="426" w:hanging="426"/>
        <w:rPr>
          <w:rFonts w:ascii="Tahoma" w:hAnsi="Tahoma" w:cs="Tahoma"/>
          <w:bCs/>
          <w:sz w:val="20"/>
          <w:szCs w:val="20"/>
          <w:lang w:eastAsia="pl-PL"/>
        </w:rPr>
      </w:pPr>
      <w:r w:rsidRPr="00970A43">
        <w:rPr>
          <w:rFonts w:ascii="Tahoma" w:hAnsi="Tahoma" w:cs="Tahoma"/>
          <w:bCs/>
          <w:sz w:val="20"/>
          <w:szCs w:val="20"/>
          <w:lang w:eastAsia="pl-PL"/>
        </w:rPr>
        <w:t>X</w:t>
      </w:r>
      <w:r w:rsidR="00F6322F">
        <w:rPr>
          <w:rFonts w:ascii="Tahoma" w:hAnsi="Tahoma" w:cs="Tahoma"/>
          <w:bCs/>
          <w:sz w:val="20"/>
          <w:szCs w:val="20"/>
          <w:vertAlign w:val="subscript"/>
          <w:lang w:eastAsia="pl-PL"/>
        </w:rPr>
        <w:t>4</w:t>
      </w:r>
      <w:r w:rsidRPr="00970A43">
        <w:rPr>
          <w:rFonts w:ascii="Tahoma" w:hAnsi="Tahoma" w:cs="Tahoma"/>
          <w:bCs/>
          <w:sz w:val="20"/>
          <w:szCs w:val="20"/>
          <w:lang w:eastAsia="pl-PL"/>
        </w:rPr>
        <w:t xml:space="preserve"> – liczba punktów przyznana danej ofercie w kryterium </w:t>
      </w:r>
      <w:r w:rsidRPr="00970A43">
        <w:rPr>
          <w:rFonts w:ascii="Tahoma" w:hAnsi="Tahoma" w:cs="Tahoma"/>
          <w:b/>
          <w:sz w:val="20"/>
          <w:szCs w:val="20"/>
          <w:lang w:eastAsia="pl-PL"/>
        </w:rPr>
        <w:t xml:space="preserve">dodatkowa </w:t>
      </w:r>
      <w:r w:rsidRPr="00D33B3C">
        <w:rPr>
          <w:rFonts w:ascii="Tahoma" w:hAnsi="Tahoma" w:cs="Tahoma"/>
          <w:b/>
          <w:sz w:val="20"/>
          <w:szCs w:val="20"/>
          <w:lang w:eastAsia="pl-PL"/>
        </w:rPr>
        <w:t xml:space="preserve">gwarancja </w:t>
      </w:r>
      <w:r w:rsidR="00D33B3C" w:rsidRPr="00D33B3C">
        <w:rPr>
          <w:rFonts w:ascii="Tahoma" w:hAnsi="Tahoma" w:cs="Tahoma"/>
          <w:b/>
          <w:sz w:val="20"/>
          <w:szCs w:val="20"/>
          <w:lang w:eastAsia="pl-PL"/>
        </w:rPr>
        <w:t xml:space="preserve">oraz rękojmia </w:t>
      </w:r>
      <w:r w:rsidR="00665322" w:rsidRPr="00665322">
        <w:rPr>
          <w:rFonts w:ascii="Tahoma" w:hAnsi="Tahoma" w:cs="Tahoma"/>
          <w:b/>
          <w:sz w:val="20"/>
          <w:szCs w:val="20"/>
          <w:lang w:eastAsia="pl-PL"/>
        </w:rPr>
        <w:t xml:space="preserve">za wady </w:t>
      </w:r>
      <w:r w:rsidR="00134121" w:rsidRPr="00D33B3C">
        <w:rPr>
          <w:rFonts w:ascii="Tahoma" w:eastAsia="Times New Roman" w:hAnsi="Tahoma" w:cs="Tahoma"/>
          <w:b/>
          <w:sz w:val="20"/>
          <w:szCs w:val="20"/>
          <w:lang w:eastAsia="pl-PL"/>
        </w:rPr>
        <w:t>na</w:t>
      </w:r>
      <w:r w:rsidR="00134121" w:rsidRPr="00970A43">
        <w:rPr>
          <w:rFonts w:ascii="Tahoma" w:eastAsia="Times New Roman" w:hAnsi="Tahoma" w:cs="Tahoma"/>
          <w:b/>
          <w:bCs/>
          <w:sz w:val="20"/>
          <w:szCs w:val="20"/>
          <w:lang w:eastAsia="pl-PL"/>
        </w:rPr>
        <w:t xml:space="preserve"> powłokę lakierniczą</w:t>
      </w:r>
      <w:r w:rsidRPr="00970A43">
        <w:rPr>
          <w:rFonts w:ascii="Tahoma" w:hAnsi="Tahoma" w:cs="Tahoma"/>
          <w:bCs/>
          <w:sz w:val="20"/>
          <w:szCs w:val="20"/>
          <w:lang w:eastAsia="pl-PL"/>
        </w:rPr>
        <w:t>,</w:t>
      </w:r>
    </w:p>
    <w:p w14:paraId="299C0832" w14:textId="516FB574" w:rsidR="00134121" w:rsidRPr="00970A43" w:rsidRDefault="00134121" w:rsidP="00970A43">
      <w:pPr>
        <w:spacing w:after="0" w:line="240" w:lineRule="auto"/>
        <w:rPr>
          <w:rFonts w:ascii="Tahoma" w:hAnsi="Tahoma" w:cs="Tahoma"/>
          <w:bCs/>
          <w:sz w:val="20"/>
          <w:szCs w:val="20"/>
          <w:lang w:eastAsia="pl-PL"/>
        </w:rPr>
      </w:pPr>
      <w:r w:rsidRPr="00970A43">
        <w:rPr>
          <w:rFonts w:ascii="Tahoma" w:hAnsi="Tahoma" w:cs="Tahoma"/>
          <w:bCs/>
          <w:sz w:val="20"/>
          <w:szCs w:val="20"/>
          <w:lang w:eastAsia="pl-PL"/>
        </w:rPr>
        <w:t>X</w:t>
      </w:r>
      <w:r w:rsidR="00F6322F">
        <w:rPr>
          <w:rFonts w:ascii="Tahoma" w:hAnsi="Tahoma" w:cs="Tahoma"/>
          <w:bCs/>
          <w:sz w:val="20"/>
          <w:szCs w:val="20"/>
          <w:vertAlign w:val="subscript"/>
          <w:lang w:eastAsia="pl-PL"/>
        </w:rPr>
        <w:t>5</w:t>
      </w:r>
      <w:r w:rsidRPr="00970A43">
        <w:rPr>
          <w:rFonts w:ascii="Tahoma" w:hAnsi="Tahoma" w:cs="Tahoma"/>
          <w:bCs/>
          <w:sz w:val="20"/>
          <w:szCs w:val="20"/>
          <w:lang w:eastAsia="pl-PL"/>
        </w:rPr>
        <w:t xml:space="preserve"> – liczba punktów przyznana danej ofercie w kryterium</w:t>
      </w:r>
      <w:r w:rsidRPr="00970A43">
        <w:rPr>
          <w:rFonts w:ascii="Tahoma" w:eastAsia="Tahoma" w:hAnsi="Tahoma" w:cs="Tahoma"/>
          <w:b/>
          <w:bCs/>
          <w:color w:val="FF0000"/>
          <w:sz w:val="20"/>
          <w:szCs w:val="20"/>
        </w:rPr>
        <w:t xml:space="preserve"> </w:t>
      </w:r>
      <w:r w:rsidRPr="00970A43">
        <w:rPr>
          <w:rFonts w:ascii="Tahoma" w:eastAsia="Times New Roman" w:hAnsi="Tahoma" w:cs="Tahoma"/>
          <w:b/>
          <w:bCs/>
          <w:sz w:val="20"/>
          <w:szCs w:val="20"/>
          <w:lang w:eastAsia="pl-PL"/>
        </w:rPr>
        <w:t>skrócenie terminu realizacji zamówienia</w:t>
      </w:r>
      <w:r w:rsidRPr="00970A43">
        <w:rPr>
          <w:rFonts w:ascii="Tahoma" w:hAnsi="Tahoma" w:cs="Tahoma"/>
          <w:b/>
          <w:bCs/>
          <w:sz w:val="20"/>
          <w:szCs w:val="20"/>
          <w:lang w:eastAsia="pl-PL"/>
        </w:rPr>
        <w:t>,</w:t>
      </w:r>
    </w:p>
    <w:p w14:paraId="45D0572E" w14:textId="77777777" w:rsidR="0036548B" w:rsidRPr="00970A43" w:rsidRDefault="0036548B" w:rsidP="00970A43">
      <w:pPr>
        <w:spacing w:after="0" w:line="240" w:lineRule="auto"/>
        <w:rPr>
          <w:rFonts w:ascii="Tahoma" w:hAnsi="Tahoma" w:cs="Tahoma"/>
          <w:sz w:val="20"/>
          <w:szCs w:val="20"/>
          <w:lang w:eastAsia="pl-PL"/>
        </w:rPr>
      </w:pPr>
      <w:r w:rsidRPr="00970A43">
        <w:rPr>
          <w:rFonts w:ascii="Tahoma" w:hAnsi="Tahoma" w:cs="Tahoma"/>
          <w:sz w:val="20"/>
          <w:szCs w:val="20"/>
          <w:lang w:eastAsia="pl-PL"/>
        </w:rPr>
        <w:t>X  –  łączna liczba punktów uzyskana w kryteriach.</w:t>
      </w:r>
    </w:p>
    <w:p w14:paraId="64AD53DA" w14:textId="77777777" w:rsidR="0036548B" w:rsidRPr="00970A43" w:rsidRDefault="0036548B" w:rsidP="00970A43">
      <w:pPr>
        <w:spacing w:after="0" w:line="240" w:lineRule="auto"/>
        <w:jc w:val="both"/>
        <w:rPr>
          <w:rFonts w:ascii="Tahoma" w:hAnsi="Tahoma" w:cs="Tahoma"/>
          <w:b/>
          <w:sz w:val="20"/>
          <w:szCs w:val="20"/>
          <w:lang w:eastAsia="pl-PL"/>
        </w:rPr>
      </w:pPr>
    </w:p>
    <w:p w14:paraId="6876D1B9" w14:textId="77777777" w:rsidR="0036548B" w:rsidRPr="00970A43" w:rsidRDefault="0036548B" w:rsidP="00970A43">
      <w:pPr>
        <w:spacing w:after="0" w:line="240" w:lineRule="auto"/>
        <w:jc w:val="both"/>
        <w:rPr>
          <w:rFonts w:ascii="Tahoma" w:hAnsi="Tahoma" w:cs="Tahoma"/>
          <w:sz w:val="20"/>
          <w:szCs w:val="20"/>
          <w:lang w:eastAsia="pl-PL"/>
        </w:rPr>
      </w:pPr>
      <w:r w:rsidRPr="00970A43">
        <w:rPr>
          <w:rFonts w:ascii="Tahoma" w:hAnsi="Tahoma" w:cs="Tahoma"/>
          <w:b/>
          <w:sz w:val="20"/>
          <w:szCs w:val="20"/>
          <w:lang w:eastAsia="pl-PL"/>
        </w:rPr>
        <w:t>Za najkorzystniejszą zostanie uznana oferta niepodlegająca odrzuceniu, która uzyska łącznie najwyższą liczbę punktów.</w:t>
      </w:r>
    </w:p>
    <w:p w14:paraId="7241F839" w14:textId="77777777" w:rsidR="00392741" w:rsidRPr="00970A43" w:rsidRDefault="00392741" w:rsidP="00970A43">
      <w:pPr>
        <w:pStyle w:val="Tekstpodstawowy"/>
        <w:tabs>
          <w:tab w:val="left" w:pos="567"/>
        </w:tabs>
        <w:spacing w:after="0"/>
        <w:rPr>
          <w:rFonts w:ascii="Tahoma" w:hAnsi="Tahoma" w:cs="Tahoma"/>
          <w:b/>
          <w:sz w:val="20"/>
          <w:szCs w:val="20"/>
        </w:rPr>
      </w:pPr>
    </w:p>
    <w:p w14:paraId="17A02D1B" w14:textId="468CD42A" w:rsidR="00DD134F" w:rsidRPr="0093233E" w:rsidRDefault="00DD134F" w:rsidP="00C152F1">
      <w:pPr>
        <w:pStyle w:val="Nagwek2"/>
        <w:numPr>
          <w:ilvl w:val="0"/>
          <w:numId w:val="396"/>
        </w:numPr>
        <w:spacing w:after="120"/>
      </w:pPr>
      <w:bookmarkStart w:id="37" w:name="_Toc119663354"/>
      <w:r w:rsidRPr="0093233E">
        <w:t>Informacja o formalnościach, jakie powinny zostać dopełnione po wyborze oferty w celu zawarcia umowy w sprawie zamówienia publicznego.</w:t>
      </w:r>
      <w:bookmarkEnd w:id="37"/>
      <w:r w:rsidR="00794761" w:rsidRPr="0093233E">
        <w:t xml:space="preserve"> </w:t>
      </w:r>
    </w:p>
    <w:p w14:paraId="2F9FC346" w14:textId="60008E46" w:rsidR="00C02623" w:rsidRPr="0093233E" w:rsidRDefault="00794761" w:rsidP="00C152F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Umowa w sprawie zamówienia publicznego może zostać zawarta wyłącznie z wykonawcą, którego oferta zostanie wybrana jako najkorzystniejsza. </w:t>
      </w:r>
      <w:r w:rsidR="009D127E" w:rsidRPr="0093233E">
        <w:rPr>
          <w:rFonts w:ascii="Tahoma" w:hAnsi="Tahoma" w:cs="Tahoma"/>
          <w:sz w:val="20"/>
          <w:szCs w:val="20"/>
        </w:rPr>
        <w:t xml:space="preserve">Projektowane postanowienia umowy w sprawie zamówienia publicznego </w:t>
      </w:r>
      <w:r w:rsidRPr="0093233E">
        <w:rPr>
          <w:rFonts w:ascii="Tahoma" w:hAnsi="Tahoma" w:cs="Tahoma"/>
          <w:bCs/>
          <w:sz w:val="20"/>
          <w:szCs w:val="20"/>
        </w:rPr>
        <w:t>został</w:t>
      </w:r>
      <w:r w:rsidR="009D127E" w:rsidRPr="0093233E">
        <w:rPr>
          <w:rFonts w:ascii="Tahoma" w:hAnsi="Tahoma" w:cs="Tahoma"/>
          <w:bCs/>
          <w:sz w:val="20"/>
          <w:szCs w:val="20"/>
        </w:rPr>
        <w:t>y</w:t>
      </w:r>
      <w:r w:rsidRPr="0093233E">
        <w:rPr>
          <w:rFonts w:ascii="Tahoma" w:hAnsi="Tahoma" w:cs="Tahoma"/>
          <w:bCs/>
          <w:sz w:val="20"/>
          <w:szCs w:val="20"/>
        </w:rPr>
        <w:t xml:space="preserve"> dołączon</w:t>
      </w:r>
      <w:r w:rsidR="009D127E" w:rsidRPr="0093233E">
        <w:rPr>
          <w:rFonts w:ascii="Tahoma" w:hAnsi="Tahoma" w:cs="Tahoma"/>
          <w:bCs/>
          <w:sz w:val="20"/>
          <w:szCs w:val="20"/>
        </w:rPr>
        <w:t>e</w:t>
      </w:r>
      <w:r w:rsidRPr="0093233E">
        <w:rPr>
          <w:rFonts w:ascii="Tahoma" w:hAnsi="Tahoma" w:cs="Tahoma"/>
          <w:bCs/>
          <w:sz w:val="20"/>
          <w:szCs w:val="20"/>
        </w:rPr>
        <w:t xml:space="preserve"> </w:t>
      </w:r>
      <w:r w:rsidRPr="0093233E">
        <w:rPr>
          <w:rFonts w:ascii="Tahoma" w:hAnsi="Tahoma" w:cs="Tahoma"/>
          <w:sz w:val="20"/>
          <w:szCs w:val="20"/>
        </w:rPr>
        <w:t xml:space="preserve">jako </w:t>
      </w:r>
      <w:r w:rsidRPr="0093233E">
        <w:rPr>
          <w:rFonts w:ascii="Tahoma" w:hAnsi="Tahoma" w:cs="Tahoma"/>
          <w:b/>
          <w:sz w:val="20"/>
          <w:szCs w:val="20"/>
        </w:rPr>
        <w:t xml:space="preserve">załącznik nr </w:t>
      </w:r>
      <w:r w:rsidR="005B05E8">
        <w:rPr>
          <w:rFonts w:ascii="Tahoma" w:hAnsi="Tahoma" w:cs="Tahoma"/>
          <w:b/>
          <w:sz w:val="20"/>
          <w:szCs w:val="20"/>
        </w:rPr>
        <w:t xml:space="preserve">1 </w:t>
      </w:r>
      <w:r w:rsidRPr="0093233E">
        <w:rPr>
          <w:rFonts w:ascii="Tahoma" w:hAnsi="Tahoma" w:cs="Tahoma"/>
          <w:b/>
          <w:sz w:val="20"/>
          <w:szCs w:val="20"/>
        </w:rPr>
        <w:t>do Opisu przedmiotu zamówienia Dział II SWZ.</w:t>
      </w:r>
    </w:p>
    <w:p w14:paraId="1DBDA5C3" w14:textId="14C7FE76" w:rsidR="00C02623" w:rsidRPr="0093233E" w:rsidRDefault="00C02623" w:rsidP="00C152F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Przyjęcie warunków postępowania jest jednoznaczne z przyjęciem </w:t>
      </w:r>
      <w:r w:rsidR="009D127E" w:rsidRPr="0093233E">
        <w:rPr>
          <w:rFonts w:ascii="Tahoma" w:hAnsi="Tahoma" w:cs="Tahoma"/>
          <w:sz w:val="20"/>
          <w:szCs w:val="20"/>
        </w:rPr>
        <w:t>projektowanych postanowień umowy w</w:t>
      </w:r>
      <w:r w:rsidR="00237517">
        <w:rPr>
          <w:rFonts w:ascii="Tahoma" w:hAnsi="Tahoma" w:cs="Tahoma"/>
          <w:sz w:val="20"/>
          <w:szCs w:val="20"/>
        </w:rPr>
        <w:t> </w:t>
      </w:r>
      <w:r w:rsidR="009D127E" w:rsidRPr="0093233E">
        <w:rPr>
          <w:rFonts w:ascii="Tahoma" w:hAnsi="Tahoma" w:cs="Tahoma"/>
          <w:sz w:val="20"/>
          <w:szCs w:val="20"/>
        </w:rPr>
        <w:t xml:space="preserve">sprawie zamówienia publicznego </w:t>
      </w:r>
      <w:r w:rsidRPr="0093233E">
        <w:rPr>
          <w:rFonts w:ascii="Tahoma" w:hAnsi="Tahoma" w:cs="Tahoma"/>
          <w:sz w:val="20"/>
          <w:szCs w:val="20"/>
        </w:rPr>
        <w:t>proponowan</w:t>
      </w:r>
      <w:r w:rsidR="009D127E" w:rsidRPr="0093233E">
        <w:rPr>
          <w:rFonts w:ascii="Tahoma" w:hAnsi="Tahoma" w:cs="Tahoma"/>
          <w:sz w:val="20"/>
          <w:szCs w:val="20"/>
        </w:rPr>
        <w:t>ych</w:t>
      </w:r>
      <w:r w:rsidRPr="0093233E">
        <w:rPr>
          <w:rFonts w:ascii="Tahoma" w:hAnsi="Tahoma" w:cs="Tahoma"/>
          <w:sz w:val="20"/>
          <w:szCs w:val="20"/>
        </w:rPr>
        <w:t xml:space="preserve"> przez zamawiającego. Ewentualne zmiany dokonane przez wykonawcę w </w:t>
      </w:r>
      <w:r w:rsidR="009D127E" w:rsidRPr="0093233E">
        <w:rPr>
          <w:rFonts w:ascii="Tahoma" w:hAnsi="Tahoma" w:cs="Tahoma"/>
          <w:sz w:val="20"/>
          <w:szCs w:val="20"/>
        </w:rPr>
        <w:t xml:space="preserve">projektowanych postanowieniach umowy w sprawie zamówienia publicznego </w:t>
      </w:r>
      <w:r w:rsidRPr="0093233E">
        <w:rPr>
          <w:rFonts w:ascii="Tahoma" w:hAnsi="Tahoma" w:cs="Tahoma"/>
          <w:sz w:val="20"/>
          <w:szCs w:val="20"/>
        </w:rPr>
        <w:t>nie będą przez zamawiającego uwzględnione.</w:t>
      </w:r>
    </w:p>
    <w:p w14:paraId="6C73BA1C" w14:textId="2FC5A7D7" w:rsidR="002F3661" w:rsidRPr="00993244" w:rsidRDefault="00794761" w:rsidP="00C152F1">
      <w:pPr>
        <w:pStyle w:val="Standard"/>
        <w:numPr>
          <w:ilvl w:val="3"/>
          <w:numId w:val="357"/>
        </w:numPr>
        <w:tabs>
          <w:tab w:val="left" w:pos="284"/>
        </w:tabs>
        <w:suppressAutoHyphens w:val="0"/>
        <w:ind w:left="284" w:hanging="284"/>
        <w:rPr>
          <w:rFonts w:ascii="Tahoma" w:hAnsi="Tahoma" w:cs="Tahoma"/>
        </w:rPr>
      </w:pPr>
      <w:r w:rsidRPr="0093233E">
        <w:rPr>
          <w:rFonts w:ascii="Tahoma" w:hAnsi="Tahoma" w:cs="Tahoma"/>
        </w:rPr>
        <w:t>Po wyborze najkorzystniejszej oferty w celu zawarcia umowy, wykonawca dostarczy najpóźniej w dniu podpisania umowy</w:t>
      </w:r>
      <w:r w:rsidR="00993244">
        <w:rPr>
          <w:rFonts w:ascii="Tahoma" w:hAnsi="Tahoma" w:cs="Tahoma"/>
        </w:rPr>
        <w:t xml:space="preserve"> d</w:t>
      </w:r>
      <w:r w:rsidR="008C0550" w:rsidRPr="00993244">
        <w:rPr>
          <w:rFonts w:ascii="Tahoma" w:hAnsi="Tahoma" w:cs="Tahoma"/>
        </w:rPr>
        <w:t>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 kompletną listę ze wskazaniem numerów rejestracyjnych pojazdów, które będą używane przy wykonywaniu niniejszej umowy;</w:t>
      </w:r>
    </w:p>
    <w:p w14:paraId="49809B6C" w14:textId="2776EF37" w:rsidR="00794761" w:rsidRPr="0093233E" w:rsidRDefault="00794761" w:rsidP="00C152F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wykonawca nie złoży wymaganych przez </w:t>
      </w:r>
      <w:r w:rsidR="00D13243" w:rsidRPr="0093233E">
        <w:rPr>
          <w:rFonts w:ascii="Tahoma" w:hAnsi="Tahoma" w:cs="Tahoma"/>
          <w:sz w:val="20"/>
          <w:szCs w:val="20"/>
        </w:rPr>
        <w:t>z</w:t>
      </w:r>
      <w:r w:rsidRPr="0093233E">
        <w:rPr>
          <w:rFonts w:ascii="Tahoma" w:hAnsi="Tahoma" w:cs="Tahoma"/>
          <w:sz w:val="20"/>
          <w:szCs w:val="20"/>
        </w:rPr>
        <w:t xml:space="preserve">amawiającego w </w:t>
      </w:r>
      <w:r w:rsidR="00D13243" w:rsidRPr="0093233E">
        <w:rPr>
          <w:rFonts w:ascii="Tahoma" w:hAnsi="Tahoma" w:cs="Tahoma"/>
          <w:sz w:val="20"/>
          <w:szCs w:val="20"/>
        </w:rPr>
        <w:t>pkt</w:t>
      </w:r>
      <w:r w:rsidRPr="0093233E">
        <w:rPr>
          <w:rFonts w:ascii="Tahoma" w:hAnsi="Tahoma" w:cs="Tahoma"/>
          <w:sz w:val="20"/>
          <w:szCs w:val="20"/>
        </w:rPr>
        <w:t xml:space="preserve"> </w:t>
      </w:r>
      <w:r w:rsidR="00C02623" w:rsidRPr="0093233E">
        <w:rPr>
          <w:rFonts w:ascii="Tahoma" w:hAnsi="Tahoma" w:cs="Tahoma"/>
          <w:sz w:val="20"/>
          <w:szCs w:val="20"/>
        </w:rPr>
        <w:t>3</w:t>
      </w:r>
      <w:r w:rsidRPr="0093233E">
        <w:rPr>
          <w:rFonts w:ascii="Tahoma" w:hAnsi="Tahoma" w:cs="Tahoma"/>
          <w:sz w:val="20"/>
          <w:szCs w:val="20"/>
        </w:rPr>
        <w:t xml:space="preserve"> niniejszego rozdziału SWZ oświadczeń lub dokumentów, oznaczać to będzie, iż </w:t>
      </w:r>
      <w:r w:rsidR="00D13243" w:rsidRPr="0093233E">
        <w:rPr>
          <w:rFonts w:ascii="Tahoma" w:hAnsi="Tahoma" w:cs="Tahoma"/>
          <w:sz w:val="20"/>
          <w:szCs w:val="20"/>
        </w:rPr>
        <w:t>w</w:t>
      </w:r>
      <w:r w:rsidRPr="0093233E">
        <w:rPr>
          <w:rFonts w:ascii="Tahoma" w:hAnsi="Tahoma" w:cs="Tahoma"/>
          <w:sz w:val="20"/>
          <w:szCs w:val="20"/>
        </w:rPr>
        <w:t>ykonawca uchyla się od zawarcia umowy. Zamawiający w takim przypadku postąpi zgodnie z dyspozycją zawartą w art. 263 ustawy</w:t>
      </w:r>
      <w:r w:rsidR="00D13243" w:rsidRPr="0093233E">
        <w:rPr>
          <w:rFonts w:ascii="Tahoma" w:hAnsi="Tahoma" w:cs="Tahoma"/>
          <w:sz w:val="20"/>
          <w:szCs w:val="20"/>
        </w:rPr>
        <w:t xml:space="preserve"> </w:t>
      </w:r>
      <w:proofErr w:type="spellStart"/>
      <w:r w:rsidR="00D13243" w:rsidRPr="0093233E">
        <w:rPr>
          <w:rFonts w:ascii="Tahoma" w:hAnsi="Tahoma" w:cs="Tahoma"/>
          <w:sz w:val="20"/>
          <w:szCs w:val="20"/>
        </w:rPr>
        <w:t>Pzp</w:t>
      </w:r>
      <w:proofErr w:type="spellEnd"/>
      <w:r w:rsidRPr="0093233E">
        <w:rPr>
          <w:rFonts w:ascii="Tahoma" w:hAnsi="Tahoma" w:cs="Tahoma"/>
          <w:sz w:val="20"/>
          <w:szCs w:val="20"/>
        </w:rPr>
        <w:t>.</w:t>
      </w:r>
    </w:p>
    <w:p w14:paraId="78780F78" w14:textId="77777777" w:rsidR="00CC66CE" w:rsidRPr="0093233E" w:rsidRDefault="00D13243" w:rsidP="00C152F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Zamawiający określi termin zawarcia umowy w informacji o wynikach postępowania, mając na uwadze treść  art. 308 ust. 2 ustawy </w:t>
      </w:r>
      <w:proofErr w:type="spellStart"/>
      <w:r w:rsidRPr="0093233E">
        <w:rPr>
          <w:rFonts w:ascii="Tahoma" w:hAnsi="Tahoma" w:cs="Tahoma"/>
          <w:sz w:val="20"/>
          <w:szCs w:val="20"/>
        </w:rPr>
        <w:t>Pzp</w:t>
      </w:r>
      <w:proofErr w:type="spellEnd"/>
      <w:r w:rsidRPr="0093233E">
        <w:rPr>
          <w:rFonts w:ascii="Tahoma" w:hAnsi="Tahoma" w:cs="Tahoma"/>
          <w:sz w:val="20"/>
          <w:szCs w:val="20"/>
        </w:rPr>
        <w:t>.</w:t>
      </w:r>
    </w:p>
    <w:p w14:paraId="0E61C541" w14:textId="29CB8C47" w:rsidR="00CC66CE" w:rsidRPr="0093233E" w:rsidRDefault="00CC66CE" w:rsidP="00C152F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wniesienia odwołania, z zastrzeżeniem wyjątków przewidzianych w ustawie </w:t>
      </w:r>
      <w:proofErr w:type="spellStart"/>
      <w:r w:rsidRPr="0093233E">
        <w:rPr>
          <w:rFonts w:ascii="Tahoma" w:hAnsi="Tahoma" w:cs="Tahoma"/>
          <w:sz w:val="20"/>
          <w:szCs w:val="20"/>
        </w:rPr>
        <w:t>Pzp</w:t>
      </w:r>
      <w:proofErr w:type="spellEnd"/>
      <w:r w:rsidRPr="0093233E">
        <w:rPr>
          <w:rFonts w:ascii="Tahoma" w:hAnsi="Tahoma" w:cs="Tahoma"/>
          <w:sz w:val="20"/>
          <w:szCs w:val="20"/>
        </w:rPr>
        <w:t>, zamawiający nie może zawrzeć umowy do czasu ogłoszenia przez Krajową Izbę Odwoławczą (zwanej dalej KIO lub Izbą) wyroku lub postanowienia kończącego postępowanie odwoławcze. O nowym terminie zawarcia umowy wykonawca zostanie poinformowany po zakończeniu postępowania odwoławczego.</w:t>
      </w:r>
    </w:p>
    <w:p w14:paraId="0551DE60" w14:textId="24C5D06B" w:rsidR="00017443" w:rsidRPr="0026240B" w:rsidRDefault="00A17DF0" w:rsidP="00C152F1">
      <w:pPr>
        <w:pStyle w:val="Akapitzlist"/>
        <w:numPr>
          <w:ilvl w:val="0"/>
          <w:numId w:val="400"/>
        </w:numPr>
        <w:spacing w:after="0" w:line="240" w:lineRule="auto"/>
        <w:ind w:left="284" w:hanging="284"/>
        <w:rPr>
          <w:rFonts w:ascii="Tahoma" w:eastAsia="Times New Roman" w:hAnsi="Tahoma" w:cs="Tahoma"/>
          <w:sz w:val="20"/>
          <w:szCs w:val="20"/>
        </w:rPr>
      </w:pPr>
      <w:r w:rsidRPr="00A17DF0">
        <w:rPr>
          <w:rFonts w:ascii="Tahoma" w:hAnsi="Tahoma" w:cs="Tahoma"/>
          <w:sz w:val="20"/>
          <w:szCs w:val="20"/>
        </w:rPr>
        <w:t xml:space="preserve">Zamawiający przewiduje możliwość zmian postanowień zawartej umowy (tzw. zmiany kontraktowe w oparciu o art. 455 ust. 1 pkt 1 ustawy </w:t>
      </w:r>
      <w:proofErr w:type="spellStart"/>
      <w:r w:rsidRPr="00A17DF0">
        <w:rPr>
          <w:rFonts w:ascii="Tahoma" w:hAnsi="Tahoma" w:cs="Tahoma"/>
          <w:sz w:val="20"/>
          <w:szCs w:val="20"/>
        </w:rPr>
        <w:t>Pzp</w:t>
      </w:r>
      <w:proofErr w:type="spellEnd"/>
      <w:r w:rsidRPr="00A17DF0">
        <w:rPr>
          <w:rFonts w:ascii="Tahoma" w:hAnsi="Tahoma" w:cs="Tahoma"/>
          <w:sz w:val="20"/>
          <w:szCs w:val="20"/>
        </w:rPr>
        <w:t xml:space="preserve">) zgodnie z warunkami zawartymi w projektowanych postanowieniach umowy w sprawie zamówienia publicznego </w:t>
      </w:r>
      <w:r>
        <w:rPr>
          <w:rFonts w:ascii="Tahoma" w:hAnsi="Tahoma" w:cs="Tahoma"/>
          <w:sz w:val="20"/>
          <w:szCs w:val="20"/>
        </w:rPr>
        <w:t>–</w:t>
      </w:r>
      <w:r w:rsidRPr="00A17DF0">
        <w:rPr>
          <w:rFonts w:ascii="Tahoma" w:hAnsi="Tahoma" w:cs="Tahoma"/>
          <w:sz w:val="20"/>
          <w:szCs w:val="20"/>
        </w:rPr>
        <w:t xml:space="preserve"> </w:t>
      </w:r>
      <w:r>
        <w:rPr>
          <w:rFonts w:ascii="Tahoma" w:hAnsi="Tahoma" w:cs="Tahoma"/>
          <w:sz w:val="20"/>
          <w:szCs w:val="20"/>
        </w:rPr>
        <w:t xml:space="preserve">załącznik nr 1 do </w:t>
      </w:r>
      <w:r w:rsidRPr="00A17DF0">
        <w:rPr>
          <w:rFonts w:ascii="Tahoma" w:hAnsi="Tahoma" w:cs="Tahoma"/>
          <w:sz w:val="20"/>
          <w:szCs w:val="20"/>
        </w:rPr>
        <w:t>Dział</w:t>
      </w:r>
      <w:r>
        <w:rPr>
          <w:rFonts w:ascii="Tahoma" w:hAnsi="Tahoma" w:cs="Tahoma"/>
          <w:sz w:val="20"/>
          <w:szCs w:val="20"/>
        </w:rPr>
        <w:t>u</w:t>
      </w:r>
      <w:r w:rsidRPr="00A17DF0">
        <w:rPr>
          <w:rFonts w:ascii="Tahoma" w:hAnsi="Tahoma" w:cs="Tahoma"/>
          <w:sz w:val="20"/>
          <w:szCs w:val="20"/>
        </w:rPr>
        <w:t xml:space="preserve"> II SWZ. </w:t>
      </w:r>
      <w:r w:rsidR="00DD0087" w:rsidRPr="0026240B">
        <w:rPr>
          <w:rFonts w:ascii="Tahoma" w:hAnsi="Tahoma" w:cs="Tahoma"/>
          <w:sz w:val="20"/>
          <w:szCs w:val="20"/>
        </w:rPr>
        <w:t>Zamawiający przewiduje możliwość zmian postanowień zawartej umowy w przypadkach, o których mowa w art.</w:t>
      </w:r>
      <w:r w:rsidR="00645C0B" w:rsidRPr="0026240B">
        <w:rPr>
          <w:rFonts w:ascii="Tahoma" w:hAnsi="Tahoma" w:cs="Tahoma"/>
          <w:sz w:val="20"/>
          <w:szCs w:val="20"/>
        </w:rPr>
        <w:t> </w:t>
      </w:r>
      <w:r w:rsidR="00DD0087" w:rsidRPr="0026240B">
        <w:rPr>
          <w:rFonts w:ascii="Tahoma" w:hAnsi="Tahoma" w:cs="Tahoma"/>
          <w:sz w:val="20"/>
          <w:szCs w:val="20"/>
        </w:rPr>
        <w:t xml:space="preserve">455 ust. 1 pkt 2-4 oraz ust. 2 ustawy </w:t>
      </w:r>
      <w:proofErr w:type="spellStart"/>
      <w:r w:rsidR="00DD0087" w:rsidRPr="0026240B">
        <w:rPr>
          <w:rFonts w:ascii="Tahoma" w:hAnsi="Tahoma" w:cs="Tahoma"/>
          <w:sz w:val="20"/>
          <w:szCs w:val="20"/>
        </w:rPr>
        <w:t>Pzp</w:t>
      </w:r>
      <w:proofErr w:type="spellEnd"/>
      <w:r w:rsidR="00DD0087" w:rsidRPr="0026240B">
        <w:rPr>
          <w:rFonts w:ascii="Tahoma" w:hAnsi="Tahoma" w:cs="Tahoma"/>
          <w:sz w:val="20"/>
          <w:szCs w:val="20"/>
        </w:rPr>
        <w:t>.</w:t>
      </w:r>
    </w:p>
    <w:p w14:paraId="5BCC4565" w14:textId="77777777" w:rsidR="00BD3945" w:rsidRPr="00354871" w:rsidRDefault="00BD3945" w:rsidP="00BD3945">
      <w:pPr>
        <w:pStyle w:val="Akapitzlist"/>
        <w:spacing w:after="0" w:line="240" w:lineRule="auto"/>
        <w:ind w:left="284"/>
        <w:rPr>
          <w:rFonts w:ascii="Tahoma" w:hAnsi="Tahoma" w:cs="Tahoma"/>
          <w:sz w:val="20"/>
          <w:szCs w:val="20"/>
        </w:rPr>
      </w:pPr>
    </w:p>
    <w:p w14:paraId="4CF92F05" w14:textId="60893A1F" w:rsidR="00DD134F" w:rsidRPr="00354871" w:rsidRDefault="00DD134F" w:rsidP="00C152F1">
      <w:pPr>
        <w:pStyle w:val="Nagwek2"/>
        <w:numPr>
          <w:ilvl w:val="0"/>
          <w:numId w:val="396"/>
        </w:numPr>
        <w:spacing w:after="120"/>
      </w:pPr>
      <w:bookmarkStart w:id="38" w:name="_Toc119663355"/>
      <w:r w:rsidRPr="0093233E">
        <w:t>Zabezpieczenie należytego wykonania umowy.</w:t>
      </w:r>
      <w:bookmarkEnd w:id="38"/>
    </w:p>
    <w:p w14:paraId="3C73269A" w14:textId="280EFDE2" w:rsidR="00DD134F" w:rsidRPr="0093233E" w:rsidRDefault="00E66793" w:rsidP="00DD134F">
      <w:pPr>
        <w:pStyle w:val="Standard"/>
        <w:tabs>
          <w:tab w:val="left" w:pos="3969"/>
        </w:tabs>
        <w:rPr>
          <w:rFonts w:ascii="Tahoma" w:hAnsi="Tahoma" w:cs="Tahoma"/>
        </w:rPr>
      </w:pPr>
      <w:r w:rsidRPr="0093233E">
        <w:rPr>
          <w:rFonts w:ascii="Tahoma" w:hAnsi="Tahoma" w:cs="Tahoma"/>
        </w:rPr>
        <w:t>Zamawiający nie wymaga wniesienia zabezpieczenia należytego wykonania umowy.</w:t>
      </w:r>
    </w:p>
    <w:p w14:paraId="622E90AE" w14:textId="77777777" w:rsidR="00E66793" w:rsidRPr="0093233E" w:rsidRDefault="00E66793" w:rsidP="00DD134F">
      <w:pPr>
        <w:pStyle w:val="Standard"/>
        <w:tabs>
          <w:tab w:val="left" w:pos="3969"/>
        </w:tabs>
        <w:rPr>
          <w:rFonts w:ascii="Tahoma" w:hAnsi="Tahoma" w:cs="Tahoma"/>
        </w:rPr>
      </w:pPr>
    </w:p>
    <w:p w14:paraId="1F2D8795" w14:textId="5A9D457B" w:rsidR="00DD134F" w:rsidRPr="00354871" w:rsidRDefault="00DD134F" w:rsidP="00C152F1">
      <w:pPr>
        <w:pStyle w:val="Nagwek2"/>
        <w:numPr>
          <w:ilvl w:val="0"/>
          <w:numId w:val="396"/>
        </w:numPr>
        <w:spacing w:after="120"/>
      </w:pPr>
      <w:bookmarkStart w:id="39" w:name="_Toc119663356"/>
      <w:r w:rsidRPr="0093233E">
        <w:t>Pouczenie o środkach ochrony prawnej przysługujących wykonawcy w toku postępowania o udzielenie zamówienia.</w:t>
      </w:r>
      <w:bookmarkEnd w:id="39"/>
    </w:p>
    <w:p w14:paraId="30B7275C" w14:textId="4587A1BD" w:rsidR="00DD134F" w:rsidRPr="0093233E" w:rsidRDefault="00DD134F" w:rsidP="00C152F1">
      <w:pPr>
        <w:pStyle w:val="Standard"/>
        <w:numPr>
          <w:ilvl w:val="0"/>
          <w:numId w:val="358"/>
        </w:numPr>
        <w:suppressAutoHyphens w:val="0"/>
        <w:ind w:left="284" w:hanging="284"/>
        <w:rPr>
          <w:rFonts w:ascii="Tahoma" w:hAnsi="Tahoma" w:cs="Tahoma"/>
        </w:rPr>
      </w:pPr>
      <w:r w:rsidRPr="0093233E">
        <w:rPr>
          <w:rFonts w:ascii="Tahoma" w:hAnsi="Tahoma" w:cs="Tahoma"/>
        </w:rPr>
        <w:t>Zasady, terminy oraz sposób korzystania ze środków ochrony prawnej szczegółowo regulują przepisy działu I</w:t>
      </w:r>
      <w:r w:rsidR="006C7962" w:rsidRPr="0093233E">
        <w:rPr>
          <w:rFonts w:ascii="Tahoma" w:hAnsi="Tahoma" w:cs="Tahoma"/>
        </w:rPr>
        <w:t>X</w:t>
      </w:r>
      <w:r w:rsidRPr="0093233E">
        <w:rPr>
          <w:rFonts w:ascii="Tahoma" w:hAnsi="Tahoma" w:cs="Tahoma"/>
        </w:rPr>
        <w:t xml:space="preserve"> ustawy</w:t>
      </w:r>
      <w:r w:rsidR="006C7962" w:rsidRPr="0093233E">
        <w:rPr>
          <w:rFonts w:ascii="Tahoma" w:hAnsi="Tahoma" w:cs="Tahoma"/>
        </w:rPr>
        <w:t xml:space="preserve"> </w:t>
      </w:r>
      <w:proofErr w:type="spellStart"/>
      <w:r w:rsidR="006C7962" w:rsidRPr="0093233E">
        <w:rPr>
          <w:rFonts w:ascii="Tahoma" w:hAnsi="Tahoma" w:cs="Tahoma"/>
        </w:rPr>
        <w:t>Pzp</w:t>
      </w:r>
      <w:proofErr w:type="spellEnd"/>
      <w:r w:rsidRPr="0093233E">
        <w:rPr>
          <w:rFonts w:ascii="Tahoma" w:hAnsi="Tahoma" w:cs="Tahoma"/>
        </w:rPr>
        <w:t xml:space="preserve"> – Środki ochrony prawnej (art. </w:t>
      </w:r>
      <w:r w:rsidR="006C7962" w:rsidRPr="0093233E">
        <w:rPr>
          <w:rFonts w:ascii="Tahoma" w:hAnsi="Tahoma" w:cs="Tahoma"/>
        </w:rPr>
        <w:t>505</w:t>
      </w:r>
      <w:r w:rsidRPr="0093233E">
        <w:rPr>
          <w:rFonts w:ascii="Tahoma" w:hAnsi="Tahoma" w:cs="Tahoma"/>
        </w:rPr>
        <w:t xml:space="preserve"> – </w:t>
      </w:r>
      <w:r w:rsidR="006C7962" w:rsidRPr="0093233E">
        <w:rPr>
          <w:rFonts w:ascii="Tahoma" w:hAnsi="Tahoma" w:cs="Tahoma"/>
        </w:rPr>
        <w:t>590</w:t>
      </w:r>
      <w:r w:rsidRPr="0093233E">
        <w:rPr>
          <w:rFonts w:ascii="Tahoma" w:hAnsi="Tahoma" w:cs="Tahoma"/>
        </w:rPr>
        <w:t>).</w:t>
      </w:r>
    </w:p>
    <w:p w14:paraId="7D6DD227" w14:textId="77777777" w:rsidR="00DD134F" w:rsidRPr="0093233E" w:rsidRDefault="00DD134F" w:rsidP="00C152F1">
      <w:pPr>
        <w:pStyle w:val="Standard"/>
        <w:numPr>
          <w:ilvl w:val="0"/>
          <w:numId w:val="358"/>
        </w:numPr>
        <w:suppressAutoHyphens w:val="0"/>
        <w:ind w:left="284" w:hanging="284"/>
        <w:rPr>
          <w:rFonts w:ascii="Tahoma" w:hAnsi="Tahoma" w:cs="Tahoma"/>
        </w:rPr>
      </w:pPr>
      <w:r w:rsidRPr="0093233E">
        <w:rPr>
          <w:rFonts w:ascii="Tahoma" w:hAnsi="Tahoma" w:cs="Tahoma"/>
        </w:rPr>
        <w:t>Środki ochrony prawnej przysługują wykonawcy, a także innemu podmiotowi, jeżeli ma lub miał interes</w:t>
      </w:r>
      <w:r w:rsidRPr="0093233E">
        <w:rPr>
          <w:rFonts w:ascii="Tahoma" w:hAnsi="Tahoma" w:cs="Tahoma"/>
        </w:rPr>
        <w:br/>
        <w:t xml:space="preserve">w uzyskaniu danego zamówienia oraz poniósł lub może ponieść szkodę w wyniku naruszenia przez zamawiającego przepisów ustawy </w:t>
      </w:r>
      <w:proofErr w:type="spellStart"/>
      <w:r w:rsidRPr="0093233E">
        <w:rPr>
          <w:rFonts w:ascii="Tahoma" w:hAnsi="Tahoma" w:cs="Tahoma"/>
        </w:rPr>
        <w:t>Pzp</w:t>
      </w:r>
      <w:proofErr w:type="spellEnd"/>
      <w:r w:rsidRPr="0093233E">
        <w:rPr>
          <w:rFonts w:ascii="Tahoma" w:hAnsi="Tahoma" w:cs="Tahoma"/>
        </w:rPr>
        <w:t>.</w:t>
      </w:r>
    </w:p>
    <w:p w14:paraId="4C8099AB" w14:textId="77777777" w:rsidR="006C7962" w:rsidRPr="0093233E" w:rsidRDefault="00DD134F" w:rsidP="00C152F1">
      <w:pPr>
        <w:pStyle w:val="Standard"/>
        <w:numPr>
          <w:ilvl w:val="0"/>
          <w:numId w:val="358"/>
        </w:numPr>
        <w:suppressAutoHyphens w:val="0"/>
        <w:ind w:left="284" w:hanging="284"/>
        <w:rPr>
          <w:rFonts w:ascii="Tahoma" w:hAnsi="Tahoma" w:cs="Tahoma"/>
        </w:rPr>
      </w:pPr>
      <w:r w:rsidRPr="0093233E">
        <w:rPr>
          <w:rFonts w:ascii="Tahoma" w:hAnsi="Tahoma" w:cs="Tahoma"/>
        </w:rPr>
        <w:t xml:space="preserve">Środki ochrony prawnej wobec ogłoszenia </w:t>
      </w:r>
      <w:r w:rsidR="006C7962" w:rsidRPr="0093233E">
        <w:rPr>
          <w:rFonts w:ascii="Tahoma" w:hAnsi="Tahoma" w:cs="Tahoma"/>
        </w:rPr>
        <w:t>wszczynającego postępowanie o udzielenie zamówienia oraz dokumentów zamówienia</w:t>
      </w:r>
      <w:r w:rsidRPr="0093233E">
        <w:rPr>
          <w:rFonts w:ascii="Tahoma" w:hAnsi="Tahoma" w:cs="Tahoma"/>
        </w:rPr>
        <w:t xml:space="preserve"> przysługują również organizacjom wpisanym na listę, o której mowa w art. </w:t>
      </w:r>
      <w:r w:rsidR="006C7962" w:rsidRPr="0093233E">
        <w:rPr>
          <w:rFonts w:ascii="Tahoma" w:hAnsi="Tahoma" w:cs="Tahoma"/>
        </w:rPr>
        <w:t xml:space="preserve">469 </w:t>
      </w:r>
      <w:r w:rsidRPr="0093233E">
        <w:rPr>
          <w:rFonts w:ascii="Tahoma" w:hAnsi="Tahoma" w:cs="Tahoma"/>
        </w:rPr>
        <w:t xml:space="preserve">pkt </w:t>
      </w:r>
      <w:r w:rsidR="006C7962" w:rsidRPr="0093233E">
        <w:rPr>
          <w:rFonts w:ascii="Tahoma" w:hAnsi="Tahoma" w:cs="Tahoma"/>
        </w:rPr>
        <w:t>1</w:t>
      </w:r>
      <w:r w:rsidRPr="0093233E">
        <w:rPr>
          <w:rFonts w:ascii="Tahoma" w:hAnsi="Tahoma" w:cs="Tahoma"/>
        </w:rPr>
        <w:t xml:space="preserve">5 ustawy </w:t>
      </w:r>
      <w:proofErr w:type="spellStart"/>
      <w:r w:rsidRPr="0093233E">
        <w:rPr>
          <w:rFonts w:ascii="Tahoma" w:hAnsi="Tahoma" w:cs="Tahoma"/>
        </w:rPr>
        <w:t>Pzp</w:t>
      </w:r>
      <w:proofErr w:type="spellEnd"/>
      <w:r w:rsidR="006C7962" w:rsidRPr="0093233E">
        <w:rPr>
          <w:rFonts w:ascii="Tahoma" w:hAnsi="Tahoma" w:cs="Tahoma"/>
        </w:rPr>
        <w:t xml:space="preserve"> oraz Rzecznikowi Małych i Średnich Przedsiębiorców</w:t>
      </w:r>
      <w:r w:rsidRPr="0093233E">
        <w:rPr>
          <w:rFonts w:ascii="Tahoma" w:hAnsi="Tahoma" w:cs="Tahoma"/>
        </w:rPr>
        <w:t>.</w:t>
      </w:r>
    </w:p>
    <w:p w14:paraId="10D001D0" w14:textId="6EF53D05" w:rsidR="006C7962"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Odwołanie przysługuje na:</w:t>
      </w:r>
    </w:p>
    <w:p w14:paraId="740A5F1B" w14:textId="77777777" w:rsidR="006C7962" w:rsidRPr="0093233E" w:rsidRDefault="006C7962" w:rsidP="00C152F1">
      <w:pPr>
        <w:pStyle w:val="Standard"/>
        <w:numPr>
          <w:ilvl w:val="6"/>
          <w:numId w:val="389"/>
        </w:numPr>
        <w:suppressAutoHyphens w:val="0"/>
        <w:ind w:left="567" w:hanging="283"/>
        <w:rPr>
          <w:rFonts w:ascii="Tahoma" w:hAnsi="Tahoma" w:cs="Tahoma"/>
        </w:rPr>
      </w:pPr>
      <w:r w:rsidRPr="0093233E">
        <w:rPr>
          <w:rFonts w:ascii="Tahoma" w:hAnsi="Tahoma" w:cs="Tahoma"/>
        </w:rPr>
        <w:t xml:space="preserve">niezgodną z przepisami ustawy </w:t>
      </w:r>
      <w:proofErr w:type="spellStart"/>
      <w:r w:rsidRPr="0093233E">
        <w:rPr>
          <w:rFonts w:ascii="Tahoma" w:hAnsi="Tahoma" w:cs="Tahoma"/>
        </w:rPr>
        <w:t>Pzp</w:t>
      </w:r>
      <w:proofErr w:type="spellEnd"/>
      <w:r w:rsidRPr="0093233E">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93233E" w:rsidRDefault="006C7962" w:rsidP="00C152F1">
      <w:pPr>
        <w:pStyle w:val="Standard"/>
        <w:numPr>
          <w:ilvl w:val="6"/>
          <w:numId w:val="389"/>
        </w:numPr>
        <w:suppressAutoHyphens w:val="0"/>
        <w:ind w:left="567" w:hanging="283"/>
        <w:rPr>
          <w:rFonts w:ascii="Tahoma" w:hAnsi="Tahoma" w:cs="Tahoma"/>
        </w:rPr>
      </w:pPr>
      <w:r w:rsidRPr="0093233E">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93233E">
        <w:rPr>
          <w:rFonts w:ascii="Tahoma" w:hAnsi="Tahoma" w:cs="Tahoma"/>
        </w:rPr>
        <w:t>Pzp</w:t>
      </w:r>
      <w:proofErr w:type="spellEnd"/>
      <w:r w:rsidRPr="0093233E">
        <w:rPr>
          <w:rFonts w:ascii="Tahoma" w:hAnsi="Tahoma" w:cs="Tahoma"/>
        </w:rPr>
        <w:t>;</w:t>
      </w:r>
    </w:p>
    <w:p w14:paraId="5CA86B1B" w14:textId="252E8BA8" w:rsidR="006C7962" w:rsidRPr="0093233E" w:rsidRDefault="006C7962" w:rsidP="00C152F1">
      <w:pPr>
        <w:pStyle w:val="Standard"/>
        <w:numPr>
          <w:ilvl w:val="6"/>
          <w:numId w:val="389"/>
        </w:numPr>
        <w:suppressAutoHyphens w:val="0"/>
        <w:ind w:left="567" w:hanging="283"/>
        <w:rPr>
          <w:rFonts w:ascii="Tahoma" w:hAnsi="Tahoma" w:cs="Tahoma"/>
        </w:rPr>
      </w:pPr>
      <w:r w:rsidRPr="0093233E">
        <w:rPr>
          <w:rFonts w:ascii="Tahoma" w:hAnsi="Tahoma" w:cs="Tahoma"/>
        </w:rPr>
        <w:t xml:space="preserve">zaniechanie przeprowadzenia postępowania o udzielenie zamówienia lub zorganizowania konkursu na podstawie ustawy </w:t>
      </w:r>
      <w:proofErr w:type="spellStart"/>
      <w:r w:rsidRPr="0093233E">
        <w:rPr>
          <w:rFonts w:ascii="Tahoma" w:hAnsi="Tahoma" w:cs="Tahoma"/>
        </w:rPr>
        <w:t>Pzp</w:t>
      </w:r>
      <w:proofErr w:type="spellEnd"/>
      <w:r w:rsidRPr="0093233E">
        <w:rPr>
          <w:rFonts w:ascii="Tahoma" w:hAnsi="Tahoma" w:cs="Tahoma"/>
        </w:rPr>
        <w:t>, mimo że zamawiający był do tego obowiązany.</w:t>
      </w:r>
    </w:p>
    <w:p w14:paraId="236BCE5A" w14:textId="48ED8E5D" w:rsidR="006C7962"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Odwołanie wnosi się do Prezesa Izby</w:t>
      </w:r>
      <w:r w:rsidR="00274321" w:rsidRPr="0093233E">
        <w:rPr>
          <w:rFonts w:ascii="Tahoma" w:hAnsi="Tahoma" w:cs="Tahoma"/>
        </w:rPr>
        <w:t xml:space="preserve"> w terminach określonych w art. 515 ustawy </w:t>
      </w:r>
      <w:proofErr w:type="spellStart"/>
      <w:r w:rsidR="00274321" w:rsidRPr="0093233E">
        <w:rPr>
          <w:rFonts w:ascii="Tahoma" w:hAnsi="Tahoma" w:cs="Tahoma"/>
        </w:rPr>
        <w:t>Pzp</w:t>
      </w:r>
      <w:proofErr w:type="spellEnd"/>
      <w:r w:rsidRPr="0093233E">
        <w:rPr>
          <w:rFonts w:ascii="Tahoma" w:hAnsi="Tahoma" w:cs="Tahoma"/>
        </w:rPr>
        <w:t>.</w:t>
      </w:r>
    </w:p>
    <w:p w14:paraId="73C445DD" w14:textId="26154C1A" w:rsidR="006C7962"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Na orzeczenie Izby oraz postanowienie Prezesa Izby, o którym mowa w art. 519 ust. 1 ustawy</w:t>
      </w:r>
      <w:r w:rsidR="00274321" w:rsidRPr="0093233E">
        <w:rPr>
          <w:rFonts w:ascii="Tahoma" w:hAnsi="Tahoma" w:cs="Tahoma"/>
        </w:rPr>
        <w:t xml:space="preserve"> </w:t>
      </w:r>
      <w:proofErr w:type="spellStart"/>
      <w:r w:rsidR="00274321" w:rsidRPr="0093233E">
        <w:rPr>
          <w:rFonts w:ascii="Tahoma" w:hAnsi="Tahoma" w:cs="Tahoma"/>
        </w:rPr>
        <w:t>Pzp</w:t>
      </w:r>
      <w:proofErr w:type="spellEnd"/>
      <w:r w:rsidRPr="0093233E">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93233E"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Skargę wnosi się za pośrednictwem Prezesa Izby, w terminie 14 dni od dnia doręczenia orzeczenia Izby lub postanowienia Prezesa Izby, o którym mowa w art. 519 ust. 1</w:t>
      </w:r>
      <w:r w:rsidR="00274321" w:rsidRPr="0093233E">
        <w:rPr>
          <w:rFonts w:ascii="Tahoma" w:hAnsi="Tahoma" w:cs="Tahoma"/>
        </w:rPr>
        <w:t xml:space="preserve"> ustawy </w:t>
      </w:r>
      <w:proofErr w:type="spellStart"/>
      <w:r w:rsidR="00274321" w:rsidRPr="0093233E">
        <w:rPr>
          <w:rFonts w:ascii="Tahoma" w:hAnsi="Tahoma" w:cs="Tahoma"/>
        </w:rPr>
        <w:t>Pzp</w:t>
      </w:r>
      <w:proofErr w:type="spellEnd"/>
      <w:r w:rsidRPr="0093233E">
        <w:rPr>
          <w:rFonts w:ascii="Tahoma" w:hAnsi="Tahoma" w:cs="Tahoma"/>
        </w:rPr>
        <w:t>, przesyłając jednocześnie jej odpis przeciwnikowi skargi. Złożenie skargi w placówce pocztowej operatora wyznaczonego w rozumieniu ustawy z</w:t>
      </w:r>
      <w:r w:rsidR="0054603B" w:rsidRPr="0093233E">
        <w:rPr>
          <w:rFonts w:ascii="Tahoma" w:hAnsi="Tahoma" w:cs="Tahoma"/>
        </w:rPr>
        <w:t> </w:t>
      </w:r>
      <w:r w:rsidRPr="0093233E">
        <w:rPr>
          <w:rFonts w:ascii="Tahoma" w:hAnsi="Tahoma" w:cs="Tahoma"/>
        </w:rPr>
        <w:t>dnia 23 listopada 2012 r. – Prawo pocztowe jest równoznaczne z jej wniesieniem.</w:t>
      </w:r>
    </w:p>
    <w:p w14:paraId="0BA6A316" w14:textId="7BE5ED7F" w:rsidR="00EC7C5D" w:rsidRDefault="006C7962" w:rsidP="00C152F1">
      <w:pPr>
        <w:pStyle w:val="Standard"/>
        <w:numPr>
          <w:ilvl w:val="0"/>
          <w:numId w:val="358"/>
        </w:numPr>
        <w:suppressAutoHyphens w:val="0"/>
        <w:ind w:left="284" w:hanging="284"/>
        <w:rPr>
          <w:rFonts w:ascii="Tahoma" w:hAnsi="Tahoma" w:cs="Tahoma"/>
        </w:rPr>
      </w:pPr>
      <w:r w:rsidRPr="0093233E">
        <w:rPr>
          <w:rFonts w:ascii="Tahoma" w:hAnsi="Tahoma" w:cs="Tahoma"/>
        </w:rPr>
        <w:t>Od wyroku sądu lub postanowienia kończącego postępowanie w sprawie przysługuje skarga kasacyjna do Sądu Najwyższego.</w:t>
      </w:r>
    </w:p>
    <w:p w14:paraId="2F19AF27" w14:textId="0EA31799" w:rsidR="00DD134F" w:rsidRPr="0093233E" w:rsidRDefault="00DD134F" w:rsidP="00C152F1">
      <w:pPr>
        <w:pStyle w:val="Nagwek2"/>
        <w:numPr>
          <w:ilvl w:val="0"/>
          <w:numId w:val="396"/>
        </w:numPr>
        <w:spacing w:after="120"/>
      </w:pPr>
      <w:bookmarkStart w:id="40" w:name="_Toc119663357"/>
      <w:r w:rsidRPr="0093233E">
        <w:t xml:space="preserve">Informacja na temat przewidywanych </w:t>
      </w:r>
      <w:r w:rsidR="00DD0087" w:rsidRPr="0093233E">
        <w:t>dodatkowych</w:t>
      </w:r>
      <w:r w:rsidRPr="0093233E">
        <w:t xml:space="preserve"> </w:t>
      </w:r>
      <w:r w:rsidR="00DD0087" w:rsidRPr="0093233E">
        <w:t>dostaw</w:t>
      </w:r>
      <w:r w:rsidRPr="0093233E">
        <w:t>.</w:t>
      </w:r>
      <w:bookmarkEnd w:id="40"/>
    </w:p>
    <w:p w14:paraId="5BD6C8A9" w14:textId="25666F1C" w:rsidR="00906E6B" w:rsidRDefault="00DD134F" w:rsidP="00DD134F">
      <w:pPr>
        <w:pStyle w:val="Standard"/>
        <w:suppressAutoHyphens w:val="0"/>
        <w:rPr>
          <w:rFonts w:ascii="Tahoma" w:hAnsi="Tahoma" w:cs="Tahoma"/>
        </w:rPr>
      </w:pPr>
      <w:r w:rsidRPr="0093233E">
        <w:rPr>
          <w:rFonts w:ascii="Tahoma" w:hAnsi="Tahoma" w:cs="Tahoma"/>
        </w:rPr>
        <w:t xml:space="preserve">Zamawiający nie przewiduje udzielenia zamówień, o których mowa w art. </w:t>
      </w:r>
      <w:r w:rsidR="00675F39" w:rsidRPr="0093233E">
        <w:rPr>
          <w:rFonts w:ascii="Tahoma" w:hAnsi="Tahoma" w:cs="Tahoma"/>
        </w:rPr>
        <w:t xml:space="preserve">214 ust. 1 pkt </w:t>
      </w:r>
      <w:r w:rsidR="00DD0087" w:rsidRPr="0093233E">
        <w:rPr>
          <w:rFonts w:ascii="Tahoma" w:hAnsi="Tahoma" w:cs="Tahoma"/>
        </w:rPr>
        <w:t>8)</w:t>
      </w:r>
      <w:r w:rsidR="00675F39" w:rsidRPr="0093233E">
        <w:rPr>
          <w:rFonts w:ascii="Tahoma" w:hAnsi="Tahoma" w:cs="Tahoma"/>
        </w:rPr>
        <w:t xml:space="preserve"> ustawy </w:t>
      </w:r>
      <w:proofErr w:type="spellStart"/>
      <w:r w:rsidR="00675F39" w:rsidRPr="0093233E">
        <w:rPr>
          <w:rFonts w:ascii="Tahoma" w:hAnsi="Tahoma" w:cs="Tahoma"/>
        </w:rPr>
        <w:t>Pzp</w:t>
      </w:r>
      <w:proofErr w:type="spellEnd"/>
      <w:r w:rsidR="00675F39" w:rsidRPr="0093233E">
        <w:rPr>
          <w:rFonts w:ascii="Tahoma" w:hAnsi="Tahoma" w:cs="Tahoma"/>
        </w:rPr>
        <w:t>, czyli tzw.</w:t>
      </w:r>
      <w:r w:rsidR="001008C7" w:rsidRPr="0093233E">
        <w:rPr>
          <w:rFonts w:ascii="Tahoma" w:hAnsi="Tahoma" w:cs="Tahoma"/>
        </w:rPr>
        <w:t> </w:t>
      </w:r>
      <w:r w:rsidR="00675F39" w:rsidRPr="0093233E">
        <w:rPr>
          <w:rFonts w:ascii="Tahoma" w:hAnsi="Tahoma" w:cs="Tahoma"/>
        </w:rPr>
        <w:t>zamówień „uzupełniających”.</w:t>
      </w:r>
    </w:p>
    <w:p w14:paraId="65C14B87" w14:textId="77777777" w:rsidR="00585A9C" w:rsidRPr="0093233E" w:rsidRDefault="00585A9C" w:rsidP="00DD134F">
      <w:pPr>
        <w:pStyle w:val="Standard"/>
        <w:suppressAutoHyphens w:val="0"/>
        <w:rPr>
          <w:rFonts w:ascii="Tahoma" w:hAnsi="Tahoma" w:cs="Tahoma"/>
        </w:rPr>
      </w:pPr>
    </w:p>
    <w:p w14:paraId="2A13260F" w14:textId="6A5C4600" w:rsidR="00DD134F" w:rsidRPr="00274993" w:rsidRDefault="00DD134F" w:rsidP="00CF2593">
      <w:pPr>
        <w:pStyle w:val="Nagwek2"/>
        <w:numPr>
          <w:ilvl w:val="0"/>
          <w:numId w:val="396"/>
        </w:numPr>
        <w:spacing w:before="0" w:after="120"/>
        <w:rPr>
          <w:szCs w:val="20"/>
        </w:rPr>
      </w:pPr>
      <w:bookmarkStart w:id="41" w:name="_Toc119663358"/>
      <w:r w:rsidRPr="00274993">
        <w:rPr>
          <w:szCs w:val="20"/>
        </w:rPr>
        <w:t>Oferty wariantowe.</w:t>
      </w:r>
      <w:bookmarkEnd w:id="41"/>
    </w:p>
    <w:p w14:paraId="2CAF1961" w14:textId="7F25F9F0" w:rsidR="00DB5783" w:rsidRPr="00274993" w:rsidRDefault="00DD134F" w:rsidP="00274993">
      <w:pPr>
        <w:pStyle w:val="Standard"/>
        <w:rPr>
          <w:rFonts w:ascii="Tahoma" w:hAnsi="Tahoma" w:cs="Tahoma"/>
        </w:rPr>
      </w:pPr>
      <w:r w:rsidRPr="00274993">
        <w:rPr>
          <w:rFonts w:ascii="Tahoma" w:hAnsi="Tahoma" w:cs="Tahoma"/>
        </w:rPr>
        <w:t>Zamawiający nie dopuszcza możliwości składania ofert wariantowych.</w:t>
      </w:r>
    </w:p>
    <w:p w14:paraId="6EF25935" w14:textId="77777777" w:rsidR="00585A9C" w:rsidRPr="00274993" w:rsidRDefault="00585A9C" w:rsidP="00274993">
      <w:pPr>
        <w:pStyle w:val="Standard"/>
        <w:rPr>
          <w:rFonts w:ascii="Tahoma" w:hAnsi="Tahoma" w:cs="Tahoma"/>
        </w:rPr>
      </w:pPr>
    </w:p>
    <w:p w14:paraId="0085B07E" w14:textId="4E191DA1" w:rsidR="00A038E5" w:rsidRPr="00274993" w:rsidRDefault="00DD134F" w:rsidP="00CF2593">
      <w:pPr>
        <w:pStyle w:val="Nagwek2"/>
        <w:numPr>
          <w:ilvl w:val="0"/>
          <w:numId w:val="396"/>
        </w:numPr>
        <w:spacing w:before="0" w:after="120"/>
        <w:rPr>
          <w:szCs w:val="20"/>
        </w:rPr>
      </w:pPr>
      <w:bookmarkStart w:id="42" w:name="_Toc119663359"/>
      <w:r w:rsidRPr="00274993">
        <w:rPr>
          <w:szCs w:val="20"/>
        </w:rPr>
        <w:t>Oferty częściowe.</w:t>
      </w:r>
      <w:bookmarkEnd w:id="42"/>
    </w:p>
    <w:p w14:paraId="5BE6FD97" w14:textId="6064F6BC" w:rsidR="001F505C" w:rsidRPr="00274993" w:rsidRDefault="00A038E5" w:rsidP="00274993">
      <w:pPr>
        <w:pStyle w:val="Standard"/>
        <w:rPr>
          <w:rFonts w:ascii="Tahoma" w:hAnsi="Tahoma" w:cs="Tahoma"/>
          <w:lang w:eastAsia="pl-PL"/>
        </w:rPr>
      </w:pPr>
      <w:r w:rsidRPr="00274993">
        <w:rPr>
          <w:rFonts w:ascii="Tahoma" w:hAnsi="Tahoma" w:cs="Tahoma"/>
          <w:kern w:val="0"/>
          <w:lang w:eastAsia="pl-PL"/>
        </w:rPr>
        <w:t>Oferta musi obejmować całość zamówienia, zamawiający nie dopuszcza możliwości składania ofert częściowych.</w:t>
      </w:r>
      <w:r w:rsidR="00EB4A03" w:rsidRPr="00274993">
        <w:rPr>
          <w:rFonts w:ascii="Tahoma" w:hAnsi="Tahoma" w:cs="Tahoma"/>
          <w:kern w:val="0"/>
          <w:lang w:eastAsia="pl-PL"/>
        </w:rPr>
        <w:t xml:space="preserve"> </w:t>
      </w:r>
    </w:p>
    <w:p w14:paraId="030A8E6B" w14:textId="01803619" w:rsidR="00274993" w:rsidRPr="00274993" w:rsidRDefault="00550CF5" w:rsidP="00274993">
      <w:pPr>
        <w:pStyle w:val="Standard"/>
        <w:rPr>
          <w:rFonts w:ascii="Tahoma" w:hAnsi="Tahoma" w:cs="Tahoma"/>
          <w:lang w:eastAsia="pl-PL"/>
        </w:rPr>
      </w:pPr>
      <w:r w:rsidRPr="00CF2593">
        <w:rPr>
          <w:rFonts w:ascii="Tahoma" w:hAnsi="Tahoma" w:cs="Tahoma"/>
          <w:lang w:eastAsia="pl-PL"/>
        </w:rPr>
        <w:t>Dokonanie podziału niniejszego zamówienia na części nie byłoby właściwe, ze względu na jednolity charakter i</w:t>
      </w:r>
      <w:r w:rsidR="002046B8" w:rsidRPr="00CF2593">
        <w:rPr>
          <w:rFonts w:ascii="Tahoma" w:hAnsi="Tahoma" w:cs="Tahoma"/>
          <w:lang w:eastAsia="pl-PL"/>
        </w:rPr>
        <w:t> </w:t>
      </w:r>
      <w:r w:rsidRPr="00CF2593">
        <w:rPr>
          <w:rFonts w:ascii="Tahoma" w:hAnsi="Tahoma" w:cs="Tahoma"/>
          <w:lang w:eastAsia="pl-PL"/>
        </w:rPr>
        <w:t xml:space="preserve">rodzaj zamówienia – przedmiotem zamówienie jest zakup </w:t>
      </w:r>
      <w:r w:rsidRPr="00CF2593">
        <w:rPr>
          <w:rFonts w:ascii="Tahoma" w:hAnsi="Tahoma" w:cs="Tahoma"/>
          <w:u w:val="single"/>
          <w:lang w:eastAsia="pl-PL"/>
        </w:rPr>
        <w:t>jednego</w:t>
      </w:r>
      <w:r w:rsidRPr="00CF2593">
        <w:rPr>
          <w:rFonts w:ascii="Tahoma" w:hAnsi="Tahoma" w:cs="Tahoma"/>
          <w:lang w:eastAsia="pl-PL"/>
        </w:rPr>
        <w:t xml:space="preserve"> pojazdu </w:t>
      </w:r>
      <w:r w:rsidR="00F6322F" w:rsidRPr="00CF2593">
        <w:rPr>
          <w:rFonts w:ascii="Tahoma" w:hAnsi="Tahoma" w:cs="Tahoma"/>
          <w:lang w:eastAsia="pl-PL"/>
        </w:rPr>
        <w:t>przystosowanego do przewozu osób niepełnosprawnych</w:t>
      </w:r>
      <w:r w:rsidRPr="00CF2593">
        <w:rPr>
          <w:rFonts w:ascii="Tahoma" w:hAnsi="Tahoma" w:cs="Tahoma"/>
          <w:lang w:eastAsia="pl-PL"/>
        </w:rPr>
        <w:t>.</w:t>
      </w:r>
      <w:r w:rsidR="00274993" w:rsidRPr="00CF2593">
        <w:rPr>
          <w:rFonts w:ascii="Tahoma" w:hAnsi="Tahoma" w:cs="Tahoma"/>
          <w:lang w:eastAsia="pl-PL"/>
        </w:rPr>
        <w:t xml:space="preserve"> </w:t>
      </w:r>
      <w:r w:rsidR="00274993" w:rsidRPr="00274993">
        <w:rPr>
          <w:rFonts w:ascii="Tahoma" w:hAnsi="Tahoma" w:cs="Tahoma"/>
          <w:lang w:eastAsia="pl-PL"/>
        </w:rPr>
        <w:t>Podział zamówienia na części groziłby nadmiernymi trudnościami technicznymi i kosztami wykonania zamówienia, a także możliwością braku skoordynowania działań różnych wykonawców realizujących poszczególne części zamówienia. Istniałoby ryzyko niewykonania części zamówienia lub poważna groźba nieprawidłowej realizacji zamówienia. Zamawiający  zrobił rozeznanie rynku i tego typu zamówieniami zajmują się wyspecjalizowane w tym kierunku firmy.</w:t>
      </w:r>
    </w:p>
    <w:p w14:paraId="0911ACA4" w14:textId="470655A5" w:rsidR="00550CF5" w:rsidRPr="00274993" w:rsidRDefault="00550CF5" w:rsidP="00274993">
      <w:pPr>
        <w:pStyle w:val="Standard"/>
        <w:rPr>
          <w:rFonts w:ascii="Tahoma" w:hAnsi="Tahoma" w:cs="Tahoma"/>
          <w:color w:val="FF0000"/>
          <w:lang w:eastAsia="pl-PL"/>
        </w:rPr>
      </w:pPr>
    </w:p>
    <w:p w14:paraId="51062C3F" w14:textId="651AD607" w:rsidR="00DD134F" w:rsidRPr="00274993" w:rsidRDefault="00DD134F" w:rsidP="00CF2593">
      <w:pPr>
        <w:pStyle w:val="Nagwek2"/>
        <w:numPr>
          <w:ilvl w:val="0"/>
          <w:numId w:val="396"/>
        </w:numPr>
        <w:spacing w:before="0" w:after="120"/>
        <w:rPr>
          <w:szCs w:val="20"/>
        </w:rPr>
      </w:pPr>
      <w:bookmarkStart w:id="43" w:name="_Toc119663360"/>
      <w:r w:rsidRPr="00274993">
        <w:rPr>
          <w:szCs w:val="20"/>
        </w:rPr>
        <w:t>Informacje dodatkowe.</w:t>
      </w:r>
      <w:bookmarkEnd w:id="43"/>
    </w:p>
    <w:p w14:paraId="6D565E24" w14:textId="2D534669" w:rsidR="00585A9C" w:rsidRPr="00274993" w:rsidRDefault="00DD134F" w:rsidP="00274993">
      <w:pPr>
        <w:pStyle w:val="NormalnyWeb"/>
        <w:spacing w:before="0" w:after="0"/>
        <w:rPr>
          <w:rFonts w:ascii="Tahoma" w:hAnsi="Tahoma" w:cs="Tahoma"/>
          <w:color w:val="auto"/>
        </w:rPr>
      </w:pPr>
      <w:r w:rsidRPr="00274993">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274993">
        <w:rPr>
          <w:rFonts w:ascii="Tahoma" w:hAnsi="Tahoma" w:cs="Tahoma"/>
        </w:rPr>
        <w:t xml:space="preserve"> </w:t>
      </w:r>
      <w:r w:rsidR="00675F39" w:rsidRPr="00274993">
        <w:rPr>
          <w:rFonts w:ascii="Tahoma" w:hAnsi="Tahoma" w:cs="Tahoma"/>
          <w:color w:val="auto"/>
        </w:rPr>
        <w:t>Zamawiający nie przewiduje ani wymogu ani możliwości złożenia ofert w postaci katalogów elektronicznych.</w:t>
      </w:r>
    </w:p>
    <w:p w14:paraId="68A0D3C5" w14:textId="722555E4" w:rsidR="00675F39" w:rsidRPr="00274993" w:rsidRDefault="00675F39" w:rsidP="00CF2593">
      <w:pPr>
        <w:pStyle w:val="Nagwek2"/>
        <w:numPr>
          <w:ilvl w:val="0"/>
          <w:numId w:val="396"/>
        </w:numPr>
        <w:spacing w:before="0" w:after="120"/>
        <w:rPr>
          <w:szCs w:val="20"/>
        </w:rPr>
      </w:pPr>
      <w:bookmarkStart w:id="44" w:name="_Toc119663361"/>
      <w:r w:rsidRPr="00274993">
        <w:rPr>
          <w:szCs w:val="20"/>
        </w:rPr>
        <w:t>Informacja RODO.</w:t>
      </w:r>
      <w:bookmarkEnd w:id="44"/>
    </w:p>
    <w:p w14:paraId="34A26809" w14:textId="77777777" w:rsidR="002046B8" w:rsidRPr="00274993" w:rsidRDefault="002046B8" w:rsidP="006B7749">
      <w:pPr>
        <w:spacing w:after="0" w:line="240" w:lineRule="auto"/>
        <w:jc w:val="both"/>
        <w:rPr>
          <w:rFonts w:ascii="Tahoma" w:eastAsia="Calibri" w:hAnsi="Tahoma" w:cs="Tahoma"/>
          <w:sz w:val="20"/>
          <w:szCs w:val="20"/>
        </w:rPr>
      </w:pPr>
      <w:r w:rsidRPr="00274993">
        <w:rPr>
          <w:rFonts w:ascii="Tahoma" w:eastAsia="Calibri" w:hAnsi="Tahoma" w:cs="Tahoma"/>
          <w:sz w:val="20"/>
          <w:szCs w:val="20"/>
        </w:rPr>
        <w:t xml:space="preserve">Zgodnie z art. 13 ust. 1 i 2 rozporządzenia Parlamentu Europejskiego i Rady (UE) 2016/679 z dnia 27 kwietna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7E012D"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 xml:space="preserve">administratorem Pani/Pana danych osobowych jest </w:t>
      </w:r>
      <w:r w:rsidRPr="00274993">
        <w:rPr>
          <w:rFonts w:ascii="Tahoma" w:eastAsia="Calibri" w:hAnsi="Tahoma" w:cs="Tahoma"/>
          <w:b/>
          <w:bCs/>
          <w:sz w:val="20"/>
          <w:szCs w:val="20"/>
        </w:rPr>
        <w:t>Dyrektor</w:t>
      </w:r>
      <w:r w:rsidRPr="00274993">
        <w:rPr>
          <w:rFonts w:ascii="Tahoma" w:eastAsia="Calibri" w:hAnsi="Tahoma" w:cs="Tahoma"/>
          <w:sz w:val="20"/>
          <w:szCs w:val="20"/>
        </w:rPr>
        <w:t xml:space="preserve"> </w:t>
      </w:r>
      <w:r w:rsidRPr="00274993">
        <w:rPr>
          <w:rFonts w:ascii="Tahoma" w:eastAsia="Calibri" w:hAnsi="Tahoma" w:cs="Tahoma"/>
          <w:b/>
          <w:bCs/>
          <w:sz w:val="20"/>
          <w:szCs w:val="20"/>
        </w:rPr>
        <w:t xml:space="preserve">Zespołu Placówek </w:t>
      </w:r>
      <w:proofErr w:type="spellStart"/>
      <w:r w:rsidRPr="00274993">
        <w:rPr>
          <w:rFonts w:ascii="Tahoma" w:eastAsia="Calibri" w:hAnsi="Tahoma" w:cs="Tahoma"/>
          <w:b/>
          <w:bCs/>
          <w:sz w:val="20"/>
          <w:szCs w:val="20"/>
        </w:rPr>
        <w:t>Szkolno</w:t>
      </w:r>
      <w:proofErr w:type="spellEnd"/>
      <w:r w:rsidRPr="00274993">
        <w:rPr>
          <w:rFonts w:ascii="Tahoma" w:eastAsia="Calibri" w:hAnsi="Tahoma" w:cs="Tahoma"/>
          <w:b/>
          <w:bCs/>
          <w:sz w:val="20"/>
          <w:szCs w:val="20"/>
        </w:rPr>
        <w:t xml:space="preserve"> - Wychowawczo - Rewalidacyjnych w Wodzisławiu Śląskim</w:t>
      </w:r>
      <w:r w:rsidRPr="00274993">
        <w:rPr>
          <w:rFonts w:ascii="Tahoma" w:eastAsia="Calibri" w:hAnsi="Tahoma" w:cs="Tahoma"/>
          <w:sz w:val="20"/>
          <w:szCs w:val="20"/>
        </w:rPr>
        <w:t>;</w:t>
      </w:r>
    </w:p>
    <w:p w14:paraId="5E00085E"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administrator wyznaczył Inspektora Ochrony Danych, z którym może się Pani/Pan skontaktować w sprawach związanych z ochroną danych osobowych w następujący sposób:</w:t>
      </w:r>
    </w:p>
    <w:p w14:paraId="424DE301" w14:textId="77777777" w:rsidR="002046B8" w:rsidRPr="00274993" w:rsidRDefault="002046B8" w:rsidP="006B7749">
      <w:pPr>
        <w:spacing w:after="0" w:line="240" w:lineRule="auto"/>
        <w:ind w:left="426"/>
        <w:contextualSpacing/>
        <w:jc w:val="both"/>
        <w:rPr>
          <w:rFonts w:ascii="Tahoma" w:eastAsia="Calibri" w:hAnsi="Tahoma" w:cs="Tahoma"/>
          <w:sz w:val="20"/>
          <w:szCs w:val="20"/>
        </w:rPr>
      </w:pPr>
      <w:r w:rsidRPr="00274993">
        <w:rPr>
          <w:rFonts w:ascii="Tahoma" w:eastAsia="Calibri" w:hAnsi="Tahoma" w:cs="Tahoma"/>
          <w:sz w:val="20"/>
          <w:szCs w:val="20"/>
        </w:rPr>
        <w:t xml:space="preserve">- pod adresem poczty elektronicznej: </w:t>
      </w:r>
      <w:r w:rsidRPr="00274993">
        <w:rPr>
          <w:rFonts w:ascii="Tahoma" w:hAnsi="Tahoma" w:cs="Tahoma"/>
          <w:sz w:val="20"/>
          <w:szCs w:val="20"/>
        </w:rPr>
        <w:t>szkola@zpswr.wodzislaw.pl</w:t>
      </w:r>
    </w:p>
    <w:p w14:paraId="410A6392" w14:textId="77777777" w:rsidR="002046B8" w:rsidRPr="00274993" w:rsidRDefault="002046B8" w:rsidP="006B7749">
      <w:pPr>
        <w:spacing w:after="0" w:line="240" w:lineRule="auto"/>
        <w:ind w:left="426"/>
        <w:contextualSpacing/>
        <w:jc w:val="both"/>
        <w:rPr>
          <w:rFonts w:ascii="Tahoma" w:eastAsia="Calibri" w:hAnsi="Tahoma" w:cs="Tahoma"/>
          <w:sz w:val="20"/>
          <w:szCs w:val="20"/>
        </w:rPr>
      </w:pPr>
      <w:r w:rsidRPr="00274993">
        <w:rPr>
          <w:rFonts w:ascii="Tahoma" w:eastAsia="Calibri" w:hAnsi="Tahoma" w:cs="Tahoma"/>
          <w:sz w:val="20"/>
          <w:szCs w:val="20"/>
        </w:rPr>
        <w:t>- pisemnie na adres siedziby administratora;</w:t>
      </w:r>
    </w:p>
    <w:p w14:paraId="469AB972" w14:textId="72DC0ED0"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b/>
          <w:bCs/>
          <w:sz w:val="20"/>
          <w:szCs w:val="20"/>
        </w:rPr>
      </w:pPr>
      <w:r w:rsidRPr="00274993">
        <w:rPr>
          <w:rFonts w:ascii="Tahoma" w:eastAsia="Calibri" w:hAnsi="Tahoma" w:cs="Tahoma"/>
          <w:sz w:val="20"/>
          <w:szCs w:val="20"/>
        </w:rPr>
        <w:t>Pani/Pana dane osobowe przetwarzane będą na podstawie art. 6 ust. 1 lit. c</w:t>
      </w:r>
      <w:r w:rsidRPr="00274993">
        <w:rPr>
          <w:rFonts w:ascii="Tahoma" w:eastAsia="Calibri" w:hAnsi="Tahoma" w:cs="Tahoma"/>
          <w:i/>
          <w:sz w:val="20"/>
          <w:szCs w:val="20"/>
        </w:rPr>
        <w:t xml:space="preserve"> </w:t>
      </w:r>
      <w:r w:rsidRPr="00274993">
        <w:rPr>
          <w:rFonts w:ascii="Tahoma" w:eastAsia="Calibri" w:hAnsi="Tahoma" w:cs="Tahoma"/>
          <w:sz w:val="20"/>
          <w:szCs w:val="20"/>
        </w:rPr>
        <w:t xml:space="preserve">RODO w celu związanym z postępowaniem o udzielenie zamówienia publicznego </w:t>
      </w:r>
      <w:r w:rsidRPr="00274993">
        <w:rPr>
          <w:rFonts w:ascii="Tahoma" w:eastAsia="Calibri" w:hAnsi="Tahoma" w:cs="Tahoma"/>
          <w:b/>
          <w:bCs/>
          <w:sz w:val="20"/>
          <w:szCs w:val="20"/>
        </w:rPr>
        <w:t>„Zakup autobusu na potrzeby Zespołu Placówek Szkolno-Wychowawczo-Rewalidacyjnych w Wodzisławiu Śląskim – likwidacja barier transportowych”</w:t>
      </w:r>
      <w:r w:rsidRPr="00274993">
        <w:rPr>
          <w:rFonts w:ascii="Tahoma" w:hAnsi="Tahoma" w:cs="Tahoma"/>
          <w:b/>
          <w:bCs/>
          <w:sz w:val="20"/>
          <w:szCs w:val="20"/>
        </w:rPr>
        <w:t xml:space="preserve"> </w:t>
      </w:r>
      <w:r w:rsidRPr="00274993">
        <w:rPr>
          <w:rFonts w:ascii="Tahoma" w:eastAsia="Calibri" w:hAnsi="Tahoma" w:cs="Tahoma"/>
          <w:sz w:val="20"/>
          <w:szCs w:val="20"/>
        </w:rPr>
        <w:t xml:space="preserve">w trybie podstawowym pod nr </w:t>
      </w:r>
      <w:r w:rsidRPr="00274993">
        <w:rPr>
          <w:rFonts w:ascii="Tahoma" w:eastAsia="Calibri" w:hAnsi="Tahoma" w:cs="Tahoma"/>
          <w:b/>
          <w:sz w:val="20"/>
          <w:szCs w:val="20"/>
        </w:rPr>
        <w:t>ZPSWR.26.</w:t>
      </w:r>
      <w:r w:rsidR="00274993">
        <w:rPr>
          <w:rFonts w:ascii="Tahoma" w:hAnsi="Tahoma" w:cs="Tahoma"/>
          <w:b/>
          <w:sz w:val="20"/>
          <w:szCs w:val="20"/>
        </w:rPr>
        <w:t>3</w:t>
      </w:r>
      <w:r w:rsidRPr="00274993">
        <w:rPr>
          <w:rFonts w:ascii="Tahoma" w:eastAsia="Calibri" w:hAnsi="Tahoma" w:cs="Tahoma"/>
          <w:b/>
          <w:sz w:val="20"/>
          <w:szCs w:val="20"/>
        </w:rPr>
        <w:t>.2022</w:t>
      </w:r>
      <w:r w:rsidRPr="00274993">
        <w:rPr>
          <w:rFonts w:ascii="Tahoma" w:eastAsia="Calibri" w:hAnsi="Tahoma" w:cs="Tahoma"/>
          <w:sz w:val="20"/>
          <w:szCs w:val="20"/>
        </w:rPr>
        <w:t>;</w:t>
      </w:r>
    </w:p>
    <w:p w14:paraId="38C92959"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 xml:space="preserve">odbiorcami Pani/Pana danych osobowych będą osoby lub podmioty, którym udostępniona zostanie dokumentacja postępowania w oparciu o art. 18 oraz art. 74 ust. 1 ustawy </w:t>
      </w:r>
      <w:proofErr w:type="spellStart"/>
      <w:r w:rsidRPr="00274993">
        <w:rPr>
          <w:rFonts w:ascii="Tahoma" w:eastAsia="Calibri" w:hAnsi="Tahoma" w:cs="Tahoma"/>
          <w:sz w:val="20"/>
          <w:szCs w:val="20"/>
        </w:rPr>
        <w:t>Pzp</w:t>
      </w:r>
      <w:proofErr w:type="spellEnd"/>
      <w:r w:rsidRPr="00274993">
        <w:rPr>
          <w:rFonts w:ascii="Tahoma" w:eastAsia="Calibri" w:hAnsi="Tahoma" w:cs="Tahoma"/>
          <w:sz w:val="20"/>
          <w:szCs w:val="20"/>
        </w:rPr>
        <w:t>;</w:t>
      </w:r>
    </w:p>
    <w:p w14:paraId="18441A7E"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07B9217A" w14:textId="77777777" w:rsidR="002046B8" w:rsidRPr="00274993" w:rsidRDefault="002046B8" w:rsidP="00C152F1">
      <w:pPr>
        <w:numPr>
          <w:ilvl w:val="0"/>
          <w:numId w:val="380"/>
        </w:numPr>
        <w:spacing w:after="0" w:line="240" w:lineRule="auto"/>
        <w:ind w:left="284" w:hanging="284"/>
        <w:contextualSpacing/>
        <w:jc w:val="both"/>
        <w:rPr>
          <w:rFonts w:ascii="Tahoma" w:eastAsiaTheme="minorEastAsia" w:hAnsi="Tahoma" w:cs="Tahoma"/>
          <w:sz w:val="20"/>
          <w:szCs w:val="20"/>
        </w:rPr>
      </w:pPr>
      <w:r w:rsidRPr="00274993">
        <w:rPr>
          <w:rFonts w:ascii="Tahoma" w:eastAsiaTheme="minorEastAsia" w:hAnsi="Tahoma" w:cs="Tahoma"/>
          <w:sz w:val="20"/>
          <w:szCs w:val="20"/>
        </w:rPr>
        <w:t xml:space="preserve">Pani/Pana dane osobowe będą przechowywane przez okres, który wyznaczony zostanie przede wszystkim na podstawie art. 78 ustawy </w:t>
      </w:r>
      <w:proofErr w:type="spellStart"/>
      <w:r w:rsidRPr="00274993">
        <w:rPr>
          <w:rFonts w:ascii="Tahoma" w:eastAsiaTheme="minorEastAsia" w:hAnsi="Tahoma" w:cs="Tahoma"/>
          <w:sz w:val="20"/>
          <w:szCs w:val="20"/>
        </w:rPr>
        <w:t>Pzp</w:t>
      </w:r>
      <w:proofErr w:type="spellEnd"/>
      <w:r w:rsidRPr="00274993">
        <w:rPr>
          <w:rFonts w:ascii="Tahoma" w:eastAsiaTheme="minorEastAsia" w:hAnsi="Tahoma" w:cs="Tahoma"/>
          <w:sz w:val="20"/>
          <w:szCs w:val="20"/>
        </w:rPr>
        <w:t xml:space="preserve"> oraz rozporządzenia Prezesa Rady Ministrów w sprawie instrukcji kancelaryjnej, jednolitych rzeczowych wykazów akt oraz instrukcji w sprawie działania archiwów zakładowych, chyba że przepisy szczególne stanowią inaczej; </w:t>
      </w:r>
    </w:p>
    <w:p w14:paraId="644606A8"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 xml:space="preserve">obowiązek podania przez Panią/Pana danych osobowych bezpośrednio Pani/Pana dotyczących jest wymogiem ustawowym określonym w przepisach ustawy </w:t>
      </w:r>
      <w:proofErr w:type="spellStart"/>
      <w:r w:rsidRPr="00274993">
        <w:rPr>
          <w:rFonts w:ascii="Tahoma" w:eastAsia="Calibri" w:hAnsi="Tahoma" w:cs="Tahoma"/>
          <w:sz w:val="20"/>
          <w:szCs w:val="20"/>
        </w:rPr>
        <w:t>Pzp</w:t>
      </w:r>
      <w:proofErr w:type="spellEnd"/>
      <w:r w:rsidRPr="00274993">
        <w:rPr>
          <w:rFonts w:ascii="Tahoma" w:eastAsia="Calibri" w:hAnsi="Tahoma" w:cs="Tahoma"/>
          <w:sz w:val="20"/>
          <w:szCs w:val="20"/>
        </w:rPr>
        <w:t xml:space="preserve">, związanym z udziałem w postępowaniu o udzielenie zamówienia publicznego; konsekwencje niepodania określonych danych wynikają z ustawy </w:t>
      </w:r>
      <w:proofErr w:type="spellStart"/>
      <w:r w:rsidRPr="00274993">
        <w:rPr>
          <w:rFonts w:ascii="Tahoma" w:eastAsia="Calibri" w:hAnsi="Tahoma" w:cs="Tahoma"/>
          <w:sz w:val="20"/>
          <w:szCs w:val="20"/>
        </w:rPr>
        <w:t>Pzp</w:t>
      </w:r>
      <w:proofErr w:type="spellEnd"/>
      <w:r w:rsidRPr="00274993">
        <w:rPr>
          <w:rFonts w:ascii="Tahoma" w:eastAsia="Calibri" w:hAnsi="Tahoma" w:cs="Tahoma"/>
          <w:sz w:val="20"/>
          <w:szCs w:val="20"/>
        </w:rPr>
        <w:t>;</w:t>
      </w:r>
    </w:p>
    <w:p w14:paraId="6D7A43DA"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w odniesieniu do Pani/Pana danych osobowych decyzje nie będą podejmowane w sposób zautomatyzowany, stosowanie do art. 22 RODO;</w:t>
      </w:r>
    </w:p>
    <w:p w14:paraId="068A06D2"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sz w:val="20"/>
          <w:szCs w:val="20"/>
        </w:rPr>
      </w:pPr>
      <w:r w:rsidRPr="00274993">
        <w:rPr>
          <w:rFonts w:ascii="Tahoma" w:eastAsia="Calibri" w:hAnsi="Tahoma" w:cs="Tahoma"/>
          <w:sz w:val="20"/>
          <w:szCs w:val="20"/>
        </w:rPr>
        <w:t>posiada Pani/Pan:</w:t>
      </w:r>
    </w:p>
    <w:p w14:paraId="78346D3E" w14:textId="77777777" w:rsidR="002046B8" w:rsidRPr="00274993" w:rsidRDefault="002046B8" w:rsidP="00C152F1">
      <w:pPr>
        <w:numPr>
          <w:ilvl w:val="0"/>
          <w:numId w:val="381"/>
        </w:numPr>
        <w:spacing w:after="0" w:line="240" w:lineRule="auto"/>
        <w:ind w:left="709" w:hanging="283"/>
        <w:contextualSpacing/>
        <w:jc w:val="both"/>
        <w:rPr>
          <w:rFonts w:ascii="Tahoma" w:eastAsia="Calibri" w:hAnsi="Tahoma" w:cs="Tahoma"/>
          <w:sz w:val="20"/>
          <w:szCs w:val="20"/>
        </w:rPr>
      </w:pPr>
      <w:r w:rsidRPr="00274993">
        <w:rPr>
          <w:rFonts w:ascii="Tahoma" w:eastAsia="Calibri" w:hAnsi="Tahoma" w:cs="Tahoma"/>
          <w:sz w:val="20"/>
          <w:szCs w:val="20"/>
        </w:rPr>
        <w:t>na podstawie art. 15 RODO prawo dostępu do danych osobowych Pani/Pana dotyczących;</w:t>
      </w:r>
    </w:p>
    <w:p w14:paraId="0E4FE441" w14:textId="77777777" w:rsidR="002046B8" w:rsidRPr="00274993" w:rsidRDefault="002046B8" w:rsidP="00C152F1">
      <w:pPr>
        <w:numPr>
          <w:ilvl w:val="0"/>
          <w:numId w:val="381"/>
        </w:numPr>
        <w:spacing w:after="0" w:line="240" w:lineRule="auto"/>
        <w:ind w:left="709" w:hanging="283"/>
        <w:contextualSpacing/>
        <w:jc w:val="both"/>
        <w:rPr>
          <w:rFonts w:ascii="Tahoma" w:eastAsia="Calibri" w:hAnsi="Tahoma" w:cs="Tahoma"/>
          <w:sz w:val="20"/>
          <w:szCs w:val="20"/>
        </w:rPr>
      </w:pPr>
      <w:r w:rsidRPr="00274993">
        <w:rPr>
          <w:rFonts w:ascii="Tahoma" w:eastAsia="Calibri" w:hAnsi="Tahoma" w:cs="Tahoma"/>
          <w:sz w:val="20"/>
          <w:szCs w:val="20"/>
        </w:rPr>
        <w:t>na podstawie art. 16 RODO prawo do sprostowania Pani/Pana danych osobowych *;</w:t>
      </w:r>
    </w:p>
    <w:p w14:paraId="29F4477D" w14:textId="77777777" w:rsidR="002046B8" w:rsidRPr="00274993" w:rsidRDefault="002046B8" w:rsidP="00C152F1">
      <w:pPr>
        <w:numPr>
          <w:ilvl w:val="0"/>
          <w:numId w:val="381"/>
        </w:numPr>
        <w:spacing w:after="0" w:line="240" w:lineRule="auto"/>
        <w:ind w:left="709" w:hanging="283"/>
        <w:contextualSpacing/>
        <w:jc w:val="both"/>
        <w:rPr>
          <w:rFonts w:ascii="Tahoma" w:eastAsia="Calibri" w:hAnsi="Tahoma" w:cs="Tahoma"/>
          <w:sz w:val="20"/>
          <w:szCs w:val="20"/>
        </w:rPr>
      </w:pPr>
      <w:r w:rsidRPr="00274993">
        <w:rPr>
          <w:rFonts w:ascii="Tahoma" w:eastAsia="Calibri" w:hAnsi="Tahoma" w:cs="Tahoma"/>
          <w:sz w:val="20"/>
          <w:szCs w:val="20"/>
        </w:rPr>
        <w:t xml:space="preserve">na podstawie art. 18 RODO prawo żądania od administratora ograniczenia przetwarzania danych osobowych z zastrzeżeniem przypadków, o których mowa w art. 18 ust. 2 RODO **;  </w:t>
      </w:r>
    </w:p>
    <w:p w14:paraId="1B6750E4" w14:textId="77777777" w:rsidR="002046B8" w:rsidRPr="00274993" w:rsidRDefault="002046B8" w:rsidP="00C152F1">
      <w:pPr>
        <w:numPr>
          <w:ilvl w:val="0"/>
          <w:numId w:val="381"/>
        </w:numPr>
        <w:spacing w:after="0" w:line="240" w:lineRule="auto"/>
        <w:ind w:left="709" w:hanging="283"/>
        <w:contextualSpacing/>
        <w:jc w:val="both"/>
        <w:rPr>
          <w:rFonts w:ascii="Tahoma" w:eastAsia="Calibri" w:hAnsi="Tahoma" w:cs="Tahoma"/>
          <w:i/>
          <w:sz w:val="20"/>
          <w:szCs w:val="20"/>
        </w:rPr>
      </w:pPr>
      <w:r w:rsidRPr="00274993">
        <w:rPr>
          <w:rFonts w:ascii="Tahoma" w:eastAsia="Calibri" w:hAnsi="Tahoma" w:cs="Tahoma"/>
          <w:sz w:val="20"/>
          <w:szCs w:val="20"/>
        </w:rPr>
        <w:t>prawo do wniesienia skargi do Prezesa Urzędu Ochrony Danych Osobowych, gdy uzna Pani/Pan, że przetwarzanie danych osobowych Pani/Pana dotyczących narusza przepisy RODO;</w:t>
      </w:r>
    </w:p>
    <w:p w14:paraId="6597036F" w14:textId="77777777" w:rsidR="002046B8" w:rsidRPr="00274993" w:rsidRDefault="002046B8" w:rsidP="00C152F1">
      <w:pPr>
        <w:numPr>
          <w:ilvl w:val="0"/>
          <w:numId w:val="380"/>
        </w:numPr>
        <w:spacing w:after="0" w:line="240" w:lineRule="auto"/>
        <w:ind w:left="284" w:hanging="284"/>
        <w:contextualSpacing/>
        <w:jc w:val="both"/>
        <w:rPr>
          <w:rFonts w:ascii="Tahoma" w:eastAsia="Calibri" w:hAnsi="Tahoma" w:cs="Tahoma"/>
          <w:i/>
          <w:sz w:val="20"/>
          <w:szCs w:val="20"/>
        </w:rPr>
      </w:pPr>
      <w:r w:rsidRPr="00274993">
        <w:rPr>
          <w:rFonts w:ascii="Tahoma" w:eastAsia="Calibri" w:hAnsi="Tahoma" w:cs="Tahoma"/>
          <w:sz w:val="20"/>
          <w:szCs w:val="20"/>
        </w:rPr>
        <w:t>nie przysługuje Pani/Panu:</w:t>
      </w:r>
    </w:p>
    <w:p w14:paraId="6D6B9389" w14:textId="77777777" w:rsidR="002046B8" w:rsidRPr="00274993" w:rsidRDefault="002046B8" w:rsidP="00C152F1">
      <w:pPr>
        <w:numPr>
          <w:ilvl w:val="0"/>
          <w:numId w:val="382"/>
        </w:numPr>
        <w:spacing w:after="0" w:line="240" w:lineRule="auto"/>
        <w:ind w:left="709" w:hanging="283"/>
        <w:contextualSpacing/>
        <w:jc w:val="both"/>
        <w:rPr>
          <w:rFonts w:ascii="Tahoma" w:eastAsia="Calibri" w:hAnsi="Tahoma" w:cs="Tahoma"/>
          <w:i/>
          <w:sz w:val="20"/>
          <w:szCs w:val="20"/>
        </w:rPr>
      </w:pPr>
      <w:r w:rsidRPr="00274993">
        <w:rPr>
          <w:rFonts w:ascii="Tahoma" w:eastAsia="Calibri" w:hAnsi="Tahoma" w:cs="Tahoma"/>
          <w:sz w:val="20"/>
          <w:szCs w:val="20"/>
        </w:rPr>
        <w:t>w związku z art. 17 ust. 3 lit. b, d lub e RODO prawo do usunięcia danych osobowych;</w:t>
      </w:r>
    </w:p>
    <w:p w14:paraId="5307E348" w14:textId="77777777" w:rsidR="002046B8" w:rsidRPr="00274993" w:rsidRDefault="002046B8" w:rsidP="00C152F1">
      <w:pPr>
        <w:numPr>
          <w:ilvl w:val="0"/>
          <w:numId w:val="382"/>
        </w:numPr>
        <w:spacing w:after="0" w:line="240" w:lineRule="auto"/>
        <w:ind w:left="709" w:hanging="283"/>
        <w:contextualSpacing/>
        <w:jc w:val="both"/>
        <w:rPr>
          <w:rFonts w:ascii="Tahoma" w:eastAsia="Calibri" w:hAnsi="Tahoma" w:cs="Tahoma"/>
          <w:b/>
          <w:i/>
          <w:sz w:val="20"/>
          <w:szCs w:val="20"/>
        </w:rPr>
      </w:pPr>
      <w:r w:rsidRPr="00274993">
        <w:rPr>
          <w:rFonts w:ascii="Tahoma" w:eastAsia="Calibri" w:hAnsi="Tahoma" w:cs="Tahoma"/>
          <w:sz w:val="20"/>
          <w:szCs w:val="20"/>
        </w:rPr>
        <w:t>prawo do przenoszenia danych osobowych, o którym mowa w art. 20 RODO;</w:t>
      </w:r>
    </w:p>
    <w:p w14:paraId="70A72C60" w14:textId="77777777" w:rsidR="002046B8" w:rsidRPr="00274993" w:rsidRDefault="002046B8" w:rsidP="00C152F1">
      <w:pPr>
        <w:numPr>
          <w:ilvl w:val="0"/>
          <w:numId w:val="382"/>
        </w:numPr>
        <w:spacing w:after="0" w:line="240" w:lineRule="auto"/>
        <w:ind w:left="709" w:hanging="283"/>
        <w:contextualSpacing/>
        <w:jc w:val="both"/>
        <w:rPr>
          <w:rFonts w:ascii="Tahoma" w:eastAsia="Calibri" w:hAnsi="Tahoma" w:cs="Tahoma"/>
          <w:i/>
          <w:sz w:val="20"/>
          <w:szCs w:val="20"/>
        </w:rPr>
      </w:pPr>
      <w:r w:rsidRPr="00274993">
        <w:rPr>
          <w:rFonts w:ascii="Tahoma" w:eastAsia="Calibri" w:hAnsi="Tahoma" w:cs="Tahoma"/>
          <w:sz w:val="20"/>
          <w:szCs w:val="20"/>
        </w:rPr>
        <w:t xml:space="preserve">na podstawie art. 21 RODO prawo sprzeciwu, wobec przetwarzania danych osobowych, gdyż podstawą prawną przetwarzania Pani/Pana danych osobowych jest art. 6 ust. 1 lit. c RODO. </w:t>
      </w:r>
    </w:p>
    <w:p w14:paraId="585E5C4E" w14:textId="77777777" w:rsidR="002046B8" w:rsidRPr="002046B8" w:rsidRDefault="002046B8" w:rsidP="002046B8">
      <w:pPr>
        <w:rPr>
          <w:rFonts w:ascii="Tahoma" w:eastAsia="Calibri" w:hAnsi="Tahoma" w:cs="Tahoma"/>
        </w:rPr>
      </w:pPr>
      <w:r w:rsidRPr="002046B8">
        <w:rPr>
          <w:rFonts w:ascii="Tahoma" w:eastAsia="Calibri" w:hAnsi="Tahoma" w:cs="Tahoma"/>
        </w:rPr>
        <w:t>______________________</w:t>
      </w:r>
    </w:p>
    <w:p w14:paraId="3707F8E0" w14:textId="77777777" w:rsidR="002046B8" w:rsidRPr="002046B8" w:rsidRDefault="002046B8" w:rsidP="002046B8">
      <w:pPr>
        <w:contextualSpacing/>
        <w:jc w:val="both"/>
        <w:rPr>
          <w:rFonts w:ascii="Tahoma" w:eastAsia="Calibri" w:hAnsi="Tahoma" w:cs="Tahoma"/>
          <w:i/>
          <w:sz w:val="16"/>
          <w:szCs w:val="16"/>
        </w:rPr>
      </w:pPr>
      <w:r w:rsidRPr="002046B8">
        <w:rPr>
          <w:rFonts w:ascii="Tahoma" w:eastAsia="Calibri" w:hAnsi="Tahoma" w:cs="Tahoma"/>
          <w:b/>
          <w:i/>
          <w:sz w:val="16"/>
          <w:szCs w:val="16"/>
          <w:vertAlign w:val="superscript"/>
        </w:rPr>
        <w:t xml:space="preserve">* </w:t>
      </w:r>
      <w:r w:rsidRPr="002046B8">
        <w:rPr>
          <w:rFonts w:ascii="Tahoma" w:eastAsia="Calibri" w:hAnsi="Tahoma" w:cs="Tahoma"/>
          <w:b/>
          <w:i/>
          <w:sz w:val="16"/>
          <w:szCs w:val="16"/>
        </w:rPr>
        <w:t>Wyjaśnienie:</w:t>
      </w:r>
      <w:r w:rsidRPr="002046B8">
        <w:rPr>
          <w:rFonts w:ascii="Tahoma" w:eastAsia="Calibri" w:hAnsi="Tahoma" w:cs="Tahoma"/>
          <w:i/>
          <w:sz w:val="16"/>
          <w:szCs w:val="16"/>
        </w:rPr>
        <w:t xml:space="preserve">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6B8">
        <w:rPr>
          <w:rFonts w:ascii="Tahoma" w:eastAsia="Calibri" w:hAnsi="Tahoma" w:cs="Tahoma"/>
          <w:i/>
          <w:sz w:val="16"/>
          <w:szCs w:val="16"/>
        </w:rPr>
        <w:t>Pzp</w:t>
      </w:r>
      <w:proofErr w:type="spellEnd"/>
      <w:r w:rsidRPr="002046B8">
        <w:rPr>
          <w:rFonts w:ascii="Tahoma" w:eastAsia="Calibri" w:hAnsi="Tahoma" w:cs="Tahoma"/>
          <w:i/>
          <w:sz w:val="16"/>
          <w:szCs w:val="16"/>
        </w:rPr>
        <w:t>.</w:t>
      </w:r>
    </w:p>
    <w:p w14:paraId="44958479" w14:textId="26B95709" w:rsidR="00A038E5" w:rsidRDefault="002046B8" w:rsidP="0001577F">
      <w:pPr>
        <w:contextualSpacing/>
        <w:jc w:val="both"/>
        <w:rPr>
          <w:rFonts w:ascii="Tahoma" w:eastAsia="Calibri" w:hAnsi="Tahoma" w:cs="Tahoma"/>
          <w:i/>
          <w:sz w:val="16"/>
          <w:szCs w:val="16"/>
        </w:rPr>
      </w:pPr>
      <w:r w:rsidRPr="002046B8">
        <w:rPr>
          <w:rFonts w:ascii="Tahoma" w:eastAsia="Calibri" w:hAnsi="Tahoma" w:cs="Tahoma"/>
          <w:b/>
          <w:i/>
          <w:sz w:val="16"/>
          <w:szCs w:val="16"/>
          <w:vertAlign w:val="superscript"/>
        </w:rPr>
        <w:t xml:space="preserve">** </w:t>
      </w:r>
      <w:r w:rsidRPr="002046B8">
        <w:rPr>
          <w:rFonts w:ascii="Tahoma" w:eastAsia="Calibri" w:hAnsi="Tahoma" w:cs="Tahoma"/>
          <w:b/>
          <w:i/>
          <w:sz w:val="16"/>
          <w:szCs w:val="16"/>
        </w:rPr>
        <w:t>Wyjaśnienie:</w:t>
      </w:r>
      <w:r w:rsidRPr="002046B8">
        <w:rPr>
          <w:rFonts w:ascii="Tahoma" w:eastAsia="Calibri" w:hAnsi="Tahoma" w:cs="Tahoma"/>
          <w:i/>
          <w:sz w:val="16"/>
          <w:szCs w:val="16"/>
        </w:rPr>
        <w:t xml:space="preserve"> zgodnie z art. 19 ust. 3 ustawy </w:t>
      </w:r>
      <w:proofErr w:type="spellStart"/>
      <w:r w:rsidRPr="002046B8">
        <w:rPr>
          <w:rFonts w:ascii="Tahoma" w:eastAsia="Calibri" w:hAnsi="Tahoma" w:cs="Tahoma"/>
          <w:i/>
          <w:sz w:val="16"/>
          <w:szCs w:val="16"/>
        </w:rPr>
        <w:t>Pzp</w:t>
      </w:r>
      <w:proofErr w:type="spellEnd"/>
      <w:r w:rsidRPr="002046B8">
        <w:rPr>
          <w:rFonts w:ascii="Tahoma" w:eastAsia="Calibri" w:hAnsi="Tahoma" w:cs="Tahoma"/>
          <w:i/>
          <w:sz w:val="16"/>
          <w:szCs w:val="16"/>
        </w:rPr>
        <w:t xml:space="preserve"> wystąpienie z żądaniem, o którym mowa w art. 18 ust. 1 RODO, nie ogranicza przetwarzania danych osobowych do czasu zakończenia postępowania o udzielenie zamówienia publicznego.</w:t>
      </w:r>
    </w:p>
    <w:p w14:paraId="2F4CC904" w14:textId="2FC862A4" w:rsidR="0001577F" w:rsidRDefault="0001577F" w:rsidP="0001577F">
      <w:pPr>
        <w:contextualSpacing/>
        <w:jc w:val="both"/>
        <w:rPr>
          <w:rFonts w:ascii="Tahoma" w:eastAsia="Calibri" w:hAnsi="Tahoma" w:cs="Tahoma"/>
          <w:i/>
          <w:sz w:val="16"/>
          <w:szCs w:val="16"/>
        </w:rPr>
      </w:pPr>
    </w:p>
    <w:p w14:paraId="357CEC4B" w14:textId="1481D45D" w:rsidR="0001577F" w:rsidRDefault="0001577F" w:rsidP="0001577F">
      <w:pPr>
        <w:contextualSpacing/>
        <w:jc w:val="both"/>
        <w:rPr>
          <w:rFonts w:ascii="Tahoma" w:eastAsia="Calibri" w:hAnsi="Tahoma" w:cs="Tahoma"/>
          <w:i/>
          <w:sz w:val="16"/>
          <w:szCs w:val="16"/>
        </w:rPr>
      </w:pPr>
    </w:p>
    <w:p w14:paraId="53BCA277" w14:textId="06B18F4B" w:rsidR="0001577F" w:rsidRDefault="0001577F" w:rsidP="0001577F">
      <w:pPr>
        <w:contextualSpacing/>
        <w:jc w:val="both"/>
        <w:rPr>
          <w:rFonts w:ascii="Tahoma" w:eastAsia="Calibri" w:hAnsi="Tahoma" w:cs="Tahoma"/>
          <w:i/>
          <w:sz w:val="16"/>
          <w:szCs w:val="16"/>
        </w:rPr>
      </w:pPr>
    </w:p>
    <w:p w14:paraId="64D2DE7A" w14:textId="08ADCAEF" w:rsidR="0001577F" w:rsidRDefault="0001577F" w:rsidP="0001577F">
      <w:pPr>
        <w:contextualSpacing/>
        <w:jc w:val="both"/>
        <w:rPr>
          <w:rFonts w:ascii="Tahoma" w:eastAsia="Calibri" w:hAnsi="Tahoma" w:cs="Tahoma"/>
          <w:i/>
          <w:sz w:val="16"/>
          <w:szCs w:val="16"/>
        </w:rPr>
      </w:pPr>
    </w:p>
    <w:p w14:paraId="0E4EF9C9" w14:textId="77777777" w:rsidR="0001577F" w:rsidRPr="0001577F" w:rsidRDefault="0001577F" w:rsidP="0001577F">
      <w:pPr>
        <w:contextualSpacing/>
        <w:jc w:val="both"/>
        <w:rPr>
          <w:rFonts w:ascii="Tahoma" w:eastAsia="Calibri" w:hAnsi="Tahoma" w:cs="Tahoma"/>
          <w:i/>
          <w:sz w:val="16"/>
          <w:szCs w:val="16"/>
        </w:rPr>
      </w:pPr>
    </w:p>
    <w:p w14:paraId="040E8D81" w14:textId="552260AA" w:rsidR="00DD134F" w:rsidRPr="0093233E" w:rsidRDefault="00A038E5" w:rsidP="00C152F1">
      <w:pPr>
        <w:pStyle w:val="Nagwek2"/>
        <w:numPr>
          <w:ilvl w:val="0"/>
          <w:numId w:val="396"/>
        </w:numPr>
        <w:spacing w:after="120"/>
      </w:pPr>
      <w:r w:rsidRPr="00A038E5">
        <w:rPr>
          <w:u w:val="none"/>
        </w:rPr>
        <w:t xml:space="preserve"> </w:t>
      </w:r>
      <w:bookmarkStart w:id="45" w:name="_Toc119663362"/>
      <w:r w:rsidR="00DD134F" w:rsidRPr="0093233E">
        <w:t>Postanowienia końcowe.</w:t>
      </w:r>
      <w:bookmarkEnd w:id="45"/>
    </w:p>
    <w:p w14:paraId="12E811BA" w14:textId="0836C477" w:rsidR="00DD134F" w:rsidRPr="0093233E" w:rsidRDefault="00DD134F" w:rsidP="00DD134F">
      <w:pPr>
        <w:pStyle w:val="Standard"/>
        <w:rPr>
          <w:rFonts w:ascii="Tahoma" w:hAnsi="Tahoma" w:cs="Tahoma"/>
        </w:rPr>
      </w:pPr>
      <w:r w:rsidRPr="0093233E">
        <w:rPr>
          <w:rFonts w:ascii="Tahoma" w:hAnsi="Tahoma" w:cs="Tahoma"/>
        </w:rPr>
        <w:t>W sprawach nieuregulowanych niniejszą specyfikacją mają zastosowanie przepisy ustawy z</w:t>
      </w:r>
      <w:r w:rsidR="00675F39" w:rsidRPr="0093233E">
        <w:rPr>
          <w:rFonts w:ascii="Tahoma" w:hAnsi="Tahoma" w:cs="Tahoma"/>
        </w:rPr>
        <w:t xml:space="preserve"> dnia 11 września</w:t>
      </w:r>
      <w:r w:rsidR="00315B60">
        <w:rPr>
          <w:rFonts w:ascii="Tahoma" w:hAnsi="Tahoma" w:cs="Tahoma"/>
        </w:rPr>
        <w:t xml:space="preserve"> </w:t>
      </w:r>
      <w:r w:rsidR="00675F39" w:rsidRPr="0093233E">
        <w:rPr>
          <w:rFonts w:ascii="Tahoma" w:hAnsi="Tahoma" w:cs="Tahoma"/>
        </w:rPr>
        <w:t>2019</w:t>
      </w:r>
      <w:r w:rsidR="00315B60">
        <w:rPr>
          <w:rFonts w:ascii="Tahoma" w:hAnsi="Tahoma" w:cs="Tahoma"/>
        </w:rPr>
        <w:t> </w:t>
      </w:r>
      <w:r w:rsidR="00DD0087" w:rsidRPr="0093233E">
        <w:rPr>
          <w:rFonts w:ascii="Tahoma" w:hAnsi="Tahoma" w:cs="Tahoma"/>
        </w:rPr>
        <w:t>r</w:t>
      </w:r>
      <w:r w:rsidR="00675F39" w:rsidRPr="0093233E">
        <w:rPr>
          <w:rFonts w:ascii="Tahoma" w:hAnsi="Tahoma" w:cs="Tahoma"/>
        </w:rPr>
        <w:t>. Prawo zamówień publicznych (</w:t>
      </w:r>
      <w:r w:rsidR="00DD0087" w:rsidRPr="0093233E">
        <w:rPr>
          <w:rFonts w:ascii="Tahoma" w:hAnsi="Tahoma" w:cs="Tahoma"/>
        </w:rPr>
        <w:t xml:space="preserve">tekst jednolity: </w:t>
      </w:r>
      <w:r w:rsidR="00675F39" w:rsidRPr="0093233E">
        <w:rPr>
          <w:rFonts w:ascii="Tahoma" w:hAnsi="Tahoma" w:cs="Tahoma"/>
        </w:rPr>
        <w:t xml:space="preserve">Dz. U. </w:t>
      </w:r>
      <w:r w:rsidR="000524A0" w:rsidRPr="0093233E">
        <w:rPr>
          <w:rFonts w:ascii="Tahoma" w:hAnsi="Tahoma" w:cs="Tahoma"/>
        </w:rPr>
        <w:t>z 20</w:t>
      </w:r>
      <w:r w:rsidR="00DD0087" w:rsidRPr="0093233E">
        <w:rPr>
          <w:rFonts w:ascii="Tahoma" w:hAnsi="Tahoma" w:cs="Tahoma"/>
        </w:rPr>
        <w:t>2</w:t>
      </w:r>
      <w:r w:rsidR="00645C0B">
        <w:rPr>
          <w:rFonts w:ascii="Tahoma" w:hAnsi="Tahoma" w:cs="Tahoma"/>
        </w:rPr>
        <w:t>2</w:t>
      </w:r>
      <w:r w:rsidR="000524A0" w:rsidRPr="0093233E">
        <w:rPr>
          <w:rFonts w:ascii="Tahoma" w:hAnsi="Tahoma" w:cs="Tahoma"/>
        </w:rPr>
        <w:t xml:space="preserve"> r., </w:t>
      </w:r>
      <w:r w:rsidR="00675F39" w:rsidRPr="0093233E">
        <w:rPr>
          <w:rFonts w:ascii="Tahoma" w:hAnsi="Tahoma" w:cs="Tahoma"/>
        </w:rPr>
        <w:t xml:space="preserve">poz. </w:t>
      </w:r>
      <w:r w:rsidR="00645C0B">
        <w:rPr>
          <w:rFonts w:ascii="Tahoma" w:hAnsi="Tahoma" w:cs="Tahoma"/>
        </w:rPr>
        <w:t>1710</w:t>
      </w:r>
      <w:r w:rsidR="00675F39" w:rsidRPr="0093233E">
        <w:rPr>
          <w:rFonts w:ascii="Tahoma" w:hAnsi="Tahoma" w:cs="Tahoma"/>
        </w:rPr>
        <w:t xml:space="preserve"> ze zm.)</w:t>
      </w:r>
      <w:r w:rsidRPr="0093233E">
        <w:rPr>
          <w:rFonts w:ascii="Tahoma" w:hAnsi="Tahoma" w:cs="Tahoma"/>
        </w:rPr>
        <w:t xml:space="preserve"> oraz przepisy ustawy - Kodeks cywilny.</w:t>
      </w:r>
    </w:p>
    <w:p w14:paraId="2512B328" w14:textId="77777777" w:rsidR="00B223DC" w:rsidRPr="0093233E" w:rsidRDefault="00B223DC" w:rsidP="00DD134F">
      <w:pPr>
        <w:pStyle w:val="Standard"/>
        <w:rPr>
          <w:rFonts w:ascii="Tahoma" w:hAnsi="Tahoma" w:cs="Tahoma"/>
        </w:rPr>
      </w:pPr>
    </w:p>
    <w:p w14:paraId="5CAAC3A6" w14:textId="366DE8AC" w:rsidR="00DD134F" w:rsidRDefault="00DD134F" w:rsidP="00222E87">
      <w:pPr>
        <w:pStyle w:val="Standard"/>
        <w:rPr>
          <w:rFonts w:ascii="Tahoma" w:hAnsi="Tahoma" w:cs="Tahoma"/>
        </w:rPr>
      </w:pPr>
      <w:r w:rsidRPr="0093233E">
        <w:rPr>
          <w:rFonts w:ascii="Tahoma" w:hAnsi="Tahoma" w:cs="Tahoma"/>
        </w:rPr>
        <w:t>Podpisy Komisji Przetargowej:</w:t>
      </w:r>
    </w:p>
    <w:p w14:paraId="3183D8F7" w14:textId="77777777" w:rsidR="00222E87" w:rsidRPr="0093233E" w:rsidRDefault="00222E87" w:rsidP="00222E87">
      <w:pPr>
        <w:pStyle w:val="Standard"/>
        <w:rPr>
          <w:rFonts w:ascii="Tahoma" w:hAnsi="Tahoma" w:cs="Tahoma"/>
        </w:rPr>
      </w:pPr>
    </w:p>
    <w:p w14:paraId="76D84784" w14:textId="42339CD6" w:rsidR="005733DA" w:rsidRPr="0093233E" w:rsidRDefault="005733DA" w:rsidP="00C152F1">
      <w:pPr>
        <w:pStyle w:val="Standard"/>
        <w:numPr>
          <w:ilvl w:val="0"/>
          <w:numId w:val="395"/>
        </w:numPr>
        <w:tabs>
          <w:tab w:val="left" w:pos="2977"/>
          <w:tab w:val="left" w:pos="5040"/>
        </w:tabs>
        <w:spacing w:line="360" w:lineRule="auto"/>
        <w:ind w:left="284" w:hanging="284"/>
        <w:rPr>
          <w:rFonts w:ascii="Tahoma" w:hAnsi="Tahoma" w:cs="Tahoma"/>
        </w:rPr>
      </w:pPr>
      <w:r w:rsidRPr="0093233E">
        <w:rPr>
          <w:rFonts w:ascii="Tahoma" w:hAnsi="Tahoma" w:cs="Tahoma"/>
        </w:rPr>
        <w:t xml:space="preserve">Przewodnicząca Komisji – </w:t>
      </w:r>
      <w:r w:rsidR="00A91A4F">
        <w:rPr>
          <w:rFonts w:ascii="Tahoma" w:hAnsi="Tahoma" w:cs="Tahoma"/>
        </w:rPr>
        <w:t xml:space="preserve">Katarzyna </w:t>
      </w:r>
      <w:proofErr w:type="spellStart"/>
      <w:r w:rsidR="00A91A4F">
        <w:rPr>
          <w:rFonts w:ascii="Tahoma" w:hAnsi="Tahoma" w:cs="Tahoma"/>
        </w:rPr>
        <w:t>Lerch</w:t>
      </w:r>
      <w:proofErr w:type="spellEnd"/>
      <w:r w:rsidR="00A91A4F">
        <w:rPr>
          <w:rFonts w:ascii="Tahoma" w:hAnsi="Tahoma" w:cs="Tahoma"/>
        </w:rPr>
        <w:tab/>
      </w:r>
    </w:p>
    <w:p w14:paraId="623C8538" w14:textId="5114885F" w:rsidR="005733DA" w:rsidRPr="0093233E" w:rsidRDefault="005733DA" w:rsidP="00C152F1">
      <w:pPr>
        <w:pStyle w:val="Standard"/>
        <w:numPr>
          <w:ilvl w:val="0"/>
          <w:numId w:val="395"/>
        </w:numPr>
        <w:tabs>
          <w:tab w:val="left" w:pos="2977"/>
          <w:tab w:val="left" w:pos="5040"/>
        </w:tabs>
        <w:spacing w:line="360" w:lineRule="auto"/>
        <w:ind w:left="284" w:hanging="284"/>
        <w:rPr>
          <w:rFonts w:ascii="Tahoma" w:hAnsi="Tahoma" w:cs="Tahoma"/>
        </w:rPr>
      </w:pPr>
      <w:r w:rsidRPr="0093233E">
        <w:rPr>
          <w:rFonts w:ascii="Tahoma" w:hAnsi="Tahoma" w:cs="Tahoma"/>
        </w:rPr>
        <w:t xml:space="preserve">Sekretarz Komisji – </w:t>
      </w:r>
      <w:r w:rsidR="00A91A4F">
        <w:rPr>
          <w:rFonts w:ascii="Tahoma" w:hAnsi="Tahoma" w:cs="Tahoma"/>
        </w:rPr>
        <w:t>Justyna Wuwer</w:t>
      </w:r>
      <w:r w:rsidR="00A91A4F">
        <w:rPr>
          <w:rFonts w:ascii="Tahoma" w:hAnsi="Tahoma" w:cs="Tahoma"/>
        </w:rPr>
        <w:tab/>
      </w:r>
    </w:p>
    <w:p w14:paraId="46CF8F55" w14:textId="1BC07B0E" w:rsidR="005733DA" w:rsidRPr="0093233E" w:rsidRDefault="005733DA" w:rsidP="00C152F1">
      <w:pPr>
        <w:pStyle w:val="Standard"/>
        <w:numPr>
          <w:ilvl w:val="0"/>
          <w:numId w:val="395"/>
        </w:numPr>
        <w:tabs>
          <w:tab w:val="left" w:pos="2977"/>
          <w:tab w:val="left" w:pos="5040"/>
        </w:tabs>
        <w:spacing w:line="360" w:lineRule="auto"/>
        <w:ind w:left="284" w:hanging="284"/>
        <w:rPr>
          <w:rFonts w:ascii="Tahoma" w:hAnsi="Tahoma" w:cs="Tahoma"/>
        </w:rPr>
      </w:pPr>
      <w:r w:rsidRPr="0093233E">
        <w:rPr>
          <w:rFonts w:ascii="Tahoma" w:hAnsi="Tahoma" w:cs="Tahoma"/>
        </w:rPr>
        <w:t>Członek Komisji –</w:t>
      </w:r>
      <w:r w:rsidR="0039664E" w:rsidRPr="0039664E">
        <w:rPr>
          <w:rFonts w:ascii="Tahoma" w:hAnsi="Tahoma" w:cs="Tahoma"/>
        </w:rPr>
        <w:t xml:space="preserve"> </w:t>
      </w:r>
      <w:r w:rsidR="00A91A4F">
        <w:rPr>
          <w:rFonts w:ascii="Tahoma" w:hAnsi="Tahoma" w:cs="Tahoma"/>
        </w:rPr>
        <w:t>Sylwia Markowska</w:t>
      </w:r>
      <w:r w:rsidR="00A91A4F">
        <w:rPr>
          <w:rFonts w:ascii="Tahoma" w:hAnsi="Tahoma" w:cs="Tahoma"/>
        </w:rPr>
        <w:tab/>
      </w:r>
    </w:p>
    <w:p w14:paraId="23BA8F7D" w14:textId="423D9A0F" w:rsidR="005733DA" w:rsidRPr="0026240B" w:rsidRDefault="005733DA" w:rsidP="00C152F1">
      <w:pPr>
        <w:pStyle w:val="Standard"/>
        <w:numPr>
          <w:ilvl w:val="0"/>
          <w:numId w:val="395"/>
        </w:numPr>
        <w:tabs>
          <w:tab w:val="left" w:pos="2977"/>
          <w:tab w:val="left" w:pos="5040"/>
        </w:tabs>
        <w:spacing w:line="360" w:lineRule="auto"/>
        <w:ind w:left="284" w:hanging="284"/>
        <w:rPr>
          <w:rFonts w:ascii="Tahoma" w:hAnsi="Tahoma" w:cs="Tahoma"/>
        </w:rPr>
      </w:pPr>
      <w:r w:rsidRPr="0026240B">
        <w:rPr>
          <w:rFonts w:ascii="Tahoma" w:hAnsi="Tahoma" w:cs="Tahoma"/>
        </w:rPr>
        <w:t>Członek Komisji –</w:t>
      </w:r>
      <w:r w:rsidR="001624A1" w:rsidRPr="0026240B">
        <w:rPr>
          <w:rFonts w:ascii="Tahoma" w:hAnsi="Tahoma" w:cs="Tahoma"/>
        </w:rPr>
        <w:t xml:space="preserve"> </w:t>
      </w:r>
      <w:r w:rsidR="00993244" w:rsidRPr="0026240B">
        <w:rPr>
          <w:rFonts w:ascii="Tahoma" w:hAnsi="Tahoma" w:cs="Tahoma"/>
        </w:rPr>
        <w:t>Danuta Jordan</w:t>
      </w:r>
      <w:r w:rsidR="00A91A4F" w:rsidRPr="0026240B">
        <w:rPr>
          <w:rFonts w:ascii="Tahoma" w:hAnsi="Tahoma" w:cs="Tahoma"/>
        </w:rPr>
        <w:tab/>
      </w:r>
    </w:p>
    <w:p w14:paraId="7D90843A" w14:textId="504C0059" w:rsidR="00CB5BFF" w:rsidRPr="0026240B" w:rsidRDefault="005733DA" w:rsidP="00C152F1">
      <w:pPr>
        <w:pStyle w:val="Standard"/>
        <w:numPr>
          <w:ilvl w:val="0"/>
          <w:numId w:val="395"/>
        </w:numPr>
        <w:tabs>
          <w:tab w:val="left" w:pos="2977"/>
          <w:tab w:val="left" w:pos="5040"/>
        </w:tabs>
        <w:spacing w:line="360" w:lineRule="auto"/>
        <w:ind w:left="284" w:hanging="284"/>
        <w:rPr>
          <w:rFonts w:ascii="Tahoma" w:hAnsi="Tahoma" w:cs="Tahoma"/>
        </w:rPr>
      </w:pPr>
      <w:r w:rsidRPr="0026240B">
        <w:rPr>
          <w:rFonts w:ascii="Tahoma" w:hAnsi="Tahoma" w:cs="Tahoma"/>
        </w:rPr>
        <w:t xml:space="preserve">Członek Komisji – </w:t>
      </w:r>
      <w:r w:rsidR="00184A4E" w:rsidRPr="0026240B">
        <w:rPr>
          <w:rFonts w:ascii="Tahoma" w:hAnsi="Tahoma" w:cs="Tahoma"/>
        </w:rPr>
        <w:t>Andrzej Skiba</w:t>
      </w:r>
      <w:r w:rsidR="00A91A4F" w:rsidRPr="0026240B">
        <w:rPr>
          <w:rFonts w:ascii="Tahoma" w:hAnsi="Tahoma" w:cs="Tahoma"/>
        </w:rPr>
        <w:tab/>
      </w:r>
    </w:p>
    <w:p w14:paraId="4F85EA22" w14:textId="77777777" w:rsidR="007325A7" w:rsidRPr="007325A7" w:rsidRDefault="007325A7" w:rsidP="007325A7">
      <w:pPr>
        <w:pStyle w:val="Standard"/>
        <w:tabs>
          <w:tab w:val="left" w:pos="2977"/>
          <w:tab w:val="left" w:pos="5040"/>
        </w:tabs>
        <w:spacing w:line="360" w:lineRule="auto"/>
        <w:ind w:left="284"/>
        <w:rPr>
          <w:rFonts w:ascii="Tahoma" w:hAnsi="Tahoma" w:cs="Tahoma"/>
        </w:rPr>
      </w:pPr>
    </w:p>
    <w:p w14:paraId="03AF0A32" w14:textId="34F38671" w:rsidR="00A038E5" w:rsidRPr="0014174A" w:rsidRDefault="00DD134F" w:rsidP="0014174A">
      <w:pPr>
        <w:pStyle w:val="Standard"/>
        <w:tabs>
          <w:tab w:val="left" w:pos="2977"/>
          <w:tab w:val="left" w:pos="5040"/>
        </w:tabs>
        <w:rPr>
          <w:rFonts w:ascii="Tahoma" w:hAnsi="Tahoma" w:cs="Tahoma"/>
        </w:rPr>
      </w:pPr>
      <w:r w:rsidRPr="0093233E">
        <w:rPr>
          <w:rFonts w:ascii="Tahoma" w:hAnsi="Tahoma" w:cs="Tahoma"/>
        </w:rPr>
        <w:t>Wodzisław Śląski dn</w:t>
      </w:r>
      <w:r w:rsidR="00585A9C">
        <w:rPr>
          <w:rFonts w:ascii="Tahoma" w:hAnsi="Tahoma" w:cs="Tahoma"/>
        </w:rPr>
        <w:t xml:space="preserve">. </w:t>
      </w:r>
      <w:r w:rsidR="0072180F">
        <w:rPr>
          <w:rFonts w:ascii="Tahoma" w:hAnsi="Tahoma" w:cs="Tahoma"/>
        </w:rPr>
        <w:t>18</w:t>
      </w:r>
      <w:r w:rsidR="00A91A4F">
        <w:rPr>
          <w:rFonts w:ascii="Tahoma" w:hAnsi="Tahoma" w:cs="Tahoma"/>
        </w:rPr>
        <w:t xml:space="preserve"> listopada</w:t>
      </w:r>
      <w:r w:rsidR="004F42AB">
        <w:rPr>
          <w:rFonts w:ascii="Tahoma" w:hAnsi="Tahoma" w:cs="Tahoma"/>
        </w:rPr>
        <w:t xml:space="preserve"> </w:t>
      </w:r>
      <w:r w:rsidRPr="0093233E">
        <w:rPr>
          <w:rFonts w:ascii="Tahoma" w:hAnsi="Tahoma" w:cs="Tahoma"/>
        </w:rPr>
        <w:t>20</w:t>
      </w:r>
      <w:r w:rsidR="00985A21" w:rsidRPr="0093233E">
        <w:rPr>
          <w:rFonts w:ascii="Tahoma" w:hAnsi="Tahoma" w:cs="Tahoma"/>
        </w:rPr>
        <w:t>2</w:t>
      </w:r>
      <w:r w:rsidR="001624A1">
        <w:rPr>
          <w:rFonts w:ascii="Tahoma" w:hAnsi="Tahoma" w:cs="Tahoma"/>
        </w:rPr>
        <w:t>2</w:t>
      </w:r>
      <w:r w:rsidRPr="0093233E">
        <w:rPr>
          <w:rFonts w:ascii="Tahoma" w:hAnsi="Tahoma" w:cs="Tahoma"/>
        </w:rPr>
        <w:t xml:space="preserve"> r.</w:t>
      </w:r>
      <w:r w:rsidRPr="0093233E">
        <w:rPr>
          <w:rFonts w:ascii="Tahoma" w:hAnsi="Tahoma" w:cs="Tahoma"/>
        </w:rPr>
        <w:tab/>
      </w:r>
    </w:p>
    <w:p w14:paraId="1A4E8700" w14:textId="77777777" w:rsidR="00645C0B" w:rsidRDefault="00645C0B" w:rsidP="00315B60">
      <w:pPr>
        <w:pStyle w:val="Standard"/>
        <w:tabs>
          <w:tab w:val="left" w:pos="3261"/>
          <w:tab w:val="left" w:pos="5670"/>
        </w:tabs>
        <w:ind w:left="3261"/>
        <w:jc w:val="center"/>
        <w:rPr>
          <w:rFonts w:ascii="Tahoma" w:hAnsi="Tahoma" w:cs="Tahoma"/>
          <w:b/>
        </w:rPr>
      </w:pPr>
    </w:p>
    <w:p w14:paraId="5EA853E1" w14:textId="1427494C" w:rsidR="00DD134F" w:rsidRDefault="0072180F" w:rsidP="00315B60">
      <w:pPr>
        <w:pStyle w:val="Standard"/>
        <w:tabs>
          <w:tab w:val="left" w:pos="3261"/>
          <w:tab w:val="left" w:pos="5670"/>
        </w:tabs>
        <w:ind w:left="3261"/>
        <w:jc w:val="center"/>
        <w:rPr>
          <w:rFonts w:ascii="Tahoma" w:hAnsi="Tahoma" w:cs="Tahoma"/>
          <w:b/>
        </w:rPr>
      </w:pPr>
      <w:r>
        <w:rPr>
          <w:rFonts w:ascii="Tahoma" w:hAnsi="Tahoma" w:cs="Tahoma"/>
          <w:b/>
        </w:rPr>
        <w:t xml:space="preserve">             </w:t>
      </w:r>
      <w:r w:rsidR="00DD134F" w:rsidRPr="00585A9C">
        <w:rPr>
          <w:rFonts w:ascii="Tahoma" w:hAnsi="Tahoma" w:cs="Tahoma"/>
          <w:b/>
        </w:rPr>
        <w:t>ZATWIERDZAM:</w:t>
      </w:r>
    </w:p>
    <w:p w14:paraId="248653DB" w14:textId="77777777" w:rsidR="0014174A" w:rsidRDefault="0014174A" w:rsidP="00315B60">
      <w:pPr>
        <w:pStyle w:val="Standard"/>
        <w:tabs>
          <w:tab w:val="left" w:pos="3261"/>
          <w:tab w:val="left" w:pos="5670"/>
        </w:tabs>
        <w:ind w:left="3261"/>
        <w:jc w:val="center"/>
        <w:rPr>
          <w:rFonts w:ascii="Tahoma" w:hAnsi="Tahoma" w:cs="Tahoma"/>
          <w:b/>
        </w:rPr>
      </w:pPr>
    </w:p>
    <w:p w14:paraId="1190DAF4" w14:textId="77777777" w:rsidR="0072180F" w:rsidRPr="0072180F" w:rsidRDefault="0072180F" w:rsidP="0072180F">
      <w:pPr>
        <w:tabs>
          <w:tab w:val="left" w:pos="2552"/>
        </w:tabs>
        <w:suppressAutoHyphens/>
        <w:autoSpaceDN w:val="0"/>
        <w:spacing w:after="0" w:line="240" w:lineRule="auto"/>
        <w:ind w:left="4111"/>
        <w:jc w:val="center"/>
        <w:textAlignment w:val="baseline"/>
        <w:rPr>
          <w:rFonts w:ascii="Tahoma" w:eastAsia="SimSun" w:hAnsi="Tahoma" w:cs="Tahoma"/>
          <w:b/>
          <w:kern w:val="3"/>
          <w:sz w:val="20"/>
          <w:szCs w:val="20"/>
          <w:lang w:eastAsia="zh-CN"/>
        </w:rPr>
      </w:pPr>
      <w:r w:rsidRPr="0072180F">
        <w:rPr>
          <w:rFonts w:ascii="Tahoma" w:eastAsia="SimSun" w:hAnsi="Tahoma" w:cs="Tahoma"/>
          <w:b/>
          <w:kern w:val="3"/>
          <w:sz w:val="20"/>
          <w:szCs w:val="20"/>
          <w:lang w:eastAsia="zh-CN"/>
        </w:rPr>
        <w:t>Dyrektor</w:t>
      </w:r>
    </w:p>
    <w:p w14:paraId="7D2C72AB" w14:textId="77777777" w:rsidR="0072180F" w:rsidRPr="0072180F" w:rsidRDefault="0072180F" w:rsidP="0072180F">
      <w:pPr>
        <w:tabs>
          <w:tab w:val="left" w:pos="2552"/>
        </w:tabs>
        <w:suppressAutoHyphens/>
        <w:autoSpaceDN w:val="0"/>
        <w:spacing w:after="0" w:line="240" w:lineRule="auto"/>
        <w:ind w:left="4111"/>
        <w:jc w:val="center"/>
        <w:textAlignment w:val="baseline"/>
        <w:rPr>
          <w:rFonts w:ascii="Tahoma" w:eastAsia="SimSun" w:hAnsi="Tahoma" w:cs="Tahoma"/>
          <w:b/>
          <w:kern w:val="3"/>
          <w:sz w:val="20"/>
          <w:szCs w:val="20"/>
          <w:lang w:eastAsia="zh-CN"/>
        </w:rPr>
      </w:pPr>
      <w:r w:rsidRPr="0072180F">
        <w:rPr>
          <w:rFonts w:ascii="Tahoma" w:eastAsia="SimSun" w:hAnsi="Tahoma" w:cs="Tahoma"/>
          <w:b/>
          <w:kern w:val="3"/>
          <w:sz w:val="20"/>
          <w:szCs w:val="20"/>
          <w:lang w:eastAsia="zh-CN"/>
        </w:rPr>
        <w:t>Zespołu Placówek</w:t>
      </w:r>
    </w:p>
    <w:p w14:paraId="2D37F485" w14:textId="77777777" w:rsidR="0072180F" w:rsidRPr="0072180F" w:rsidRDefault="0072180F" w:rsidP="0072180F">
      <w:pPr>
        <w:tabs>
          <w:tab w:val="left" w:pos="2552"/>
        </w:tabs>
        <w:suppressAutoHyphens/>
        <w:autoSpaceDN w:val="0"/>
        <w:spacing w:after="0" w:line="240" w:lineRule="auto"/>
        <w:ind w:left="4111"/>
        <w:jc w:val="center"/>
        <w:textAlignment w:val="baseline"/>
        <w:rPr>
          <w:rFonts w:ascii="Tahoma" w:eastAsia="SimSun" w:hAnsi="Tahoma" w:cs="Tahoma"/>
          <w:b/>
          <w:kern w:val="3"/>
          <w:sz w:val="20"/>
          <w:szCs w:val="20"/>
          <w:lang w:eastAsia="zh-CN"/>
        </w:rPr>
      </w:pPr>
      <w:proofErr w:type="spellStart"/>
      <w:r w:rsidRPr="0072180F">
        <w:rPr>
          <w:rFonts w:ascii="Tahoma" w:eastAsia="SimSun" w:hAnsi="Tahoma" w:cs="Tahoma"/>
          <w:b/>
          <w:kern w:val="3"/>
          <w:sz w:val="20"/>
          <w:szCs w:val="20"/>
          <w:lang w:eastAsia="zh-CN"/>
        </w:rPr>
        <w:t>Szkolno</w:t>
      </w:r>
      <w:proofErr w:type="spellEnd"/>
      <w:r w:rsidRPr="0072180F">
        <w:rPr>
          <w:rFonts w:ascii="Tahoma" w:eastAsia="SimSun" w:hAnsi="Tahoma" w:cs="Tahoma"/>
          <w:b/>
          <w:kern w:val="3"/>
          <w:sz w:val="20"/>
          <w:szCs w:val="20"/>
          <w:lang w:eastAsia="zh-CN"/>
        </w:rPr>
        <w:t xml:space="preserve"> – Wychowawczo – Rewalidacyjnych</w:t>
      </w:r>
    </w:p>
    <w:p w14:paraId="56AC6975" w14:textId="77777777" w:rsidR="0072180F" w:rsidRPr="0072180F" w:rsidRDefault="0072180F" w:rsidP="0072180F">
      <w:pPr>
        <w:tabs>
          <w:tab w:val="left" w:pos="2552"/>
        </w:tabs>
        <w:suppressAutoHyphens/>
        <w:autoSpaceDN w:val="0"/>
        <w:spacing w:after="0" w:line="240" w:lineRule="auto"/>
        <w:ind w:left="4111"/>
        <w:jc w:val="center"/>
        <w:textAlignment w:val="baseline"/>
        <w:rPr>
          <w:rFonts w:ascii="Tahoma" w:eastAsia="SimSun" w:hAnsi="Tahoma" w:cs="Tahoma"/>
          <w:b/>
          <w:kern w:val="3"/>
          <w:sz w:val="20"/>
          <w:szCs w:val="20"/>
          <w:lang w:eastAsia="zh-CN"/>
        </w:rPr>
      </w:pPr>
      <w:r w:rsidRPr="0072180F">
        <w:rPr>
          <w:rFonts w:ascii="Tahoma" w:eastAsia="SimSun" w:hAnsi="Tahoma" w:cs="Tahoma"/>
          <w:b/>
          <w:kern w:val="3"/>
          <w:sz w:val="20"/>
          <w:szCs w:val="20"/>
          <w:lang w:eastAsia="zh-CN"/>
        </w:rPr>
        <w:t>w Wodzisławiu Śl.</w:t>
      </w:r>
    </w:p>
    <w:p w14:paraId="2F5690DC" w14:textId="77777777" w:rsidR="0072180F" w:rsidRPr="0072180F" w:rsidRDefault="0072180F" w:rsidP="0072180F">
      <w:pPr>
        <w:tabs>
          <w:tab w:val="left" w:pos="2552"/>
        </w:tabs>
        <w:suppressAutoHyphens/>
        <w:autoSpaceDN w:val="0"/>
        <w:spacing w:after="0" w:line="240" w:lineRule="auto"/>
        <w:ind w:left="4111"/>
        <w:jc w:val="center"/>
        <w:textAlignment w:val="baseline"/>
        <w:rPr>
          <w:rFonts w:ascii="Tahoma" w:eastAsia="SimSun" w:hAnsi="Tahoma" w:cs="Tahoma"/>
          <w:b/>
          <w:kern w:val="3"/>
          <w:sz w:val="20"/>
          <w:szCs w:val="20"/>
          <w:lang w:eastAsia="zh-CN"/>
        </w:rPr>
      </w:pPr>
    </w:p>
    <w:p w14:paraId="27001C38" w14:textId="77777777" w:rsidR="0072180F" w:rsidRPr="0072180F" w:rsidRDefault="0072180F" w:rsidP="0072180F">
      <w:pPr>
        <w:tabs>
          <w:tab w:val="left" w:pos="2977"/>
          <w:tab w:val="left" w:pos="3261"/>
          <w:tab w:val="left" w:pos="5670"/>
        </w:tabs>
        <w:suppressAutoHyphens/>
        <w:autoSpaceDN w:val="0"/>
        <w:spacing w:after="0" w:line="240" w:lineRule="auto"/>
        <w:ind w:left="4111"/>
        <w:jc w:val="center"/>
        <w:textAlignment w:val="baseline"/>
        <w:rPr>
          <w:rFonts w:ascii="Tahoma" w:eastAsia="Times New Roman" w:hAnsi="Tahoma" w:cs="Tahoma"/>
          <w:b/>
          <w:spacing w:val="42"/>
          <w:kern w:val="3"/>
          <w:sz w:val="20"/>
          <w:szCs w:val="20"/>
          <w:lang w:eastAsia="zh-CN"/>
        </w:rPr>
      </w:pPr>
      <w:r w:rsidRPr="0072180F">
        <w:rPr>
          <w:rFonts w:ascii="Tahoma" w:eastAsia="Times New Roman" w:hAnsi="Tahoma" w:cs="Tahoma"/>
          <w:b/>
          <w:kern w:val="3"/>
          <w:sz w:val="20"/>
          <w:szCs w:val="20"/>
          <w:lang w:eastAsia="zh-CN"/>
        </w:rPr>
        <w:t>mgr Józef Pierzga</w:t>
      </w:r>
    </w:p>
    <w:p w14:paraId="51E89673" w14:textId="62E0A380" w:rsidR="00C152F1" w:rsidRDefault="00C152F1" w:rsidP="00315B60">
      <w:pPr>
        <w:pStyle w:val="Standard"/>
        <w:tabs>
          <w:tab w:val="left" w:pos="3261"/>
          <w:tab w:val="left" w:pos="5670"/>
        </w:tabs>
        <w:ind w:left="3261"/>
        <w:jc w:val="center"/>
        <w:rPr>
          <w:rFonts w:ascii="Tahoma" w:hAnsi="Tahoma" w:cs="Tahoma"/>
          <w:b/>
        </w:rPr>
      </w:pPr>
    </w:p>
    <w:p w14:paraId="5EED4AA7" w14:textId="4503BEEB" w:rsidR="00C152F1" w:rsidRDefault="00C152F1" w:rsidP="00315B60">
      <w:pPr>
        <w:pStyle w:val="Standard"/>
        <w:tabs>
          <w:tab w:val="left" w:pos="3261"/>
          <w:tab w:val="left" w:pos="5670"/>
        </w:tabs>
        <w:ind w:left="3261"/>
        <w:jc w:val="center"/>
        <w:rPr>
          <w:rFonts w:ascii="Tahoma" w:hAnsi="Tahoma" w:cs="Tahoma"/>
          <w:b/>
        </w:rPr>
      </w:pPr>
    </w:p>
    <w:p w14:paraId="3BC00E72" w14:textId="3AB137EF" w:rsidR="00C152F1" w:rsidRDefault="00C152F1" w:rsidP="00315B60">
      <w:pPr>
        <w:pStyle w:val="Standard"/>
        <w:tabs>
          <w:tab w:val="left" w:pos="3261"/>
          <w:tab w:val="left" w:pos="5670"/>
        </w:tabs>
        <w:ind w:left="3261"/>
        <w:jc w:val="center"/>
        <w:rPr>
          <w:rFonts w:ascii="Tahoma" w:hAnsi="Tahoma" w:cs="Tahoma"/>
          <w:b/>
        </w:rPr>
      </w:pPr>
    </w:p>
    <w:p w14:paraId="3BBB8D9D" w14:textId="7AB1B6D4" w:rsidR="00C152F1" w:rsidRDefault="00C152F1" w:rsidP="00315B60">
      <w:pPr>
        <w:pStyle w:val="Standard"/>
        <w:tabs>
          <w:tab w:val="left" w:pos="3261"/>
          <w:tab w:val="left" w:pos="5670"/>
        </w:tabs>
        <w:ind w:left="3261"/>
        <w:jc w:val="center"/>
        <w:rPr>
          <w:rFonts w:ascii="Tahoma" w:hAnsi="Tahoma" w:cs="Tahoma"/>
          <w:b/>
        </w:rPr>
      </w:pPr>
    </w:p>
    <w:p w14:paraId="0EBFE71E" w14:textId="0A5F2048" w:rsidR="00C152F1" w:rsidRDefault="00C152F1" w:rsidP="00315B60">
      <w:pPr>
        <w:pStyle w:val="Standard"/>
        <w:tabs>
          <w:tab w:val="left" w:pos="3261"/>
          <w:tab w:val="left" w:pos="5670"/>
        </w:tabs>
        <w:ind w:left="3261"/>
        <w:jc w:val="center"/>
        <w:rPr>
          <w:rFonts w:ascii="Tahoma" w:hAnsi="Tahoma" w:cs="Tahoma"/>
          <w:b/>
        </w:rPr>
      </w:pPr>
    </w:p>
    <w:p w14:paraId="7E66268C" w14:textId="225487C4" w:rsidR="00C152F1" w:rsidRDefault="00C152F1" w:rsidP="00315B60">
      <w:pPr>
        <w:pStyle w:val="Standard"/>
        <w:tabs>
          <w:tab w:val="left" w:pos="3261"/>
          <w:tab w:val="left" w:pos="5670"/>
        </w:tabs>
        <w:ind w:left="3261"/>
        <w:jc w:val="center"/>
        <w:rPr>
          <w:rFonts w:ascii="Tahoma" w:hAnsi="Tahoma" w:cs="Tahoma"/>
          <w:b/>
        </w:rPr>
      </w:pPr>
    </w:p>
    <w:p w14:paraId="1FE934C3" w14:textId="4A5DBCB4" w:rsidR="00C152F1" w:rsidRDefault="00C152F1" w:rsidP="00315B60">
      <w:pPr>
        <w:pStyle w:val="Standard"/>
        <w:tabs>
          <w:tab w:val="left" w:pos="3261"/>
          <w:tab w:val="left" w:pos="5670"/>
        </w:tabs>
        <w:ind w:left="3261"/>
        <w:jc w:val="center"/>
        <w:rPr>
          <w:rFonts w:ascii="Tahoma" w:hAnsi="Tahoma" w:cs="Tahoma"/>
          <w:b/>
        </w:rPr>
      </w:pPr>
    </w:p>
    <w:p w14:paraId="091D3078" w14:textId="3C55FE64" w:rsidR="00C152F1" w:rsidRDefault="00C152F1" w:rsidP="00315B60">
      <w:pPr>
        <w:pStyle w:val="Standard"/>
        <w:tabs>
          <w:tab w:val="left" w:pos="3261"/>
          <w:tab w:val="left" w:pos="5670"/>
        </w:tabs>
        <w:ind w:left="3261"/>
        <w:jc w:val="center"/>
        <w:rPr>
          <w:rFonts w:ascii="Tahoma" w:hAnsi="Tahoma" w:cs="Tahoma"/>
          <w:b/>
        </w:rPr>
      </w:pPr>
    </w:p>
    <w:p w14:paraId="4A0D09BC" w14:textId="168C4EA3" w:rsidR="00C152F1" w:rsidRDefault="00C152F1" w:rsidP="00315B60">
      <w:pPr>
        <w:pStyle w:val="Standard"/>
        <w:tabs>
          <w:tab w:val="left" w:pos="3261"/>
          <w:tab w:val="left" w:pos="5670"/>
        </w:tabs>
        <w:ind w:left="3261"/>
        <w:jc w:val="center"/>
        <w:rPr>
          <w:rFonts w:ascii="Tahoma" w:hAnsi="Tahoma" w:cs="Tahoma"/>
          <w:b/>
        </w:rPr>
      </w:pPr>
    </w:p>
    <w:p w14:paraId="1FB185E7" w14:textId="56C56E38" w:rsidR="00C152F1" w:rsidRDefault="00C152F1" w:rsidP="00315B60">
      <w:pPr>
        <w:pStyle w:val="Standard"/>
        <w:tabs>
          <w:tab w:val="left" w:pos="3261"/>
          <w:tab w:val="left" w:pos="5670"/>
        </w:tabs>
        <w:ind w:left="3261"/>
        <w:jc w:val="center"/>
        <w:rPr>
          <w:rFonts w:ascii="Tahoma" w:hAnsi="Tahoma" w:cs="Tahoma"/>
          <w:b/>
        </w:rPr>
      </w:pPr>
    </w:p>
    <w:p w14:paraId="6F22341B" w14:textId="6E10882F" w:rsidR="00C152F1" w:rsidRDefault="00C152F1" w:rsidP="00315B60">
      <w:pPr>
        <w:pStyle w:val="Standard"/>
        <w:tabs>
          <w:tab w:val="left" w:pos="3261"/>
          <w:tab w:val="left" w:pos="5670"/>
        </w:tabs>
        <w:ind w:left="3261"/>
        <w:jc w:val="center"/>
        <w:rPr>
          <w:rFonts w:ascii="Tahoma" w:hAnsi="Tahoma" w:cs="Tahoma"/>
          <w:b/>
        </w:rPr>
      </w:pPr>
    </w:p>
    <w:p w14:paraId="0B456498" w14:textId="0FF5F624" w:rsidR="00C152F1" w:rsidRDefault="00C152F1" w:rsidP="00315B60">
      <w:pPr>
        <w:pStyle w:val="Standard"/>
        <w:tabs>
          <w:tab w:val="left" w:pos="3261"/>
          <w:tab w:val="left" w:pos="5670"/>
        </w:tabs>
        <w:ind w:left="3261"/>
        <w:jc w:val="center"/>
        <w:rPr>
          <w:rFonts w:ascii="Tahoma" w:hAnsi="Tahoma" w:cs="Tahoma"/>
          <w:b/>
        </w:rPr>
      </w:pPr>
    </w:p>
    <w:p w14:paraId="69F07700" w14:textId="37525D97" w:rsidR="00C152F1" w:rsidRDefault="00C152F1" w:rsidP="00315B60">
      <w:pPr>
        <w:pStyle w:val="Standard"/>
        <w:tabs>
          <w:tab w:val="left" w:pos="3261"/>
          <w:tab w:val="left" w:pos="5670"/>
        </w:tabs>
        <w:ind w:left="3261"/>
        <w:jc w:val="center"/>
        <w:rPr>
          <w:rFonts w:ascii="Tahoma" w:hAnsi="Tahoma" w:cs="Tahoma"/>
          <w:b/>
        </w:rPr>
      </w:pPr>
    </w:p>
    <w:p w14:paraId="6DDD46D7" w14:textId="069DC699" w:rsidR="00C152F1" w:rsidRDefault="00C152F1" w:rsidP="00315B60">
      <w:pPr>
        <w:pStyle w:val="Standard"/>
        <w:tabs>
          <w:tab w:val="left" w:pos="3261"/>
          <w:tab w:val="left" w:pos="5670"/>
        </w:tabs>
        <w:ind w:left="3261"/>
        <w:jc w:val="center"/>
        <w:rPr>
          <w:rFonts w:ascii="Tahoma" w:hAnsi="Tahoma" w:cs="Tahoma"/>
          <w:b/>
        </w:rPr>
      </w:pPr>
    </w:p>
    <w:p w14:paraId="6DD88683" w14:textId="508D07C7" w:rsidR="00C152F1" w:rsidRDefault="00C152F1" w:rsidP="00315B60">
      <w:pPr>
        <w:pStyle w:val="Standard"/>
        <w:tabs>
          <w:tab w:val="left" w:pos="3261"/>
          <w:tab w:val="left" w:pos="5670"/>
        </w:tabs>
        <w:ind w:left="3261"/>
        <w:jc w:val="center"/>
        <w:rPr>
          <w:rFonts w:ascii="Tahoma" w:hAnsi="Tahoma" w:cs="Tahoma"/>
          <w:b/>
        </w:rPr>
      </w:pPr>
    </w:p>
    <w:p w14:paraId="4D703AE1" w14:textId="325E8967" w:rsidR="00C152F1" w:rsidRDefault="00C152F1" w:rsidP="00315B60">
      <w:pPr>
        <w:pStyle w:val="Standard"/>
        <w:tabs>
          <w:tab w:val="left" w:pos="3261"/>
          <w:tab w:val="left" w:pos="5670"/>
        </w:tabs>
        <w:ind w:left="3261"/>
        <w:jc w:val="center"/>
        <w:rPr>
          <w:rFonts w:ascii="Tahoma" w:hAnsi="Tahoma" w:cs="Tahoma"/>
          <w:b/>
        </w:rPr>
      </w:pPr>
    </w:p>
    <w:p w14:paraId="6FCA0FE7" w14:textId="0137F75B" w:rsidR="00C152F1" w:rsidRDefault="00C152F1" w:rsidP="00315B60">
      <w:pPr>
        <w:pStyle w:val="Standard"/>
        <w:tabs>
          <w:tab w:val="left" w:pos="3261"/>
          <w:tab w:val="left" w:pos="5670"/>
        </w:tabs>
        <w:ind w:left="3261"/>
        <w:jc w:val="center"/>
        <w:rPr>
          <w:rFonts w:ascii="Tahoma" w:hAnsi="Tahoma" w:cs="Tahoma"/>
          <w:b/>
        </w:rPr>
      </w:pPr>
    </w:p>
    <w:p w14:paraId="5B1902B2" w14:textId="07FA5F58" w:rsidR="00C152F1" w:rsidRDefault="00C152F1" w:rsidP="00315B60">
      <w:pPr>
        <w:pStyle w:val="Standard"/>
        <w:tabs>
          <w:tab w:val="left" w:pos="3261"/>
          <w:tab w:val="left" w:pos="5670"/>
        </w:tabs>
        <w:ind w:left="3261"/>
        <w:jc w:val="center"/>
        <w:rPr>
          <w:rFonts w:ascii="Tahoma" w:hAnsi="Tahoma" w:cs="Tahoma"/>
          <w:b/>
        </w:rPr>
      </w:pPr>
    </w:p>
    <w:p w14:paraId="2B2874C2" w14:textId="7BE6228D" w:rsidR="00C152F1" w:rsidRDefault="00C152F1" w:rsidP="00315B60">
      <w:pPr>
        <w:pStyle w:val="Standard"/>
        <w:tabs>
          <w:tab w:val="left" w:pos="3261"/>
          <w:tab w:val="left" w:pos="5670"/>
        </w:tabs>
        <w:ind w:left="3261"/>
        <w:jc w:val="center"/>
        <w:rPr>
          <w:rFonts w:ascii="Tahoma" w:hAnsi="Tahoma" w:cs="Tahoma"/>
          <w:b/>
        </w:rPr>
      </w:pPr>
    </w:p>
    <w:p w14:paraId="46C87F52" w14:textId="4922812A" w:rsidR="00C152F1" w:rsidRDefault="00C152F1" w:rsidP="00315B60">
      <w:pPr>
        <w:pStyle w:val="Standard"/>
        <w:tabs>
          <w:tab w:val="left" w:pos="3261"/>
          <w:tab w:val="left" w:pos="5670"/>
        </w:tabs>
        <w:ind w:left="3261"/>
        <w:jc w:val="center"/>
        <w:rPr>
          <w:rFonts w:ascii="Tahoma" w:hAnsi="Tahoma" w:cs="Tahoma"/>
          <w:b/>
        </w:rPr>
      </w:pPr>
    </w:p>
    <w:p w14:paraId="4BC1FD14" w14:textId="6C3CD0A7" w:rsidR="00C152F1" w:rsidRDefault="00C152F1" w:rsidP="00315B60">
      <w:pPr>
        <w:pStyle w:val="Standard"/>
        <w:tabs>
          <w:tab w:val="left" w:pos="3261"/>
          <w:tab w:val="left" w:pos="5670"/>
        </w:tabs>
        <w:ind w:left="3261"/>
        <w:jc w:val="center"/>
        <w:rPr>
          <w:rFonts w:ascii="Tahoma" w:hAnsi="Tahoma" w:cs="Tahoma"/>
          <w:b/>
        </w:rPr>
      </w:pPr>
    </w:p>
    <w:p w14:paraId="741D7620" w14:textId="41B73100" w:rsidR="00C152F1" w:rsidRDefault="00C152F1" w:rsidP="00315B60">
      <w:pPr>
        <w:pStyle w:val="Standard"/>
        <w:tabs>
          <w:tab w:val="left" w:pos="3261"/>
          <w:tab w:val="left" w:pos="5670"/>
        </w:tabs>
        <w:ind w:left="3261"/>
        <w:jc w:val="center"/>
        <w:rPr>
          <w:rFonts w:ascii="Tahoma" w:hAnsi="Tahoma" w:cs="Tahoma"/>
          <w:b/>
        </w:rPr>
      </w:pPr>
    </w:p>
    <w:p w14:paraId="2BDF99CE" w14:textId="4539F285" w:rsidR="00C152F1" w:rsidRDefault="00C152F1" w:rsidP="00315B60">
      <w:pPr>
        <w:pStyle w:val="Standard"/>
        <w:tabs>
          <w:tab w:val="left" w:pos="3261"/>
          <w:tab w:val="left" w:pos="5670"/>
        </w:tabs>
        <w:ind w:left="3261"/>
        <w:jc w:val="center"/>
        <w:rPr>
          <w:rFonts w:ascii="Tahoma" w:hAnsi="Tahoma" w:cs="Tahoma"/>
          <w:b/>
        </w:rPr>
      </w:pPr>
    </w:p>
    <w:p w14:paraId="5B19A305" w14:textId="4D9DAD6C" w:rsidR="00C152F1" w:rsidRDefault="00C152F1" w:rsidP="00315B60">
      <w:pPr>
        <w:pStyle w:val="Standard"/>
        <w:tabs>
          <w:tab w:val="left" w:pos="3261"/>
          <w:tab w:val="left" w:pos="5670"/>
        </w:tabs>
        <w:ind w:left="3261"/>
        <w:jc w:val="center"/>
        <w:rPr>
          <w:rFonts w:ascii="Tahoma" w:hAnsi="Tahoma" w:cs="Tahoma"/>
          <w:b/>
        </w:rPr>
      </w:pPr>
    </w:p>
    <w:p w14:paraId="3512F451" w14:textId="772B036C" w:rsidR="00C152F1" w:rsidRDefault="00C152F1" w:rsidP="00315B60">
      <w:pPr>
        <w:pStyle w:val="Standard"/>
        <w:tabs>
          <w:tab w:val="left" w:pos="3261"/>
          <w:tab w:val="left" w:pos="5670"/>
        </w:tabs>
        <w:ind w:left="3261"/>
        <w:jc w:val="center"/>
        <w:rPr>
          <w:rFonts w:ascii="Tahoma" w:hAnsi="Tahoma" w:cs="Tahoma"/>
          <w:b/>
        </w:rPr>
      </w:pPr>
    </w:p>
    <w:p w14:paraId="482F2B2A" w14:textId="3A357BDF" w:rsidR="00C152F1" w:rsidRDefault="00C152F1" w:rsidP="00315B60">
      <w:pPr>
        <w:pStyle w:val="Standard"/>
        <w:tabs>
          <w:tab w:val="left" w:pos="3261"/>
          <w:tab w:val="left" w:pos="5670"/>
        </w:tabs>
        <w:ind w:left="3261"/>
        <w:jc w:val="center"/>
        <w:rPr>
          <w:rFonts w:ascii="Tahoma" w:hAnsi="Tahoma" w:cs="Tahoma"/>
          <w:b/>
        </w:rPr>
      </w:pPr>
    </w:p>
    <w:p w14:paraId="30DDF606" w14:textId="455864BD" w:rsidR="00C152F1" w:rsidRDefault="00C152F1" w:rsidP="00315B60">
      <w:pPr>
        <w:pStyle w:val="Standard"/>
        <w:tabs>
          <w:tab w:val="left" w:pos="3261"/>
          <w:tab w:val="left" w:pos="5670"/>
        </w:tabs>
        <w:ind w:left="3261"/>
        <w:jc w:val="center"/>
        <w:rPr>
          <w:rFonts w:ascii="Tahoma" w:hAnsi="Tahoma" w:cs="Tahoma"/>
          <w:b/>
        </w:rPr>
      </w:pPr>
    </w:p>
    <w:p w14:paraId="6B1D7F5F" w14:textId="322EEAEE" w:rsidR="00C152F1" w:rsidRDefault="00C152F1" w:rsidP="00315B60">
      <w:pPr>
        <w:pStyle w:val="Standard"/>
        <w:tabs>
          <w:tab w:val="left" w:pos="3261"/>
          <w:tab w:val="left" w:pos="5670"/>
        </w:tabs>
        <w:ind w:left="3261"/>
        <w:jc w:val="center"/>
        <w:rPr>
          <w:rFonts w:ascii="Tahoma" w:hAnsi="Tahoma" w:cs="Tahoma"/>
          <w:b/>
        </w:rPr>
      </w:pPr>
    </w:p>
    <w:p w14:paraId="4CF7828E" w14:textId="607E58F7" w:rsidR="00C152F1" w:rsidRDefault="00C152F1" w:rsidP="00315B60">
      <w:pPr>
        <w:pStyle w:val="Standard"/>
        <w:tabs>
          <w:tab w:val="left" w:pos="3261"/>
          <w:tab w:val="left" w:pos="5670"/>
        </w:tabs>
        <w:ind w:left="3261"/>
        <w:jc w:val="center"/>
        <w:rPr>
          <w:rFonts w:ascii="Tahoma" w:hAnsi="Tahoma" w:cs="Tahoma"/>
          <w:b/>
        </w:rPr>
      </w:pPr>
    </w:p>
    <w:p w14:paraId="6A27DE1C" w14:textId="5F202E91" w:rsidR="00C152F1" w:rsidRDefault="00C152F1" w:rsidP="00315B60">
      <w:pPr>
        <w:pStyle w:val="Standard"/>
        <w:tabs>
          <w:tab w:val="left" w:pos="3261"/>
          <w:tab w:val="left" w:pos="5670"/>
        </w:tabs>
        <w:ind w:left="3261"/>
        <w:jc w:val="center"/>
        <w:rPr>
          <w:rFonts w:ascii="Tahoma" w:hAnsi="Tahoma" w:cs="Tahoma"/>
          <w:b/>
        </w:rPr>
      </w:pPr>
    </w:p>
    <w:p w14:paraId="70A750F5" w14:textId="7217C19D" w:rsidR="00C152F1" w:rsidRDefault="00C152F1" w:rsidP="00315B60">
      <w:pPr>
        <w:pStyle w:val="Standard"/>
        <w:tabs>
          <w:tab w:val="left" w:pos="3261"/>
          <w:tab w:val="left" w:pos="5670"/>
        </w:tabs>
        <w:ind w:left="3261"/>
        <w:jc w:val="center"/>
        <w:rPr>
          <w:rFonts w:ascii="Tahoma" w:hAnsi="Tahoma" w:cs="Tahoma"/>
          <w:b/>
        </w:rPr>
      </w:pPr>
    </w:p>
    <w:p w14:paraId="146B9A34" w14:textId="6ABC4B9E" w:rsidR="00C152F1" w:rsidRDefault="00C152F1" w:rsidP="00315B60">
      <w:pPr>
        <w:pStyle w:val="Standard"/>
        <w:tabs>
          <w:tab w:val="left" w:pos="3261"/>
          <w:tab w:val="left" w:pos="5670"/>
        </w:tabs>
        <w:ind w:left="3261"/>
        <w:jc w:val="center"/>
        <w:rPr>
          <w:rFonts w:ascii="Tahoma" w:hAnsi="Tahoma" w:cs="Tahoma"/>
          <w:b/>
        </w:rPr>
      </w:pPr>
    </w:p>
    <w:p w14:paraId="54ADE40F" w14:textId="2E12F05D" w:rsidR="00B86117" w:rsidRDefault="00B86117" w:rsidP="00315B60">
      <w:pPr>
        <w:pStyle w:val="Standard"/>
        <w:tabs>
          <w:tab w:val="left" w:pos="3261"/>
          <w:tab w:val="left" w:pos="5670"/>
        </w:tabs>
        <w:ind w:left="3261"/>
        <w:jc w:val="center"/>
        <w:rPr>
          <w:rFonts w:ascii="Tahoma" w:hAnsi="Tahoma" w:cs="Tahoma"/>
          <w:b/>
        </w:rPr>
      </w:pPr>
    </w:p>
    <w:p w14:paraId="279BDC41" w14:textId="215D737F" w:rsidR="00B86117" w:rsidRDefault="00B86117" w:rsidP="00315B60">
      <w:pPr>
        <w:pStyle w:val="Standard"/>
        <w:tabs>
          <w:tab w:val="left" w:pos="3261"/>
          <w:tab w:val="left" w:pos="5670"/>
        </w:tabs>
        <w:ind w:left="3261"/>
        <w:jc w:val="center"/>
        <w:rPr>
          <w:rFonts w:ascii="Tahoma" w:hAnsi="Tahoma" w:cs="Tahoma"/>
          <w:b/>
        </w:rPr>
      </w:pPr>
    </w:p>
    <w:p w14:paraId="1924865D" w14:textId="29434C3E" w:rsidR="00B86117" w:rsidRDefault="00B86117" w:rsidP="00315B60">
      <w:pPr>
        <w:pStyle w:val="Standard"/>
        <w:tabs>
          <w:tab w:val="left" w:pos="3261"/>
          <w:tab w:val="left" w:pos="5670"/>
        </w:tabs>
        <w:ind w:left="3261"/>
        <w:jc w:val="center"/>
        <w:rPr>
          <w:rFonts w:ascii="Tahoma" w:hAnsi="Tahoma" w:cs="Tahoma"/>
          <w:b/>
        </w:rPr>
      </w:pPr>
    </w:p>
    <w:p w14:paraId="15D0B1AE" w14:textId="023D1ACF" w:rsidR="00B86117" w:rsidRDefault="00B86117" w:rsidP="00315B60">
      <w:pPr>
        <w:pStyle w:val="Standard"/>
        <w:tabs>
          <w:tab w:val="left" w:pos="3261"/>
          <w:tab w:val="left" w:pos="5670"/>
        </w:tabs>
        <w:ind w:left="3261"/>
        <w:jc w:val="center"/>
        <w:rPr>
          <w:rFonts w:ascii="Tahoma" w:hAnsi="Tahoma" w:cs="Tahoma"/>
          <w:b/>
        </w:rPr>
      </w:pPr>
    </w:p>
    <w:p w14:paraId="6F8DE455" w14:textId="30A4228F" w:rsidR="00DB33D1" w:rsidRPr="008B51D5" w:rsidRDefault="00811252" w:rsidP="001624A1">
      <w:pPr>
        <w:pStyle w:val="Nagwek1"/>
        <w:rPr>
          <w:sz w:val="20"/>
          <w:szCs w:val="20"/>
        </w:rPr>
      </w:pPr>
      <w:bookmarkStart w:id="46" w:name="_Toc119663363"/>
      <w:r>
        <w:rPr>
          <w:sz w:val="20"/>
          <w:szCs w:val="20"/>
        </w:rPr>
        <w:t>D</w:t>
      </w:r>
      <w:r w:rsidR="00DB33D1" w:rsidRPr="008B51D5">
        <w:rPr>
          <w:sz w:val="20"/>
          <w:szCs w:val="20"/>
        </w:rPr>
        <w:t>ział II</w:t>
      </w:r>
      <w:r w:rsidR="001624A1" w:rsidRPr="008B51D5">
        <w:rPr>
          <w:sz w:val="20"/>
          <w:szCs w:val="20"/>
        </w:rPr>
        <w:t xml:space="preserve">. </w:t>
      </w:r>
      <w:r w:rsidR="00DB33D1" w:rsidRPr="008B51D5">
        <w:rPr>
          <w:sz w:val="20"/>
          <w:szCs w:val="20"/>
        </w:rPr>
        <w:t>Opis przedmiotu zamówienia</w:t>
      </w:r>
      <w:bookmarkEnd w:id="46"/>
    </w:p>
    <w:p w14:paraId="53A4C5A2" w14:textId="733EB356" w:rsidR="001624A1" w:rsidRDefault="001624A1" w:rsidP="001624A1">
      <w:pPr>
        <w:pStyle w:val="Standard"/>
        <w:tabs>
          <w:tab w:val="left" w:pos="2552"/>
        </w:tabs>
        <w:rPr>
          <w:rFonts w:ascii="Tahoma" w:hAnsi="Tahoma" w:cs="Tahoma"/>
          <w:b/>
        </w:rPr>
      </w:pPr>
    </w:p>
    <w:p w14:paraId="4B52B8BD" w14:textId="50430A0D" w:rsidR="00647F06" w:rsidRPr="00184A4E" w:rsidRDefault="00A91A4F" w:rsidP="00C152F1">
      <w:pPr>
        <w:pStyle w:val="Akapitzlist"/>
        <w:numPr>
          <w:ilvl w:val="2"/>
          <w:numId w:val="388"/>
        </w:numPr>
        <w:tabs>
          <w:tab w:val="left" w:pos="0"/>
        </w:tabs>
        <w:spacing w:after="0" w:line="240" w:lineRule="auto"/>
        <w:ind w:left="0" w:hanging="284"/>
        <w:rPr>
          <w:rFonts w:ascii="Tahoma" w:eastAsia="Tahoma" w:hAnsi="Tahoma" w:cs="Tahoma"/>
          <w:sz w:val="20"/>
          <w:szCs w:val="20"/>
        </w:rPr>
      </w:pPr>
      <w:r w:rsidRPr="00184A4E">
        <w:rPr>
          <w:rFonts w:ascii="Tahoma" w:eastAsia="Tahoma" w:hAnsi="Tahoma" w:cs="Tahoma"/>
          <w:sz w:val="20"/>
          <w:szCs w:val="20"/>
        </w:rPr>
        <w:t>Szczegółowy opis przedmiotu zamówienia wraz z wykazem minimalnych wymagań technicznych, funkcjonalno-użytkowych i wyposażenia autobusu, wymaganego w celu realizacji potrzeb przewozowych i celu projektu:</w:t>
      </w:r>
    </w:p>
    <w:p w14:paraId="06C4BE5C" w14:textId="77777777" w:rsidR="00647F06" w:rsidRDefault="00647F06" w:rsidP="00811252">
      <w:pPr>
        <w:pStyle w:val="Akapitzlist"/>
        <w:tabs>
          <w:tab w:val="left" w:pos="284"/>
          <w:tab w:val="left" w:pos="567"/>
        </w:tabs>
        <w:spacing w:after="0" w:line="240" w:lineRule="auto"/>
        <w:ind w:left="284"/>
        <w:rPr>
          <w:rFonts w:ascii="Tahoma" w:eastAsia="Tahoma" w:hAnsi="Tahoma" w:cs="Tahoma"/>
          <w:sz w:val="20"/>
          <w:szCs w:val="20"/>
        </w:rPr>
      </w:pPr>
    </w:p>
    <w:tbl>
      <w:tblPr>
        <w:tblStyle w:val="TableNormal"/>
        <w:tblW w:w="949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847"/>
      </w:tblGrid>
      <w:tr w:rsidR="00184A4E" w:rsidRPr="00184A4E" w14:paraId="4C3995AD" w14:textId="77777777" w:rsidTr="002264A0">
        <w:trPr>
          <w:trHeight w:val="594"/>
        </w:trPr>
        <w:tc>
          <w:tcPr>
            <w:tcW w:w="9490" w:type="dxa"/>
            <w:gridSpan w:val="2"/>
          </w:tcPr>
          <w:p w14:paraId="366B44C2" w14:textId="11116480" w:rsidR="00184A4E" w:rsidRPr="00184A4E" w:rsidRDefault="00184A4E" w:rsidP="00C152F1">
            <w:pPr>
              <w:pStyle w:val="Akapitzlist"/>
              <w:numPr>
                <w:ilvl w:val="0"/>
                <w:numId w:val="406"/>
              </w:numPr>
              <w:autoSpaceDN w:val="0"/>
              <w:spacing w:before="157" w:after="0" w:line="240" w:lineRule="auto"/>
              <w:rPr>
                <w:rFonts w:ascii="Tahoma" w:eastAsia="Times New Roman" w:hAnsi="Tahoma" w:cs="Tahoma"/>
                <w:b/>
                <w:sz w:val="20"/>
                <w:szCs w:val="20"/>
              </w:rPr>
            </w:pPr>
            <w:r w:rsidRPr="00184A4E">
              <w:rPr>
                <w:rFonts w:ascii="Tahoma" w:eastAsia="Times New Roman" w:hAnsi="Tahoma" w:cs="Tahoma"/>
                <w:b/>
                <w:sz w:val="20"/>
                <w:szCs w:val="20"/>
                <w:u w:val="thick"/>
              </w:rPr>
              <w:t>DANE</w:t>
            </w:r>
            <w:r w:rsidRPr="00184A4E">
              <w:rPr>
                <w:rFonts w:ascii="Tahoma" w:eastAsia="Times New Roman" w:hAnsi="Tahoma" w:cs="Tahoma"/>
                <w:b/>
                <w:spacing w:val="-10"/>
                <w:sz w:val="20"/>
                <w:szCs w:val="20"/>
                <w:u w:val="thick"/>
              </w:rPr>
              <w:t xml:space="preserve"> </w:t>
            </w:r>
            <w:r w:rsidRPr="00184A4E">
              <w:rPr>
                <w:rFonts w:ascii="Tahoma" w:eastAsia="Times New Roman" w:hAnsi="Tahoma" w:cs="Tahoma"/>
                <w:b/>
                <w:spacing w:val="-2"/>
                <w:sz w:val="20"/>
                <w:szCs w:val="20"/>
                <w:u w:val="thick"/>
              </w:rPr>
              <w:t>OGÓLNE:</w:t>
            </w:r>
          </w:p>
        </w:tc>
      </w:tr>
      <w:tr w:rsidR="00184A4E" w:rsidRPr="00184A4E" w14:paraId="40CF7CFF" w14:textId="77777777" w:rsidTr="00184A4E">
        <w:trPr>
          <w:trHeight w:val="299"/>
        </w:trPr>
        <w:tc>
          <w:tcPr>
            <w:tcW w:w="643" w:type="dxa"/>
          </w:tcPr>
          <w:p w14:paraId="7C8A61E2"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582FE776" w14:textId="0BB6BD57" w:rsidR="00184A4E" w:rsidRPr="00184A4E" w:rsidRDefault="00184A4E" w:rsidP="00184A4E">
            <w:pPr>
              <w:spacing w:before="22" w:after="0" w:line="240" w:lineRule="auto"/>
              <w:ind w:left="71"/>
              <w:rPr>
                <w:rFonts w:ascii="Tahoma" w:eastAsia="Times New Roman" w:hAnsi="Tahoma" w:cs="Tahoma"/>
                <w:sz w:val="20"/>
                <w:szCs w:val="20"/>
              </w:rPr>
            </w:pPr>
            <w:r w:rsidRPr="00184A4E">
              <w:rPr>
                <w:rFonts w:ascii="Tahoma" w:eastAsia="Times New Roman" w:hAnsi="Tahoma" w:cs="Tahoma"/>
                <w:sz w:val="20"/>
                <w:szCs w:val="20"/>
              </w:rPr>
              <w:t>Autobus</w:t>
            </w:r>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kategorii</w:t>
            </w:r>
            <w:proofErr w:type="spellEnd"/>
            <w:r w:rsidRPr="00184A4E">
              <w:rPr>
                <w:rFonts w:ascii="Tahoma" w:eastAsia="Times New Roman" w:hAnsi="Tahoma" w:cs="Tahoma"/>
                <w:sz w:val="20"/>
                <w:szCs w:val="20"/>
              </w:rPr>
              <w:t>:</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M3-</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fabrycznie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nowy</w:t>
            </w:r>
            <w:proofErr w:type="spellEnd"/>
            <w:r w:rsidRPr="00184A4E">
              <w:rPr>
                <w:rFonts w:ascii="Tahoma" w:eastAsia="Times New Roman" w:hAnsi="Tahoma" w:cs="Tahoma"/>
                <w:sz w:val="20"/>
                <w:szCs w:val="20"/>
              </w:rPr>
              <w:t>,</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uprzednio</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nierejestrowany</w:t>
            </w:r>
            <w:proofErr w:type="spellEnd"/>
          </w:p>
        </w:tc>
      </w:tr>
      <w:tr w:rsidR="00184A4E" w:rsidRPr="00184A4E" w14:paraId="2849516E" w14:textId="77777777" w:rsidTr="00184A4E">
        <w:trPr>
          <w:trHeight w:val="505"/>
        </w:trPr>
        <w:tc>
          <w:tcPr>
            <w:tcW w:w="643" w:type="dxa"/>
          </w:tcPr>
          <w:p w14:paraId="3F200AA3" w14:textId="77777777" w:rsidR="00184A4E" w:rsidRPr="00184A4E" w:rsidRDefault="00184A4E" w:rsidP="00C152F1">
            <w:pPr>
              <w:pStyle w:val="Akapitzlist"/>
              <w:numPr>
                <w:ilvl w:val="0"/>
                <w:numId w:val="407"/>
              </w:numPr>
              <w:autoSpaceDN w:val="0"/>
              <w:spacing w:after="0" w:line="252" w:lineRule="exact"/>
              <w:jc w:val="center"/>
              <w:rPr>
                <w:rFonts w:ascii="Tahoma" w:eastAsia="Times New Roman" w:hAnsi="Tahoma" w:cs="Tahoma"/>
                <w:sz w:val="20"/>
                <w:szCs w:val="20"/>
              </w:rPr>
            </w:pPr>
          </w:p>
        </w:tc>
        <w:tc>
          <w:tcPr>
            <w:tcW w:w="8847" w:type="dxa"/>
          </w:tcPr>
          <w:p w14:paraId="72FB2863" w14:textId="1685E50E" w:rsidR="00184A4E" w:rsidRPr="00184A4E" w:rsidRDefault="00184A4E" w:rsidP="00184A4E">
            <w:pPr>
              <w:spacing w:after="0" w:line="252" w:lineRule="exact"/>
              <w:ind w:left="71"/>
              <w:rPr>
                <w:rFonts w:ascii="Tahoma" w:eastAsia="Times New Roman" w:hAnsi="Tahoma" w:cs="Tahoma"/>
                <w:sz w:val="20"/>
                <w:szCs w:val="20"/>
              </w:rPr>
            </w:pPr>
            <w:proofErr w:type="spellStart"/>
            <w:r w:rsidRPr="00184A4E">
              <w:rPr>
                <w:rFonts w:ascii="Tahoma" w:eastAsia="Times New Roman" w:hAnsi="Tahoma" w:cs="Tahoma"/>
                <w:sz w:val="20"/>
                <w:szCs w:val="20"/>
              </w:rPr>
              <w:t>Rok</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produkcji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autobusu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nadwozie</w:t>
            </w:r>
            <w:proofErr w:type="spellEnd"/>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podwozie</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bazowego</w:t>
            </w:r>
            <w:proofErr w:type="spellEnd"/>
            <w:r w:rsidRPr="00184A4E">
              <w:rPr>
                <w:rFonts w:ascii="Tahoma" w:eastAsia="Times New Roman" w:hAnsi="Tahoma" w:cs="Tahoma"/>
                <w:sz w:val="20"/>
                <w:szCs w:val="20"/>
              </w:rPr>
              <w:t xml:space="preserve"> i </w:t>
            </w:r>
            <w:proofErr w:type="spellStart"/>
            <w:r w:rsidRPr="00184A4E">
              <w:rPr>
                <w:rFonts w:ascii="Tahoma" w:eastAsia="Times New Roman" w:hAnsi="Tahoma" w:cs="Tahoma"/>
                <w:sz w:val="20"/>
                <w:szCs w:val="20"/>
              </w:rPr>
              <w:t>zabudowa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autobusowa</w:t>
            </w:r>
            <w:proofErr w:type="spellEnd"/>
            <w:r w:rsidRPr="00184A4E">
              <w:rPr>
                <w:rFonts w:ascii="Tahoma" w:eastAsia="Times New Roman" w:hAnsi="Tahoma" w:cs="Tahoma"/>
                <w:sz w:val="20"/>
                <w:szCs w:val="20"/>
              </w:rPr>
              <w:t xml:space="preserve">): </w:t>
            </w:r>
            <w:r w:rsidR="00CF2593">
              <w:rPr>
                <w:rFonts w:ascii="Tahoma" w:eastAsia="Times New Roman" w:hAnsi="Tahoma" w:cs="Tahoma"/>
                <w:sz w:val="20"/>
                <w:szCs w:val="20"/>
              </w:rPr>
              <w:t>po 01.01.</w:t>
            </w:r>
            <w:r w:rsidRPr="00184A4E">
              <w:rPr>
                <w:rFonts w:ascii="Tahoma" w:eastAsia="Times New Roman" w:hAnsi="Tahoma" w:cs="Tahoma"/>
                <w:spacing w:val="-2"/>
                <w:sz w:val="20"/>
                <w:szCs w:val="20"/>
              </w:rPr>
              <w:t>2022</w:t>
            </w:r>
            <w:r w:rsidR="001F7FDD">
              <w:rPr>
                <w:rFonts w:ascii="Tahoma" w:eastAsia="Times New Roman" w:hAnsi="Tahoma" w:cs="Tahoma"/>
                <w:spacing w:val="-2"/>
                <w:sz w:val="20"/>
                <w:szCs w:val="20"/>
              </w:rPr>
              <w:t> </w:t>
            </w:r>
            <w:r w:rsidRPr="00184A4E">
              <w:rPr>
                <w:rFonts w:ascii="Tahoma" w:eastAsia="Times New Roman" w:hAnsi="Tahoma" w:cs="Tahoma"/>
                <w:spacing w:val="-2"/>
                <w:sz w:val="20"/>
                <w:szCs w:val="20"/>
              </w:rPr>
              <w:t>r.</w:t>
            </w:r>
          </w:p>
        </w:tc>
      </w:tr>
      <w:tr w:rsidR="00184A4E" w:rsidRPr="00184A4E" w14:paraId="004ACA19" w14:textId="77777777" w:rsidTr="00184A4E">
        <w:trPr>
          <w:trHeight w:val="299"/>
        </w:trPr>
        <w:tc>
          <w:tcPr>
            <w:tcW w:w="643" w:type="dxa"/>
          </w:tcPr>
          <w:p w14:paraId="2AE1CFF6"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1FC5BF5B" w14:textId="4B44D665"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Liczba</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miejsc</w:t>
            </w:r>
            <w:proofErr w:type="spellEnd"/>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wraz</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kierowcą</w:t>
            </w:r>
            <w:proofErr w:type="spellEnd"/>
            <w:r w:rsidRPr="00184A4E">
              <w:rPr>
                <w:rFonts w:ascii="Tahoma" w:eastAsia="Times New Roman" w:hAnsi="Tahoma" w:cs="Tahoma"/>
                <w:sz w:val="20"/>
                <w:szCs w:val="20"/>
              </w:rPr>
              <w:t>):</w:t>
            </w:r>
            <w:r w:rsidRPr="00184A4E">
              <w:rPr>
                <w:rFonts w:ascii="Tahoma" w:eastAsia="Times New Roman" w:hAnsi="Tahoma" w:cs="Tahoma"/>
                <w:spacing w:val="-5"/>
                <w:sz w:val="20"/>
                <w:szCs w:val="20"/>
              </w:rPr>
              <w:t xml:space="preserve"> </w:t>
            </w:r>
            <w:r w:rsidRPr="00184A4E">
              <w:rPr>
                <w:rFonts w:ascii="Tahoma" w:eastAsia="Times New Roman" w:hAnsi="Tahoma" w:cs="Tahoma"/>
                <w:spacing w:val="-2"/>
                <w:sz w:val="20"/>
                <w:szCs w:val="20"/>
              </w:rPr>
              <w:t>20+1</w:t>
            </w:r>
          </w:p>
        </w:tc>
      </w:tr>
      <w:tr w:rsidR="00184A4E" w:rsidRPr="00184A4E" w14:paraId="69622E79" w14:textId="77777777" w:rsidTr="00184A4E">
        <w:trPr>
          <w:trHeight w:val="659"/>
        </w:trPr>
        <w:tc>
          <w:tcPr>
            <w:tcW w:w="643" w:type="dxa"/>
          </w:tcPr>
          <w:p w14:paraId="2DE8B663" w14:textId="77777777" w:rsidR="00184A4E" w:rsidRPr="00184A4E" w:rsidRDefault="00184A4E" w:rsidP="00C152F1">
            <w:pPr>
              <w:pStyle w:val="Akapitzlist"/>
              <w:numPr>
                <w:ilvl w:val="0"/>
                <w:numId w:val="407"/>
              </w:numPr>
              <w:autoSpaceDN w:val="0"/>
              <w:spacing w:before="75" w:after="0" w:line="240" w:lineRule="auto"/>
              <w:jc w:val="center"/>
              <w:rPr>
                <w:rFonts w:ascii="Tahoma" w:eastAsia="Times New Roman" w:hAnsi="Tahoma" w:cs="Tahoma"/>
                <w:sz w:val="20"/>
                <w:szCs w:val="20"/>
              </w:rPr>
            </w:pPr>
          </w:p>
        </w:tc>
        <w:tc>
          <w:tcPr>
            <w:tcW w:w="8847" w:type="dxa"/>
          </w:tcPr>
          <w:p w14:paraId="5037D1DC" w14:textId="33F3E018" w:rsidR="00184A4E" w:rsidRPr="00184A4E" w:rsidRDefault="00184A4E" w:rsidP="00184A4E">
            <w:pPr>
              <w:spacing w:before="75" w:after="0" w:line="240" w:lineRule="auto"/>
              <w:ind w:left="71"/>
              <w:rPr>
                <w:rFonts w:ascii="Tahoma" w:eastAsia="Times New Roman" w:hAnsi="Tahoma" w:cs="Tahoma"/>
                <w:b/>
                <w:sz w:val="20"/>
                <w:szCs w:val="20"/>
              </w:rPr>
            </w:pPr>
            <w:proofErr w:type="spellStart"/>
            <w:r w:rsidRPr="00184A4E">
              <w:rPr>
                <w:rFonts w:ascii="Tahoma" w:eastAsia="Times New Roman" w:hAnsi="Tahoma" w:cs="Tahoma"/>
                <w:sz w:val="20"/>
                <w:szCs w:val="20"/>
              </w:rPr>
              <w:t>Silnik</w:t>
            </w:r>
            <w:proofErr w:type="spellEnd"/>
            <w:r w:rsidRPr="00184A4E">
              <w:rPr>
                <w:rFonts w:ascii="Tahoma" w:eastAsia="Times New Roman" w:hAnsi="Tahoma" w:cs="Tahoma"/>
                <w:sz w:val="20"/>
                <w:szCs w:val="20"/>
              </w:rPr>
              <w:t>:</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wysokoprężny</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b/>
                <w:sz w:val="20"/>
                <w:szCs w:val="20"/>
              </w:rPr>
              <w:t>o</w:t>
            </w:r>
            <w:r w:rsidRPr="00184A4E">
              <w:rPr>
                <w:rFonts w:ascii="Tahoma" w:eastAsia="Times New Roman" w:hAnsi="Tahoma" w:cs="Tahoma"/>
                <w:b/>
                <w:spacing w:val="-4"/>
                <w:sz w:val="20"/>
                <w:szCs w:val="20"/>
              </w:rPr>
              <w:t xml:space="preserve"> </w:t>
            </w:r>
            <w:proofErr w:type="spellStart"/>
            <w:r w:rsidRPr="00184A4E">
              <w:rPr>
                <w:rFonts w:ascii="Tahoma" w:eastAsia="Times New Roman" w:hAnsi="Tahoma" w:cs="Tahoma"/>
                <w:b/>
                <w:sz w:val="20"/>
                <w:szCs w:val="20"/>
              </w:rPr>
              <w:t>pojemności</w:t>
            </w:r>
            <w:proofErr w:type="spellEnd"/>
            <w:r w:rsidRPr="00184A4E">
              <w:rPr>
                <w:rFonts w:ascii="Tahoma" w:eastAsia="Times New Roman" w:hAnsi="Tahoma" w:cs="Tahoma"/>
                <w:b/>
                <w:spacing w:val="-5"/>
                <w:sz w:val="20"/>
                <w:szCs w:val="20"/>
              </w:rPr>
              <w:t xml:space="preserve"> </w:t>
            </w:r>
            <w:proofErr w:type="spellStart"/>
            <w:r w:rsidRPr="00184A4E">
              <w:rPr>
                <w:rFonts w:ascii="Tahoma" w:eastAsia="Times New Roman" w:hAnsi="Tahoma" w:cs="Tahoma"/>
                <w:b/>
                <w:sz w:val="20"/>
                <w:szCs w:val="20"/>
              </w:rPr>
              <w:t>skokowej</w:t>
            </w:r>
            <w:proofErr w:type="spellEnd"/>
            <w:r w:rsidRPr="00184A4E">
              <w:rPr>
                <w:rFonts w:ascii="Tahoma" w:eastAsia="Times New Roman" w:hAnsi="Tahoma" w:cs="Tahoma"/>
                <w:b/>
                <w:spacing w:val="-3"/>
                <w:sz w:val="20"/>
                <w:szCs w:val="20"/>
              </w:rPr>
              <w:t xml:space="preserve"> </w:t>
            </w:r>
            <w:r w:rsidRPr="00184A4E">
              <w:rPr>
                <w:rFonts w:ascii="Tahoma" w:eastAsia="Times New Roman" w:hAnsi="Tahoma" w:cs="Tahoma"/>
                <w:b/>
                <w:sz w:val="20"/>
                <w:szCs w:val="20"/>
              </w:rPr>
              <w:t>do</w:t>
            </w:r>
            <w:r w:rsidRPr="00184A4E">
              <w:rPr>
                <w:rFonts w:ascii="Tahoma" w:eastAsia="Times New Roman" w:hAnsi="Tahoma" w:cs="Tahoma"/>
                <w:b/>
                <w:spacing w:val="-4"/>
                <w:sz w:val="20"/>
                <w:szCs w:val="20"/>
              </w:rPr>
              <w:t xml:space="preserve"> </w:t>
            </w:r>
            <w:r w:rsidRPr="00184A4E">
              <w:rPr>
                <w:rFonts w:ascii="Tahoma" w:eastAsia="Times New Roman" w:hAnsi="Tahoma" w:cs="Tahoma"/>
                <w:b/>
                <w:sz w:val="20"/>
                <w:szCs w:val="20"/>
              </w:rPr>
              <w:t>3000</w:t>
            </w:r>
            <w:r w:rsidRPr="00184A4E">
              <w:rPr>
                <w:rFonts w:ascii="Tahoma" w:eastAsia="Times New Roman" w:hAnsi="Tahoma" w:cs="Tahoma"/>
                <w:b/>
                <w:spacing w:val="-3"/>
                <w:sz w:val="20"/>
                <w:szCs w:val="20"/>
              </w:rPr>
              <w:t xml:space="preserve"> </w:t>
            </w:r>
            <w:r w:rsidRPr="00184A4E">
              <w:rPr>
                <w:rFonts w:ascii="Tahoma" w:eastAsia="Times New Roman" w:hAnsi="Tahoma" w:cs="Tahoma"/>
                <w:b/>
                <w:spacing w:val="-4"/>
                <w:sz w:val="20"/>
                <w:szCs w:val="20"/>
              </w:rPr>
              <w:t>cm</w:t>
            </w:r>
            <w:r w:rsidRPr="00184A4E">
              <w:rPr>
                <w:rFonts w:ascii="Tahoma" w:eastAsia="Times New Roman" w:hAnsi="Tahoma" w:cs="Tahoma"/>
                <w:b/>
                <w:spacing w:val="-4"/>
                <w:sz w:val="20"/>
                <w:szCs w:val="20"/>
                <w:vertAlign w:val="superscript"/>
              </w:rPr>
              <w:t>3</w:t>
            </w:r>
            <w:r w:rsidRPr="00184A4E">
              <w:rPr>
                <w:rFonts w:ascii="Tahoma" w:eastAsia="Times New Roman" w:hAnsi="Tahoma" w:cs="Tahoma"/>
                <w:b/>
                <w:spacing w:val="-4"/>
                <w:sz w:val="20"/>
                <w:szCs w:val="20"/>
              </w:rPr>
              <w:t>,</w:t>
            </w:r>
          </w:p>
          <w:p w14:paraId="087AC848" w14:textId="77777777" w:rsidR="00184A4E" w:rsidRPr="00184A4E" w:rsidRDefault="00184A4E" w:rsidP="00184A4E">
            <w:pPr>
              <w:spacing w:before="1" w:after="0" w:line="240" w:lineRule="auto"/>
              <w:ind w:left="71"/>
              <w:rPr>
                <w:rFonts w:ascii="Tahoma" w:eastAsia="Times New Roman" w:hAnsi="Tahoma" w:cs="Tahoma"/>
                <w:b/>
                <w:sz w:val="20"/>
                <w:szCs w:val="20"/>
              </w:rPr>
            </w:pPr>
            <w:r w:rsidRPr="00184A4E">
              <w:rPr>
                <w:rFonts w:ascii="Tahoma" w:eastAsia="Times New Roman" w:hAnsi="Tahoma" w:cs="Tahoma"/>
                <w:sz w:val="20"/>
                <w:szCs w:val="20"/>
              </w:rPr>
              <w:t>o</w:t>
            </w:r>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z w:val="20"/>
                <w:szCs w:val="20"/>
              </w:rPr>
              <w:t>mocy</w:t>
            </w:r>
            <w:proofErr w:type="spellEnd"/>
            <w:r w:rsidRPr="00184A4E">
              <w:rPr>
                <w:rFonts w:ascii="Tahoma" w:eastAsia="Times New Roman" w:hAnsi="Tahoma" w:cs="Tahoma"/>
                <w:spacing w:val="-1"/>
                <w:sz w:val="20"/>
                <w:szCs w:val="20"/>
              </w:rPr>
              <w:t xml:space="preserve"> </w:t>
            </w:r>
            <w:r w:rsidRPr="00184A4E">
              <w:rPr>
                <w:rFonts w:ascii="Tahoma" w:eastAsia="Times New Roman" w:hAnsi="Tahoma" w:cs="Tahoma"/>
                <w:b/>
                <w:sz w:val="20"/>
                <w:szCs w:val="20"/>
              </w:rPr>
              <w:t>od</w:t>
            </w:r>
            <w:r w:rsidRPr="00184A4E">
              <w:rPr>
                <w:rFonts w:ascii="Tahoma" w:eastAsia="Times New Roman" w:hAnsi="Tahoma" w:cs="Tahoma"/>
                <w:b/>
                <w:spacing w:val="-1"/>
                <w:sz w:val="20"/>
                <w:szCs w:val="20"/>
              </w:rPr>
              <w:t xml:space="preserve"> </w:t>
            </w:r>
            <w:r w:rsidRPr="00184A4E">
              <w:rPr>
                <w:rFonts w:ascii="Tahoma" w:eastAsia="Times New Roman" w:hAnsi="Tahoma" w:cs="Tahoma"/>
                <w:b/>
                <w:sz w:val="20"/>
                <w:szCs w:val="20"/>
              </w:rPr>
              <w:t>150</w:t>
            </w:r>
            <w:r w:rsidRPr="00184A4E">
              <w:rPr>
                <w:rFonts w:ascii="Tahoma" w:eastAsia="Times New Roman" w:hAnsi="Tahoma" w:cs="Tahoma"/>
                <w:b/>
                <w:spacing w:val="-4"/>
                <w:sz w:val="20"/>
                <w:szCs w:val="20"/>
              </w:rPr>
              <w:t xml:space="preserve"> </w:t>
            </w:r>
            <w:r w:rsidRPr="00184A4E">
              <w:rPr>
                <w:rFonts w:ascii="Tahoma" w:eastAsia="Times New Roman" w:hAnsi="Tahoma" w:cs="Tahoma"/>
                <w:b/>
                <w:sz w:val="20"/>
                <w:szCs w:val="20"/>
              </w:rPr>
              <w:t>KM do</w:t>
            </w:r>
            <w:r w:rsidRPr="00184A4E">
              <w:rPr>
                <w:rFonts w:ascii="Tahoma" w:eastAsia="Times New Roman" w:hAnsi="Tahoma" w:cs="Tahoma"/>
                <w:b/>
                <w:spacing w:val="-1"/>
                <w:sz w:val="20"/>
                <w:szCs w:val="20"/>
              </w:rPr>
              <w:t xml:space="preserve"> </w:t>
            </w:r>
            <w:r w:rsidRPr="00184A4E">
              <w:rPr>
                <w:rFonts w:ascii="Tahoma" w:eastAsia="Times New Roman" w:hAnsi="Tahoma" w:cs="Tahoma"/>
                <w:b/>
                <w:sz w:val="20"/>
                <w:szCs w:val="20"/>
              </w:rPr>
              <w:t>200</w:t>
            </w:r>
            <w:r w:rsidRPr="00184A4E">
              <w:rPr>
                <w:rFonts w:ascii="Tahoma" w:eastAsia="Times New Roman" w:hAnsi="Tahoma" w:cs="Tahoma"/>
                <w:b/>
                <w:spacing w:val="-3"/>
                <w:sz w:val="20"/>
                <w:szCs w:val="20"/>
              </w:rPr>
              <w:t xml:space="preserve"> </w:t>
            </w:r>
            <w:r w:rsidRPr="00184A4E">
              <w:rPr>
                <w:rFonts w:ascii="Tahoma" w:eastAsia="Times New Roman" w:hAnsi="Tahoma" w:cs="Tahoma"/>
                <w:b/>
                <w:spacing w:val="-5"/>
                <w:sz w:val="20"/>
                <w:szCs w:val="20"/>
              </w:rPr>
              <w:t>KM</w:t>
            </w:r>
          </w:p>
        </w:tc>
      </w:tr>
      <w:tr w:rsidR="00184A4E" w:rsidRPr="00184A4E" w14:paraId="1BFF822C" w14:textId="77777777" w:rsidTr="00184A4E">
        <w:trPr>
          <w:trHeight w:val="299"/>
        </w:trPr>
        <w:tc>
          <w:tcPr>
            <w:tcW w:w="643" w:type="dxa"/>
          </w:tcPr>
          <w:p w14:paraId="315AEB43"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769DBA43" w14:textId="53A9BA3F"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Skrzynia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biegów</w:t>
            </w:r>
            <w:proofErr w:type="spellEnd"/>
            <w:r w:rsidRPr="00184A4E">
              <w:rPr>
                <w:rFonts w:ascii="Tahoma" w:eastAsia="Times New Roman" w:hAnsi="Tahoma" w:cs="Tahoma"/>
                <w:sz w:val="20"/>
                <w:szCs w:val="20"/>
              </w:rPr>
              <w:t>:</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automatyczna</w:t>
            </w:r>
            <w:proofErr w:type="spellEnd"/>
          </w:p>
        </w:tc>
      </w:tr>
      <w:tr w:rsidR="00184A4E" w:rsidRPr="00184A4E" w14:paraId="69FF5B5E" w14:textId="77777777" w:rsidTr="00184A4E">
        <w:trPr>
          <w:trHeight w:val="299"/>
        </w:trPr>
        <w:tc>
          <w:tcPr>
            <w:tcW w:w="643" w:type="dxa"/>
          </w:tcPr>
          <w:p w14:paraId="0D436BB4"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34317FC4" w14:textId="08004428" w:rsidR="00184A4E" w:rsidRPr="00184A4E" w:rsidRDefault="00184A4E" w:rsidP="00184A4E">
            <w:pPr>
              <w:spacing w:before="22" w:after="0" w:line="240" w:lineRule="auto"/>
              <w:ind w:left="71"/>
              <w:rPr>
                <w:rFonts w:ascii="Tahoma" w:eastAsia="Times New Roman" w:hAnsi="Tahoma" w:cs="Tahoma"/>
                <w:sz w:val="20"/>
                <w:szCs w:val="20"/>
              </w:rPr>
            </w:pPr>
            <w:r w:rsidRPr="00184A4E">
              <w:rPr>
                <w:rFonts w:ascii="Tahoma" w:eastAsia="Times New Roman" w:hAnsi="Tahoma" w:cs="Tahoma"/>
                <w:sz w:val="20"/>
                <w:szCs w:val="20"/>
              </w:rPr>
              <w:t>Norma</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emisji</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spalin</w:t>
            </w:r>
            <w:proofErr w:type="spellEnd"/>
            <w:r w:rsidRPr="00184A4E">
              <w:rPr>
                <w:rFonts w:ascii="Tahoma" w:eastAsia="Times New Roman" w:hAnsi="Tahoma" w:cs="Tahoma"/>
                <w:sz w:val="20"/>
                <w:szCs w:val="20"/>
              </w:rPr>
              <w:t>:</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minimum</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Euro</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VI</w:t>
            </w:r>
            <w:r w:rsidRPr="00184A4E">
              <w:rPr>
                <w:rFonts w:ascii="Tahoma" w:eastAsia="Times New Roman" w:hAnsi="Tahoma" w:cs="Tahoma"/>
                <w:spacing w:val="-3"/>
                <w:sz w:val="20"/>
                <w:szCs w:val="20"/>
              </w:rPr>
              <w:t xml:space="preserve"> </w:t>
            </w:r>
            <w:r w:rsidRPr="00184A4E">
              <w:rPr>
                <w:rFonts w:ascii="Tahoma" w:eastAsia="Times New Roman" w:hAnsi="Tahoma" w:cs="Tahoma"/>
                <w:spacing w:val="-10"/>
                <w:sz w:val="20"/>
                <w:szCs w:val="20"/>
              </w:rPr>
              <w:t>D</w:t>
            </w:r>
          </w:p>
        </w:tc>
      </w:tr>
      <w:tr w:rsidR="00184A4E" w:rsidRPr="00184A4E" w14:paraId="1903377F" w14:textId="77777777" w:rsidTr="00184A4E">
        <w:trPr>
          <w:trHeight w:val="301"/>
        </w:trPr>
        <w:tc>
          <w:tcPr>
            <w:tcW w:w="643" w:type="dxa"/>
          </w:tcPr>
          <w:p w14:paraId="64748E22"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046104D6" w14:textId="16CF887A"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Długość</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z w:val="20"/>
                <w:szCs w:val="20"/>
              </w:rPr>
              <w:t>: od</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7000</w:t>
            </w:r>
            <w:r w:rsidR="001F7FDD">
              <w:rPr>
                <w:rFonts w:ascii="Tahoma" w:eastAsia="Times New Roman" w:hAnsi="Tahoma" w:cs="Tahoma"/>
                <w:sz w:val="20"/>
                <w:szCs w:val="20"/>
              </w:rPr>
              <w:t xml:space="preserve"> </w:t>
            </w:r>
            <w:r w:rsidRPr="00184A4E">
              <w:rPr>
                <w:rFonts w:ascii="Tahoma" w:eastAsia="Times New Roman" w:hAnsi="Tahoma" w:cs="Tahoma"/>
                <w:sz w:val="20"/>
                <w:szCs w:val="20"/>
              </w:rPr>
              <w:t>mm</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max</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7500</w:t>
            </w:r>
            <w:r w:rsidRPr="00184A4E">
              <w:rPr>
                <w:rFonts w:ascii="Tahoma" w:eastAsia="Times New Roman" w:hAnsi="Tahoma" w:cs="Tahoma"/>
                <w:spacing w:val="-4"/>
                <w:sz w:val="20"/>
                <w:szCs w:val="20"/>
              </w:rPr>
              <w:t xml:space="preserve"> </w:t>
            </w:r>
            <w:r w:rsidRPr="00184A4E">
              <w:rPr>
                <w:rFonts w:ascii="Tahoma" w:eastAsia="Times New Roman" w:hAnsi="Tahoma" w:cs="Tahoma"/>
                <w:spacing w:val="-5"/>
                <w:sz w:val="20"/>
                <w:szCs w:val="20"/>
              </w:rPr>
              <w:t>mm</w:t>
            </w:r>
          </w:p>
        </w:tc>
      </w:tr>
      <w:tr w:rsidR="00184A4E" w:rsidRPr="00184A4E" w14:paraId="3B0F4E5C" w14:textId="77777777" w:rsidTr="00184A4E">
        <w:trPr>
          <w:trHeight w:val="299"/>
        </w:trPr>
        <w:tc>
          <w:tcPr>
            <w:tcW w:w="643" w:type="dxa"/>
          </w:tcPr>
          <w:p w14:paraId="7B68343E" w14:textId="77777777" w:rsidR="00184A4E" w:rsidRPr="00184A4E" w:rsidRDefault="00184A4E" w:rsidP="00C152F1">
            <w:pPr>
              <w:pStyle w:val="Akapitzlist"/>
              <w:numPr>
                <w:ilvl w:val="0"/>
                <w:numId w:val="407"/>
              </w:numPr>
              <w:autoSpaceDN w:val="0"/>
              <w:spacing w:before="20" w:after="0" w:line="240" w:lineRule="auto"/>
              <w:jc w:val="center"/>
              <w:rPr>
                <w:rFonts w:ascii="Tahoma" w:eastAsia="Times New Roman" w:hAnsi="Tahoma" w:cs="Tahoma"/>
                <w:sz w:val="20"/>
                <w:szCs w:val="20"/>
              </w:rPr>
            </w:pPr>
          </w:p>
        </w:tc>
        <w:tc>
          <w:tcPr>
            <w:tcW w:w="8847" w:type="dxa"/>
          </w:tcPr>
          <w:p w14:paraId="2B74CDFE" w14:textId="6F5F6611" w:rsidR="00184A4E" w:rsidRPr="00184A4E" w:rsidRDefault="00184A4E" w:rsidP="00184A4E">
            <w:pPr>
              <w:spacing w:before="20"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Szerokość</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z w:val="20"/>
                <w:szCs w:val="20"/>
              </w:rPr>
              <w:t>:</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od</w:t>
            </w:r>
            <w:r w:rsidRPr="00184A4E">
              <w:rPr>
                <w:rFonts w:ascii="Tahoma" w:eastAsia="Times New Roman" w:hAnsi="Tahoma" w:cs="Tahoma"/>
                <w:spacing w:val="50"/>
                <w:sz w:val="20"/>
                <w:szCs w:val="20"/>
              </w:rPr>
              <w:t xml:space="preserve"> </w:t>
            </w:r>
            <w:r w:rsidRPr="00184A4E">
              <w:rPr>
                <w:rFonts w:ascii="Tahoma" w:eastAsia="Times New Roman" w:hAnsi="Tahoma" w:cs="Tahoma"/>
                <w:sz w:val="20"/>
                <w:szCs w:val="20"/>
              </w:rPr>
              <w:t>min.</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1950</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max.</w:t>
            </w:r>
            <w:r w:rsidR="00480B2D">
              <w:rPr>
                <w:rFonts w:ascii="Tahoma" w:eastAsia="Times New Roman" w:hAnsi="Tahoma" w:cs="Tahoma"/>
                <w:spacing w:val="51"/>
                <w:sz w:val="20"/>
                <w:szCs w:val="20"/>
              </w:rPr>
              <w:t xml:space="preserve"> </w:t>
            </w:r>
            <w:r w:rsidRPr="00184A4E">
              <w:rPr>
                <w:rFonts w:ascii="Tahoma" w:eastAsia="Times New Roman" w:hAnsi="Tahoma" w:cs="Tahoma"/>
                <w:sz w:val="20"/>
                <w:szCs w:val="20"/>
              </w:rPr>
              <w:t>2050</w:t>
            </w:r>
            <w:r w:rsidRPr="00184A4E">
              <w:rPr>
                <w:rFonts w:ascii="Tahoma" w:eastAsia="Times New Roman" w:hAnsi="Tahoma" w:cs="Tahoma"/>
                <w:spacing w:val="-4"/>
                <w:sz w:val="20"/>
                <w:szCs w:val="20"/>
              </w:rPr>
              <w:t xml:space="preserve"> </w:t>
            </w:r>
            <w:r w:rsidRPr="00184A4E">
              <w:rPr>
                <w:rFonts w:ascii="Tahoma" w:eastAsia="Times New Roman" w:hAnsi="Tahoma" w:cs="Tahoma"/>
                <w:spacing w:val="-5"/>
                <w:sz w:val="20"/>
                <w:szCs w:val="20"/>
              </w:rPr>
              <w:t>mm</w:t>
            </w:r>
          </w:p>
        </w:tc>
      </w:tr>
      <w:tr w:rsidR="00184A4E" w:rsidRPr="00184A4E" w14:paraId="428833EE" w14:textId="77777777" w:rsidTr="00184A4E">
        <w:trPr>
          <w:trHeight w:val="299"/>
        </w:trPr>
        <w:tc>
          <w:tcPr>
            <w:tcW w:w="643" w:type="dxa"/>
          </w:tcPr>
          <w:p w14:paraId="5EC8FA75"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553DE507" w14:textId="67A923A2"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Wysokość</w:t>
            </w:r>
            <w:proofErr w:type="spellEnd"/>
            <w:r w:rsidRPr="00184A4E">
              <w:rPr>
                <w:rFonts w:ascii="Tahoma" w:eastAsia="Times New Roman" w:hAnsi="Tahoma" w:cs="Tahoma"/>
                <w:spacing w:val="49"/>
                <w:sz w:val="20"/>
                <w:szCs w:val="20"/>
              </w:rPr>
              <w:t xml:space="preserve"> </w:t>
            </w:r>
            <w:proofErr w:type="spellStart"/>
            <w:r w:rsidRPr="00184A4E">
              <w:rPr>
                <w:rFonts w:ascii="Tahoma" w:eastAsia="Times New Roman" w:hAnsi="Tahoma" w:cs="Tahoma"/>
                <w:sz w:val="20"/>
                <w:szCs w:val="20"/>
              </w:rPr>
              <w:t>całkowita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wraz</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osprzetem</w:t>
            </w:r>
            <w:proofErr w:type="spellEnd"/>
            <w:r w:rsidRPr="00184A4E">
              <w:rPr>
                <w:rFonts w:ascii="Tahoma" w:eastAsia="Times New Roman" w:hAnsi="Tahoma" w:cs="Tahoma"/>
                <w:sz w:val="20"/>
                <w:szCs w:val="20"/>
              </w:rPr>
              <w:t>:</w:t>
            </w:r>
            <w:r w:rsidRPr="00184A4E">
              <w:rPr>
                <w:rFonts w:ascii="Tahoma" w:eastAsia="Times New Roman" w:hAnsi="Tahoma" w:cs="Tahoma"/>
                <w:spacing w:val="53"/>
                <w:sz w:val="20"/>
                <w:szCs w:val="20"/>
              </w:rPr>
              <w:t xml:space="preserve"> </w:t>
            </w:r>
            <w:r w:rsidRPr="00184A4E">
              <w:rPr>
                <w:rFonts w:ascii="Tahoma" w:eastAsia="Times New Roman" w:hAnsi="Tahoma" w:cs="Tahoma"/>
                <w:sz w:val="20"/>
                <w:szCs w:val="20"/>
              </w:rPr>
              <w:t>od</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2700</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mm</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max</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2850</w:t>
            </w:r>
            <w:r w:rsidRPr="00184A4E">
              <w:rPr>
                <w:rFonts w:ascii="Tahoma" w:eastAsia="Times New Roman" w:hAnsi="Tahoma" w:cs="Tahoma"/>
                <w:spacing w:val="-4"/>
                <w:sz w:val="20"/>
                <w:szCs w:val="20"/>
              </w:rPr>
              <w:t xml:space="preserve"> </w:t>
            </w:r>
            <w:r w:rsidRPr="00184A4E">
              <w:rPr>
                <w:rFonts w:ascii="Tahoma" w:eastAsia="Times New Roman" w:hAnsi="Tahoma" w:cs="Tahoma"/>
                <w:spacing w:val="-5"/>
                <w:sz w:val="20"/>
                <w:szCs w:val="20"/>
              </w:rPr>
              <w:t>mm</w:t>
            </w:r>
          </w:p>
        </w:tc>
      </w:tr>
      <w:tr w:rsidR="00184A4E" w:rsidRPr="00184A4E" w14:paraId="06DBDB2A" w14:textId="77777777" w:rsidTr="00184A4E">
        <w:trPr>
          <w:trHeight w:val="299"/>
        </w:trPr>
        <w:tc>
          <w:tcPr>
            <w:tcW w:w="643" w:type="dxa"/>
          </w:tcPr>
          <w:p w14:paraId="4A72811D"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7E3D0AFF" w14:textId="5F3D36F7"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Rozstaw</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osi</w:t>
            </w:r>
            <w:proofErr w:type="spellEnd"/>
            <w:r w:rsidRPr="00184A4E">
              <w:rPr>
                <w:rFonts w:ascii="Tahoma" w:eastAsia="Times New Roman" w:hAnsi="Tahoma" w:cs="Tahoma"/>
                <w:sz w:val="20"/>
                <w:szCs w:val="20"/>
              </w:rPr>
              <w:t>: od</w:t>
            </w:r>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4250</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mm</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max.</w:t>
            </w:r>
            <w:r w:rsidRPr="00184A4E">
              <w:rPr>
                <w:rFonts w:ascii="Tahoma" w:eastAsia="Times New Roman" w:hAnsi="Tahoma" w:cs="Tahoma"/>
                <w:spacing w:val="54"/>
                <w:sz w:val="20"/>
                <w:szCs w:val="20"/>
              </w:rPr>
              <w:t xml:space="preserve"> </w:t>
            </w:r>
            <w:r w:rsidRPr="00184A4E">
              <w:rPr>
                <w:rFonts w:ascii="Tahoma" w:eastAsia="Times New Roman" w:hAnsi="Tahoma" w:cs="Tahoma"/>
                <w:sz w:val="20"/>
                <w:szCs w:val="20"/>
              </w:rPr>
              <w:t>4500</w:t>
            </w:r>
            <w:r w:rsidRPr="00184A4E">
              <w:rPr>
                <w:rFonts w:ascii="Tahoma" w:eastAsia="Times New Roman" w:hAnsi="Tahoma" w:cs="Tahoma"/>
                <w:spacing w:val="-3"/>
                <w:sz w:val="20"/>
                <w:szCs w:val="20"/>
              </w:rPr>
              <w:t xml:space="preserve"> </w:t>
            </w:r>
            <w:r w:rsidRPr="00184A4E">
              <w:rPr>
                <w:rFonts w:ascii="Tahoma" w:eastAsia="Times New Roman" w:hAnsi="Tahoma" w:cs="Tahoma"/>
                <w:spacing w:val="-5"/>
                <w:sz w:val="20"/>
                <w:szCs w:val="20"/>
              </w:rPr>
              <w:t>mm</w:t>
            </w:r>
          </w:p>
        </w:tc>
      </w:tr>
      <w:tr w:rsidR="00184A4E" w:rsidRPr="00184A4E" w14:paraId="5D7E1B08" w14:textId="77777777" w:rsidTr="00184A4E">
        <w:trPr>
          <w:trHeight w:val="299"/>
        </w:trPr>
        <w:tc>
          <w:tcPr>
            <w:tcW w:w="643" w:type="dxa"/>
          </w:tcPr>
          <w:p w14:paraId="3B3AF86B" w14:textId="77777777" w:rsidR="00184A4E" w:rsidRPr="00184A4E" w:rsidRDefault="00184A4E" w:rsidP="00C152F1">
            <w:pPr>
              <w:pStyle w:val="Akapitzlist"/>
              <w:numPr>
                <w:ilvl w:val="0"/>
                <w:numId w:val="407"/>
              </w:numPr>
              <w:autoSpaceDN w:val="0"/>
              <w:spacing w:before="22" w:after="0" w:line="240" w:lineRule="auto"/>
              <w:jc w:val="center"/>
              <w:rPr>
                <w:rFonts w:ascii="Tahoma" w:eastAsia="Times New Roman" w:hAnsi="Tahoma" w:cs="Tahoma"/>
                <w:sz w:val="20"/>
                <w:szCs w:val="20"/>
              </w:rPr>
            </w:pPr>
          </w:p>
        </w:tc>
        <w:tc>
          <w:tcPr>
            <w:tcW w:w="8847" w:type="dxa"/>
          </w:tcPr>
          <w:p w14:paraId="3B739DEB" w14:textId="25D01825" w:rsidR="00184A4E" w:rsidRPr="00184A4E" w:rsidRDefault="00184A4E" w:rsidP="00184A4E">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Dopuszczalna</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masa</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całkowita</w:t>
            </w:r>
            <w:proofErr w:type="spellEnd"/>
            <w:r w:rsidRPr="00184A4E">
              <w:rPr>
                <w:rFonts w:ascii="Tahoma" w:eastAsia="Times New Roman" w:hAnsi="Tahoma" w:cs="Tahoma"/>
                <w:sz w:val="20"/>
                <w:szCs w:val="20"/>
              </w:rPr>
              <w:t>: od</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5350</w:t>
            </w:r>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5600</w:t>
            </w:r>
            <w:r w:rsidRPr="00184A4E">
              <w:rPr>
                <w:rFonts w:ascii="Tahoma" w:eastAsia="Times New Roman" w:hAnsi="Tahoma" w:cs="Tahoma"/>
                <w:spacing w:val="-1"/>
                <w:sz w:val="20"/>
                <w:szCs w:val="20"/>
              </w:rPr>
              <w:t xml:space="preserve"> </w:t>
            </w:r>
            <w:r w:rsidRPr="00184A4E">
              <w:rPr>
                <w:rFonts w:ascii="Tahoma" w:eastAsia="Times New Roman" w:hAnsi="Tahoma" w:cs="Tahoma"/>
                <w:spacing w:val="-5"/>
                <w:sz w:val="20"/>
                <w:szCs w:val="20"/>
              </w:rPr>
              <w:t>kg</w:t>
            </w:r>
          </w:p>
        </w:tc>
      </w:tr>
      <w:tr w:rsidR="00184A4E" w:rsidRPr="00184A4E" w14:paraId="74E760E2" w14:textId="77777777" w:rsidTr="00C10105">
        <w:trPr>
          <w:trHeight w:val="269"/>
        </w:trPr>
        <w:tc>
          <w:tcPr>
            <w:tcW w:w="643" w:type="dxa"/>
          </w:tcPr>
          <w:p w14:paraId="4D413033" w14:textId="77777777" w:rsidR="00184A4E" w:rsidRPr="00184A4E" w:rsidRDefault="00184A4E" w:rsidP="00C152F1">
            <w:pPr>
              <w:pStyle w:val="Akapitzlist"/>
              <w:numPr>
                <w:ilvl w:val="0"/>
                <w:numId w:val="407"/>
              </w:numPr>
              <w:autoSpaceDN w:val="0"/>
              <w:spacing w:after="0" w:line="251" w:lineRule="exact"/>
              <w:jc w:val="center"/>
              <w:rPr>
                <w:rFonts w:ascii="Tahoma" w:eastAsia="Times New Roman" w:hAnsi="Tahoma" w:cs="Tahoma"/>
                <w:sz w:val="20"/>
                <w:szCs w:val="20"/>
              </w:rPr>
            </w:pPr>
          </w:p>
        </w:tc>
        <w:tc>
          <w:tcPr>
            <w:tcW w:w="8847" w:type="dxa"/>
          </w:tcPr>
          <w:p w14:paraId="30818C12" w14:textId="7E13C5B0" w:rsidR="00C10105" w:rsidRPr="00C10105" w:rsidRDefault="00184A4E" w:rsidP="00C10105">
            <w:pPr>
              <w:spacing w:after="0" w:line="251" w:lineRule="exact"/>
              <w:ind w:left="71"/>
              <w:rPr>
                <w:rFonts w:ascii="Tahoma" w:eastAsia="Times New Roman" w:hAnsi="Tahoma" w:cs="Tahoma"/>
                <w:spacing w:val="-2"/>
                <w:sz w:val="20"/>
                <w:szCs w:val="20"/>
              </w:rPr>
            </w:pPr>
            <w:r w:rsidRPr="00184A4E">
              <w:rPr>
                <w:rFonts w:ascii="Tahoma" w:eastAsia="Times New Roman" w:hAnsi="Tahoma" w:cs="Tahoma"/>
                <w:sz w:val="20"/>
                <w:szCs w:val="20"/>
              </w:rPr>
              <w:t>Kolor</w:t>
            </w:r>
            <w:r w:rsidRPr="00184A4E">
              <w:rPr>
                <w:rFonts w:ascii="Tahoma" w:eastAsia="Times New Roman" w:hAnsi="Tahoma" w:cs="Tahoma"/>
                <w:spacing w:val="34"/>
                <w:sz w:val="20"/>
                <w:szCs w:val="20"/>
              </w:rPr>
              <w:t xml:space="preserve"> </w:t>
            </w:r>
            <w:proofErr w:type="spellStart"/>
            <w:r w:rsidRPr="00184A4E">
              <w:rPr>
                <w:rFonts w:ascii="Tahoma" w:eastAsia="Times New Roman" w:hAnsi="Tahoma" w:cs="Tahoma"/>
                <w:sz w:val="20"/>
                <w:szCs w:val="20"/>
              </w:rPr>
              <w:t>nadwozia</w:t>
            </w:r>
            <w:proofErr w:type="spellEnd"/>
            <w:r w:rsidRPr="00184A4E">
              <w:rPr>
                <w:rFonts w:ascii="Tahoma" w:eastAsia="Times New Roman" w:hAnsi="Tahoma" w:cs="Tahoma"/>
                <w:sz w:val="20"/>
                <w:szCs w:val="20"/>
              </w:rPr>
              <w:t>:</w:t>
            </w:r>
            <w:r w:rsidRPr="00184A4E">
              <w:rPr>
                <w:rFonts w:ascii="Tahoma" w:eastAsia="Times New Roman" w:hAnsi="Tahoma" w:cs="Tahoma"/>
                <w:spacing w:val="35"/>
                <w:sz w:val="20"/>
                <w:szCs w:val="20"/>
              </w:rPr>
              <w:t xml:space="preserve"> </w:t>
            </w:r>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lakier</w:t>
            </w:r>
            <w:proofErr w:type="spellEnd"/>
            <w:r w:rsidRPr="00184A4E">
              <w:rPr>
                <w:rFonts w:ascii="Tahoma" w:eastAsia="Times New Roman" w:hAnsi="Tahoma" w:cs="Tahoma"/>
                <w:spacing w:val="35"/>
                <w:sz w:val="20"/>
                <w:szCs w:val="20"/>
              </w:rPr>
              <w:t xml:space="preserve"> </w:t>
            </w:r>
            <w:proofErr w:type="spellStart"/>
            <w:r w:rsidRPr="00184A4E">
              <w:rPr>
                <w:rFonts w:ascii="Tahoma" w:eastAsia="Times New Roman" w:hAnsi="Tahoma" w:cs="Tahoma"/>
                <w:sz w:val="20"/>
                <w:szCs w:val="20"/>
              </w:rPr>
              <w:t>fabryczny</w:t>
            </w:r>
            <w:proofErr w:type="spellEnd"/>
            <w:r w:rsidRPr="00184A4E">
              <w:rPr>
                <w:rFonts w:ascii="Tahoma" w:eastAsia="Times New Roman" w:hAnsi="Tahoma" w:cs="Tahoma"/>
                <w:spacing w:val="34"/>
                <w:sz w:val="20"/>
                <w:szCs w:val="20"/>
              </w:rPr>
              <w:t xml:space="preserve"> </w:t>
            </w:r>
            <w:proofErr w:type="spellStart"/>
            <w:r w:rsidRPr="00184A4E">
              <w:rPr>
                <w:rFonts w:ascii="Tahoma" w:eastAsia="Times New Roman" w:hAnsi="Tahoma" w:cs="Tahoma"/>
                <w:sz w:val="20"/>
                <w:szCs w:val="20"/>
              </w:rPr>
              <w:t>producenta</w:t>
            </w:r>
            <w:proofErr w:type="spellEnd"/>
            <w:r w:rsidRPr="00184A4E">
              <w:rPr>
                <w:rFonts w:ascii="Tahoma" w:eastAsia="Times New Roman" w:hAnsi="Tahoma" w:cs="Tahoma"/>
                <w:spacing w:val="34"/>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pacing w:val="35"/>
                <w:sz w:val="20"/>
                <w:szCs w:val="20"/>
              </w:rPr>
              <w:t xml:space="preserve"> </w:t>
            </w:r>
            <w:proofErr w:type="spellStart"/>
            <w:r w:rsidRPr="00184A4E">
              <w:rPr>
                <w:rFonts w:ascii="Tahoma" w:eastAsia="Times New Roman" w:hAnsi="Tahoma" w:cs="Tahoma"/>
                <w:spacing w:val="-2"/>
                <w:sz w:val="20"/>
                <w:szCs w:val="20"/>
              </w:rPr>
              <w:t>bazowego</w:t>
            </w:r>
            <w:proofErr w:type="spellEnd"/>
            <w:r w:rsidRPr="00184A4E">
              <w:rPr>
                <w:rFonts w:ascii="Tahoma" w:eastAsia="Times New Roman" w:hAnsi="Tahoma" w:cs="Tahoma"/>
                <w:spacing w:val="-2"/>
                <w:sz w:val="20"/>
                <w:szCs w:val="20"/>
              </w:rPr>
              <w:t>)</w:t>
            </w:r>
          </w:p>
        </w:tc>
      </w:tr>
    </w:tbl>
    <w:p w14:paraId="2972C11F" w14:textId="77777777" w:rsidR="00184A4E" w:rsidRPr="00184A4E" w:rsidRDefault="00184A4E" w:rsidP="00184A4E">
      <w:pPr>
        <w:widowControl w:val="0"/>
        <w:autoSpaceDE w:val="0"/>
        <w:autoSpaceDN w:val="0"/>
        <w:spacing w:after="0" w:line="240" w:lineRule="auto"/>
        <w:rPr>
          <w:rFonts w:ascii="Tahoma" w:eastAsia="Times New Roman" w:hAnsi="Tahoma" w:cs="Tahoma"/>
          <w:sz w:val="20"/>
          <w:szCs w:val="20"/>
        </w:rPr>
      </w:pPr>
      <w:r w:rsidRPr="00184A4E">
        <w:rPr>
          <w:rFonts w:ascii="Tahoma" w:eastAsia="Times New Roman" w:hAnsi="Tahoma" w:cs="Tahoma"/>
          <w:sz w:val="20"/>
          <w:szCs w:val="20"/>
        </w:rPr>
        <w:tab/>
      </w: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8"/>
      </w:tblGrid>
      <w:tr w:rsidR="00184A4E" w:rsidRPr="00184A4E" w14:paraId="469B1FA4" w14:textId="77777777" w:rsidTr="00F520B7">
        <w:trPr>
          <w:trHeight w:val="606"/>
        </w:trPr>
        <w:tc>
          <w:tcPr>
            <w:tcW w:w="9497" w:type="dxa"/>
            <w:gridSpan w:val="2"/>
          </w:tcPr>
          <w:p w14:paraId="32677909" w14:textId="7F6E29A8" w:rsidR="00184A4E" w:rsidRPr="00184A4E" w:rsidRDefault="00184A4E" w:rsidP="00C152F1">
            <w:pPr>
              <w:pStyle w:val="Akapitzlist"/>
              <w:numPr>
                <w:ilvl w:val="0"/>
                <w:numId w:val="406"/>
              </w:numPr>
              <w:autoSpaceDN w:val="0"/>
              <w:spacing w:before="164" w:after="0" w:line="240" w:lineRule="auto"/>
              <w:rPr>
                <w:rFonts w:ascii="Tahoma" w:eastAsia="Times New Roman" w:hAnsi="Tahoma" w:cs="Tahoma"/>
                <w:b/>
                <w:sz w:val="20"/>
                <w:szCs w:val="20"/>
              </w:rPr>
            </w:pPr>
            <w:r w:rsidRPr="00184A4E">
              <w:rPr>
                <w:rFonts w:ascii="Tahoma" w:eastAsia="Times New Roman" w:hAnsi="Tahoma" w:cs="Tahoma"/>
                <w:b/>
                <w:sz w:val="20"/>
                <w:szCs w:val="20"/>
                <w:u w:val="thick"/>
              </w:rPr>
              <w:t>SPECYFIKACJA</w:t>
            </w:r>
            <w:r w:rsidRPr="00184A4E">
              <w:rPr>
                <w:rFonts w:ascii="Tahoma" w:eastAsia="Times New Roman" w:hAnsi="Tahoma" w:cs="Tahoma"/>
                <w:b/>
                <w:spacing w:val="-14"/>
                <w:sz w:val="20"/>
                <w:szCs w:val="20"/>
                <w:u w:val="thick"/>
              </w:rPr>
              <w:t xml:space="preserve"> </w:t>
            </w:r>
            <w:r w:rsidRPr="00184A4E">
              <w:rPr>
                <w:rFonts w:ascii="Tahoma" w:eastAsia="Times New Roman" w:hAnsi="Tahoma" w:cs="Tahoma"/>
                <w:b/>
                <w:sz w:val="20"/>
                <w:szCs w:val="20"/>
                <w:u w:val="thick"/>
              </w:rPr>
              <w:t>POJAZDU</w:t>
            </w:r>
            <w:r w:rsidRPr="00184A4E">
              <w:rPr>
                <w:rFonts w:ascii="Tahoma" w:eastAsia="Times New Roman" w:hAnsi="Tahoma" w:cs="Tahoma"/>
                <w:b/>
                <w:spacing w:val="-14"/>
                <w:sz w:val="20"/>
                <w:szCs w:val="20"/>
                <w:u w:val="thick"/>
              </w:rPr>
              <w:t xml:space="preserve"> </w:t>
            </w:r>
            <w:r w:rsidRPr="00184A4E">
              <w:rPr>
                <w:rFonts w:ascii="Tahoma" w:eastAsia="Times New Roman" w:hAnsi="Tahoma" w:cs="Tahoma"/>
                <w:b/>
                <w:spacing w:val="-2"/>
                <w:sz w:val="20"/>
                <w:szCs w:val="20"/>
                <w:u w:val="thick"/>
              </w:rPr>
              <w:t>BAZOWEGO</w:t>
            </w:r>
          </w:p>
        </w:tc>
      </w:tr>
      <w:tr w:rsidR="00184A4E" w:rsidRPr="00184A4E" w14:paraId="58EF7D3C" w14:textId="77777777" w:rsidTr="00F520B7">
        <w:trPr>
          <w:trHeight w:val="301"/>
        </w:trPr>
        <w:tc>
          <w:tcPr>
            <w:tcW w:w="709" w:type="dxa"/>
          </w:tcPr>
          <w:p w14:paraId="4819BA75" w14:textId="11D8CF9F"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1E12F937"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Oś</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przednia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wzmocniona</w:t>
            </w:r>
            <w:proofErr w:type="spellEnd"/>
          </w:p>
        </w:tc>
      </w:tr>
      <w:tr w:rsidR="00184A4E" w:rsidRPr="00184A4E" w14:paraId="73F3E199" w14:textId="77777777" w:rsidTr="00F520B7">
        <w:trPr>
          <w:trHeight w:val="299"/>
        </w:trPr>
        <w:tc>
          <w:tcPr>
            <w:tcW w:w="709" w:type="dxa"/>
          </w:tcPr>
          <w:p w14:paraId="76A440DC" w14:textId="45A1D12A"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16591E80"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Aktywny</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asystent</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układu</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hamulcowego</w:t>
            </w:r>
            <w:proofErr w:type="spellEnd"/>
          </w:p>
        </w:tc>
      </w:tr>
      <w:tr w:rsidR="00184A4E" w:rsidRPr="00184A4E" w14:paraId="012C98E8" w14:textId="77777777" w:rsidTr="00F520B7">
        <w:trPr>
          <w:trHeight w:val="299"/>
        </w:trPr>
        <w:tc>
          <w:tcPr>
            <w:tcW w:w="709" w:type="dxa"/>
          </w:tcPr>
          <w:p w14:paraId="6E22A743" w14:textId="6BE22042"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427798C5"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Wspomaganie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układu</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kierowniczego</w:t>
            </w:r>
            <w:proofErr w:type="spellEnd"/>
          </w:p>
        </w:tc>
      </w:tr>
      <w:tr w:rsidR="00184A4E" w:rsidRPr="00184A4E" w14:paraId="1F03C031" w14:textId="77777777" w:rsidTr="00F520B7">
        <w:trPr>
          <w:trHeight w:val="299"/>
        </w:trPr>
        <w:tc>
          <w:tcPr>
            <w:tcW w:w="709" w:type="dxa"/>
          </w:tcPr>
          <w:p w14:paraId="26F2BFDE" w14:textId="5CFC624F"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49B77B58"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Adaptacyjny</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system</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elektronicznej</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stabilności</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z w:val="20"/>
                <w:szCs w:val="20"/>
              </w:rPr>
              <w:t>:</w:t>
            </w:r>
            <w:r w:rsidRPr="00184A4E">
              <w:rPr>
                <w:rFonts w:ascii="Tahoma" w:eastAsia="Times New Roman" w:hAnsi="Tahoma" w:cs="Tahoma"/>
                <w:spacing w:val="-7"/>
                <w:sz w:val="20"/>
                <w:szCs w:val="20"/>
              </w:rPr>
              <w:t xml:space="preserve"> </w:t>
            </w:r>
            <w:r w:rsidRPr="00184A4E">
              <w:rPr>
                <w:rFonts w:ascii="Tahoma" w:eastAsia="Times New Roman" w:hAnsi="Tahoma" w:cs="Tahoma"/>
                <w:spacing w:val="-5"/>
                <w:sz w:val="20"/>
                <w:szCs w:val="20"/>
              </w:rPr>
              <w:t>ESP</w:t>
            </w:r>
          </w:p>
        </w:tc>
      </w:tr>
      <w:tr w:rsidR="00184A4E" w:rsidRPr="00184A4E" w14:paraId="2DF836BF" w14:textId="77777777" w:rsidTr="00F520B7">
        <w:trPr>
          <w:trHeight w:val="223"/>
        </w:trPr>
        <w:tc>
          <w:tcPr>
            <w:tcW w:w="709" w:type="dxa"/>
          </w:tcPr>
          <w:p w14:paraId="6DF0D218" w14:textId="595464E9" w:rsidR="00184A4E" w:rsidRPr="00184A4E" w:rsidRDefault="00184A4E" w:rsidP="00C152F1">
            <w:pPr>
              <w:pStyle w:val="Akapitzlist"/>
              <w:numPr>
                <w:ilvl w:val="0"/>
                <w:numId w:val="407"/>
              </w:numPr>
              <w:autoSpaceDN w:val="0"/>
              <w:spacing w:after="0" w:line="240" w:lineRule="auto"/>
              <w:ind w:left="357" w:right="45" w:hanging="357"/>
              <w:jc w:val="center"/>
              <w:rPr>
                <w:rFonts w:ascii="Tahoma" w:eastAsia="Times New Roman" w:hAnsi="Tahoma" w:cs="Tahoma"/>
                <w:sz w:val="20"/>
                <w:szCs w:val="20"/>
              </w:rPr>
            </w:pPr>
          </w:p>
        </w:tc>
        <w:tc>
          <w:tcPr>
            <w:tcW w:w="8788" w:type="dxa"/>
          </w:tcPr>
          <w:p w14:paraId="4AB8C8B2" w14:textId="2BAEE5E8" w:rsidR="00184A4E" w:rsidRPr="00184A4E" w:rsidRDefault="00184A4E" w:rsidP="001F7FDD">
            <w:pPr>
              <w:spacing w:after="0" w:line="254" w:lineRule="exact"/>
              <w:ind w:left="71"/>
              <w:rPr>
                <w:rFonts w:ascii="Tahoma" w:eastAsia="Times New Roman" w:hAnsi="Tahoma" w:cs="Tahoma"/>
                <w:sz w:val="20"/>
                <w:szCs w:val="20"/>
              </w:rPr>
            </w:pPr>
            <w:proofErr w:type="spellStart"/>
            <w:r w:rsidRPr="00184A4E">
              <w:rPr>
                <w:rFonts w:ascii="Tahoma" w:eastAsia="Times New Roman" w:hAnsi="Tahoma" w:cs="Tahoma"/>
                <w:sz w:val="20"/>
                <w:szCs w:val="20"/>
              </w:rPr>
              <w:t>Układ</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hamulcowy</w:t>
            </w:r>
            <w:proofErr w:type="spellEnd"/>
            <w:r w:rsidRPr="00184A4E">
              <w:rPr>
                <w:rFonts w:ascii="Tahoma" w:eastAsia="Times New Roman" w:hAnsi="Tahoma" w:cs="Tahoma"/>
                <w:spacing w:val="-8"/>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co</w:t>
            </w:r>
            <w:r w:rsidRPr="00184A4E">
              <w:rPr>
                <w:rFonts w:ascii="Tahoma" w:eastAsia="Times New Roman" w:hAnsi="Tahoma" w:cs="Tahoma"/>
                <w:spacing w:val="-8"/>
                <w:sz w:val="20"/>
                <w:szCs w:val="20"/>
              </w:rPr>
              <w:t xml:space="preserve"> </w:t>
            </w:r>
            <w:proofErr w:type="spellStart"/>
            <w:r w:rsidRPr="00184A4E">
              <w:rPr>
                <w:rFonts w:ascii="Tahoma" w:eastAsia="Times New Roman" w:hAnsi="Tahoma" w:cs="Tahoma"/>
                <w:sz w:val="20"/>
                <w:szCs w:val="20"/>
              </w:rPr>
              <w:t>najminiej</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dwoma</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systemami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wspomagającymi</w:t>
            </w:r>
            <w:proofErr w:type="spellEnd"/>
            <w:r w:rsidR="001F7FDD">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hamowanie</w:t>
            </w:r>
            <w:proofErr w:type="spellEnd"/>
            <w:r w:rsidRPr="00184A4E">
              <w:rPr>
                <w:rFonts w:ascii="Tahoma" w:eastAsia="Times New Roman" w:hAnsi="Tahoma" w:cs="Tahoma"/>
                <w:sz w:val="20"/>
                <w:szCs w:val="20"/>
              </w:rPr>
              <w:t xml:space="preserve"> w </w:t>
            </w:r>
            <w:proofErr w:type="spellStart"/>
            <w:r w:rsidRPr="00184A4E">
              <w:rPr>
                <w:rFonts w:ascii="Tahoma" w:eastAsia="Times New Roman" w:hAnsi="Tahoma" w:cs="Tahoma"/>
                <w:sz w:val="20"/>
                <w:szCs w:val="20"/>
              </w:rPr>
              <w:t>tym</w:t>
            </w:r>
            <w:proofErr w:type="spellEnd"/>
            <w:r w:rsidRPr="00184A4E">
              <w:rPr>
                <w:rFonts w:ascii="Tahoma" w:eastAsia="Times New Roman" w:hAnsi="Tahoma" w:cs="Tahoma"/>
                <w:sz w:val="20"/>
                <w:szCs w:val="20"/>
              </w:rPr>
              <w:t xml:space="preserve"> ABS</w:t>
            </w:r>
          </w:p>
        </w:tc>
      </w:tr>
      <w:tr w:rsidR="00184A4E" w:rsidRPr="00184A4E" w14:paraId="6B78626C" w14:textId="77777777" w:rsidTr="00F520B7">
        <w:trPr>
          <w:trHeight w:val="297"/>
        </w:trPr>
        <w:tc>
          <w:tcPr>
            <w:tcW w:w="709" w:type="dxa"/>
          </w:tcPr>
          <w:p w14:paraId="26590E50" w14:textId="15B03449" w:rsidR="00184A4E" w:rsidRPr="00184A4E" w:rsidRDefault="00184A4E" w:rsidP="00C152F1">
            <w:pPr>
              <w:pStyle w:val="Akapitzlist"/>
              <w:numPr>
                <w:ilvl w:val="0"/>
                <w:numId w:val="407"/>
              </w:numPr>
              <w:autoSpaceDN w:val="0"/>
              <w:spacing w:after="0" w:line="264" w:lineRule="exact"/>
              <w:ind w:left="357" w:right="45" w:hanging="357"/>
              <w:jc w:val="center"/>
              <w:rPr>
                <w:rFonts w:ascii="Tahoma" w:eastAsia="Times New Roman" w:hAnsi="Tahoma" w:cs="Tahoma"/>
                <w:sz w:val="20"/>
                <w:szCs w:val="20"/>
              </w:rPr>
            </w:pPr>
          </w:p>
        </w:tc>
        <w:tc>
          <w:tcPr>
            <w:tcW w:w="8788" w:type="dxa"/>
          </w:tcPr>
          <w:p w14:paraId="4186CD22" w14:textId="77777777" w:rsidR="00184A4E" w:rsidRPr="00184A4E" w:rsidRDefault="00184A4E" w:rsidP="001F7FDD">
            <w:pPr>
              <w:spacing w:before="20"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Hamulec</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postojowy</w:t>
            </w:r>
            <w:proofErr w:type="spellEnd"/>
          </w:p>
        </w:tc>
      </w:tr>
      <w:tr w:rsidR="00184A4E" w:rsidRPr="00184A4E" w14:paraId="26CAD3B5" w14:textId="77777777" w:rsidTr="00F520B7">
        <w:trPr>
          <w:trHeight w:val="299"/>
        </w:trPr>
        <w:tc>
          <w:tcPr>
            <w:tcW w:w="709" w:type="dxa"/>
          </w:tcPr>
          <w:p w14:paraId="0464B79C" w14:textId="23D28EBE"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26E47E37"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Hamulce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tarczowe</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osi</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przedniej</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 xml:space="preserve">i </w:t>
            </w:r>
            <w:proofErr w:type="spellStart"/>
            <w:r w:rsidRPr="00184A4E">
              <w:rPr>
                <w:rFonts w:ascii="Tahoma" w:eastAsia="Times New Roman" w:hAnsi="Tahoma" w:cs="Tahoma"/>
                <w:spacing w:val="-2"/>
                <w:sz w:val="20"/>
                <w:szCs w:val="20"/>
              </w:rPr>
              <w:t>tylnej</w:t>
            </w:r>
            <w:proofErr w:type="spellEnd"/>
          </w:p>
        </w:tc>
      </w:tr>
      <w:tr w:rsidR="00184A4E" w:rsidRPr="00184A4E" w14:paraId="04475555" w14:textId="77777777" w:rsidTr="00F520B7">
        <w:trPr>
          <w:trHeight w:val="301"/>
        </w:trPr>
        <w:tc>
          <w:tcPr>
            <w:tcW w:w="709" w:type="dxa"/>
          </w:tcPr>
          <w:p w14:paraId="4E28846B" w14:textId="5FBAC7AB"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036CE985"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Kierownica</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wielofunkcyjna</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ze</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sterowaniem</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komputerem</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pokładowym</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tempomatem</w:t>
            </w:r>
            <w:proofErr w:type="spellEnd"/>
          </w:p>
        </w:tc>
      </w:tr>
      <w:tr w:rsidR="00184A4E" w:rsidRPr="00184A4E" w14:paraId="7805FCE6" w14:textId="77777777" w:rsidTr="00F520B7">
        <w:trPr>
          <w:trHeight w:val="299"/>
        </w:trPr>
        <w:tc>
          <w:tcPr>
            <w:tcW w:w="709" w:type="dxa"/>
          </w:tcPr>
          <w:p w14:paraId="3FA15254" w14:textId="1B8AD140"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2AE0400D"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Kierownica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regulowana</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dwóch</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płaszczyznach</w:t>
            </w:r>
            <w:proofErr w:type="spellEnd"/>
          </w:p>
        </w:tc>
      </w:tr>
      <w:tr w:rsidR="00184A4E" w:rsidRPr="00184A4E" w14:paraId="51815FE8" w14:textId="77777777" w:rsidTr="00F520B7">
        <w:trPr>
          <w:trHeight w:val="299"/>
        </w:trPr>
        <w:tc>
          <w:tcPr>
            <w:tcW w:w="709" w:type="dxa"/>
          </w:tcPr>
          <w:p w14:paraId="18C3FD04" w14:textId="378A4DD5"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31CE46DD"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Nadwozie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wysokim</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pacing w:val="-2"/>
                <w:sz w:val="20"/>
                <w:szCs w:val="20"/>
              </w:rPr>
              <w:t>dachem</w:t>
            </w:r>
            <w:proofErr w:type="spellEnd"/>
          </w:p>
        </w:tc>
      </w:tr>
      <w:tr w:rsidR="00184A4E" w:rsidRPr="00184A4E" w14:paraId="201F398C" w14:textId="77777777" w:rsidTr="00F520B7">
        <w:trPr>
          <w:trHeight w:val="299"/>
        </w:trPr>
        <w:tc>
          <w:tcPr>
            <w:tcW w:w="709" w:type="dxa"/>
          </w:tcPr>
          <w:p w14:paraId="6B491607" w14:textId="4FD8A617"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6DDF0712"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Asystent</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ruszania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wzniesieniu</w:t>
            </w:r>
            <w:proofErr w:type="spellEnd"/>
          </w:p>
        </w:tc>
      </w:tr>
      <w:tr w:rsidR="00184A4E" w:rsidRPr="00184A4E" w14:paraId="6034BED8" w14:textId="77777777" w:rsidTr="00F520B7">
        <w:trPr>
          <w:trHeight w:val="299"/>
        </w:trPr>
        <w:tc>
          <w:tcPr>
            <w:tcW w:w="709" w:type="dxa"/>
          </w:tcPr>
          <w:p w14:paraId="68EF7B03" w14:textId="4568A5A9"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464F030C"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Zawieszenie</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przystosowane</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zabudowy</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autobusowej</w:t>
            </w:r>
            <w:proofErr w:type="spellEnd"/>
          </w:p>
        </w:tc>
      </w:tr>
      <w:tr w:rsidR="00184A4E" w:rsidRPr="00184A4E" w14:paraId="089CAA10" w14:textId="77777777" w:rsidTr="00F520B7">
        <w:trPr>
          <w:trHeight w:val="299"/>
        </w:trPr>
        <w:tc>
          <w:tcPr>
            <w:tcW w:w="709" w:type="dxa"/>
          </w:tcPr>
          <w:p w14:paraId="628A5C5A" w14:textId="5AA80E0C"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7105DA82"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Włącznik</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główny</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instalacji</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pacing w:val="-2"/>
                <w:sz w:val="20"/>
                <w:szCs w:val="20"/>
              </w:rPr>
              <w:t>elektrycznej</w:t>
            </w:r>
            <w:proofErr w:type="spellEnd"/>
          </w:p>
        </w:tc>
      </w:tr>
      <w:tr w:rsidR="00184A4E" w:rsidRPr="00184A4E" w14:paraId="431DAC1F" w14:textId="77777777" w:rsidTr="00F520B7">
        <w:trPr>
          <w:trHeight w:val="460"/>
        </w:trPr>
        <w:tc>
          <w:tcPr>
            <w:tcW w:w="709" w:type="dxa"/>
          </w:tcPr>
          <w:p w14:paraId="6D9A10E6" w14:textId="7C2FD166" w:rsidR="00184A4E" w:rsidRPr="00184A4E"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4A87498E"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Fabryczny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radioodtwarzacz</w:t>
            </w:r>
            <w:proofErr w:type="spellEnd"/>
            <w:r w:rsidRPr="00184A4E">
              <w:rPr>
                <w:rFonts w:ascii="Tahoma" w:eastAsia="Times New Roman" w:hAnsi="Tahoma" w:cs="Tahoma"/>
                <w:sz w:val="20"/>
                <w:szCs w:val="20"/>
              </w:rPr>
              <w:t xml:space="preserve"> z </w:t>
            </w:r>
            <w:proofErr w:type="spellStart"/>
            <w:r w:rsidRPr="00184A4E">
              <w:rPr>
                <w:rFonts w:ascii="Tahoma" w:eastAsia="Times New Roman" w:hAnsi="Tahoma" w:cs="Tahoma"/>
                <w:sz w:val="20"/>
                <w:szCs w:val="20"/>
              </w:rPr>
              <w:t>odczytem</w:t>
            </w:r>
            <w:proofErr w:type="spellEnd"/>
            <w:r w:rsidRPr="00184A4E">
              <w:rPr>
                <w:rFonts w:ascii="Tahoma" w:eastAsia="Times New Roman" w:hAnsi="Tahoma" w:cs="Tahoma"/>
                <w:spacing w:val="26"/>
                <w:sz w:val="20"/>
                <w:szCs w:val="20"/>
              </w:rPr>
              <w:t xml:space="preserve"> </w:t>
            </w:r>
            <w:proofErr w:type="spellStart"/>
            <w:r w:rsidRPr="00184A4E">
              <w:rPr>
                <w:rFonts w:ascii="Tahoma" w:eastAsia="Times New Roman" w:hAnsi="Tahoma" w:cs="Tahoma"/>
                <w:sz w:val="20"/>
                <w:szCs w:val="20"/>
              </w:rPr>
              <w:t>plików</w:t>
            </w:r>
            <w:proofErr w:type="spellEnd"/>
            <w:r w:rsidRPr="00184A4E">
              <w:rPr>
                <w:rFonts w:ascii="Tahoma" w:eastAsia="Times New Roman" w:hAnsi="Tahoma" w:cs="Tahoma"/>
                <w:sz w:val="20"/>
                <w:szCs w:val="20"/>
              </w:rPr>
              <w:t xml:space="preserve"> MP3, USB, Bluetooth z </w:t>
            </w:r>
            <w:proofErr w:type="spellStart"/>
            <w:r w:rsidRPr="00184A4E">
              <w:rPr>
                <w:rFonts w:ascii="Tahoma" w:eastAsia="Times New Roman" w:hAnsi="Tahoma" w:cs="Tahoma"/>
                <w:sz w:val="20"/>
                <w:szCs w:val="20"/>
              </w:rPr>
              <w:t>funkcją</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zestawu</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głośnomówiącego</w:t>
            </w:r>
            <w:proofErr w:type="spellEnd"/>
            <w:r w:rsidRPr="00184A4E">
              <w:rPr>
                <w:rFonts w:ascii="Tahoma" w:eastAsia="Times New Roman" w:hAnsi="Tahoma" w:cs="Tahoma"/>
                <w:sz w:val="20"/>
                <w:szCs w:val="20"/>
              </w:rPr>
              <w:t xml:space="preserve"> - </w:t>
            </w:r>
            <w:proofErr w:type="spellStart"/>
            <w:r w:rsidRPr="00184A4E">
              <w:rPr>
                <w:rFonts w:ascii="Tahoma" w:eastAsia="Times New Roman" w:hAnsi="Tahoma" w:cs="Tahoma"/>
                <w:sz w:val="20"/>
                <w:szCs w:val="20"/>
              </w:rPr>
              <w:t>montowany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linii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produkcyjnej</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producenta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bazowego</w:t>
            </w:r>
            <w:proofErr w:type="spellEnd"/>
          </w:p>
        </w:tc>
      </w:tr>
      <w:tr w:rsidR="00184A4E" w:rsidRPr="00184A4E" w14:paraId="12457324" w14:textId="77777777" w:rsidTr="00F520B7">
        <w:trPr>
          <w:trHeight w:val="299"/>
        </w:trPr>
        <w:tc>
          <w:tcPr>
            <w:tcW w:w="709" w:type="dxa"/>
          </w:tcPr>
          <w:p w14:paraId="6460EB70" w14:textId="51813D99"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75352125"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Akumulator</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o</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pojemności</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min.</w:t>
            </w:r>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90</w:t>
            </w:r>
            <w:r w:rsidRPr="00184A4E">
              <w:rPr>
                <w:rFonts w:ascii="Tahoma" w:eastAsia="Times New Roman" w:hAnsi="Tahoma" w:cs="Tahoma"/>
                <w:spacing w:val="-2"/>
                <w:sz w:val="20"/>
                <w:szCs w:val="20"/>
              </w:rPr>
              <w:t xml:space="preserve"> </w:t>
            </w:r>
            <w:r w:rsidRPr="00184A4E">
              <w:rPr>
                <w:rFonts w:ascii="Tahoma" w:eastAsia="Times New Roman" w:hAnsi="Tahoma" w:cs="Tahoma"/>
                <w:spacing w:val="-5"/>
                <w:sz w:val="20"/>
                <w:szCs w:val="20"/>
              </w:rPr>
              <w:t>Ah</w:t>
            </w:r>
          </w:p>
        </w:tc>
      </w:tr>
      <w:tr w:rsidR="00184A4E" w:rsidRPr="00184A4E" w14:paraId="2DBAE4A1" w14:textId="77777777" w:rsidTr="00F520B7">
        <w:trPr>
          <w:trHeight w:val="299"/>
        </w:trPr>
        <w:tc>
          <w:tcPr>
            <w:tcW w:w="709" w:type="dxa"/>
          </w:tcPr>
          <w:p w14:paraId="0D5EF8BC" w14:textId="6625070C"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0F78F0CF"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Lusterko</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wsteczne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wewnętrzne</w:t>
            </w:r>
            <w:proofErr w:type="spellEnd"/>
          </w:p>
        </w:tc>
      </w:tr>
      <w:tr w:rsidR="00184A4E" w:rsidRPr="00184A4E" w14:paraId="7119041A" w14:textId="77777777" w:rsidTr="00F520B7">
        <w:trPr>
          <w:trHeight w:val="299"/>
        </w:trPr>
        <w:tc>
          <w:tcPr>
            <w:tcW w:w="709" w:type="dxa"/>
          </w:tcPr>
          <w:p w14:paraId="75E1CD80" w14:textId="358C49DA"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72959F9B"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Lusterka</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zewn</w:t>
            </w:r>
            <w:proofErr w:type="spellEnd"/>
            <w:r w:rsidRPr="00184A4E">
              <w:rPr>
                <w:rFonts w:ascii="Tahoma" w:eastAsia="Times New Roman" w:hAnsi="Tahoma" w:cs="Tahoma"/>
                <w:sz w:val="20"/>
                <w:szCs w:val="20"/>
              </w:rPr>
              <w:t>.</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podgrzewane</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regulowane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elektrycznie</w:t>
            </w:r>
            <w:proofErr w:type="spellEnd"/>
          </w:p>
        </w:tc>
      </w:tr>
      <w:tr w:rsidR="00184A4E" w:rsidRPr="00184A4E" w14:paraId="393662C4" w14:textId="77777777" w:rsidTr="00F520B7">
        <w:trPr>
          <w:trHeight w:val="299"/>
        </w:trPr>
        <w:tc>
          <w:tcPr>
            <w:tcW w:w="709" w:type="dxa"/>
          </w:tcPr>
          <w:p w14:paraId="67BF50F4" w14:textId="61F9F8A6"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3191960E"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Schowek</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pod</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deską</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2"/>
                <w:sz w:val="20"/>
                <w:szCs w:val="20"/>
              </w:rPr>
              <w:t>rozdzielczą</w:t>
            </w:r>
            <w:proofErr w:type="spellEnd"/>
          </w:p>
        </w:tc>
      </w:tr>
      <w:tr w:rsidR="00184A4E" w:rsidRPr="00184A4E" w14:paraId="3C7661E8" w14:textId="77777777" w:rsidTr="00F520B7">
        <w:trPr>
          <w:trHeight w:val="301"/>
        </w:trPr>
        <w:tc>
          <w:tcPr>
            <w:tcW w:w="709" w:type="dxa"/>
          </w:tcPr>
          <w:p w14:paraId="7677BE36" w14:textId="4DC4EAF2"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6AC9029E"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Szyba</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czołowa</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pasem</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przyciemnjącym</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górnej</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części</w:t>
            </w:r>
            <w:proofErr w:type="spellEnd"/>
          </w:p>
        </w:tc>
      </w:tr>
      <w:tr w:rsidR="00184A4E" w:rsidRPr="00184A4E" w14:paraId="14FA2C17" w14:textId="77777777" w:rsidTr="00F520B7">
        <w:trPr>
          <w:trHeight w:val="299"/>
        </w:trPr>
        <w:tc>
          <w:tcPr>
            <w:tcW w:w="709" w:type="dxa"/>
          </w:tcPr>
          <w:p w14:paraId="2496DA86" w14:textId="16761C4F"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4A4A06F8" w14:textId="77777777" w:rsidR="00184A4E" w:rsidRPr="00184A4E" w:rsidRDefault="00184A4E" w:rsidP="001F7FDD">
            <w:pPr>
              <w:spacing w:after="0" w:line="240" w:lineRule="auto"/>
              <w:ind w:left="74"/>
              <w:rPr>
                <w:rFonts w:ascii="Tahoma" w:eastAsia="Times New Roman" w:hAnsi="Tahoma" w:cs="Tahoma"/>
                <w:sz w:val="20"/>
                <w:szCs w:val="20"/>
              </w:rPr>
            </w:pPr>
            <w:proofErr w:type="spellStart"/>
            <w:r w:rsidRPr="00184A4E">
              <w:rPr>
                <w:rFonts w:ascii="Tahoma" w:eastAsia="Times New Roman" w:hAnsi="Tahoma" w:cs="Tahoma"/>
                <w:sz w:val="20"/>
                <w:szCs w:val="20"/>
              </w:rPr>
              <w:t>Dogrzewacz</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elektryczny</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układzie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wentylacji</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10CF7D75" w14:textId="77777777" w:rsidTr="00F520B7">
        <w:trPr>
          <w:trHeight w:val="299"/>
        </w:trPr>
        <w:tc>
          <w:tcPr>
            <w:tcW w:w="709" w:type="dxa"/>
          </w:tcPr>
          <w:p w14:paraId="5C7A3995" w14:textId="4C28C6BC"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57FFF10E"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Klimatyzacja</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65AC8C8A" w14:textId="77777777" w:rsidTr="00F520B7">
        <w:trPr>
          <w:trHeight w:val="299"/>
        </w:trPr>
        <w:tc>
          <w:tcPr>
            <w:tcW w:w="709" w:type="dxa"/>
          </w:tcPr>
          <w:p w14:paraId="030C9D0B" w14:textId="535CF170"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15F15091"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Wskaźnik</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temperatury</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zewnętrznej</w:t>
            </w:r>
            <w:proofErr w:type="spellEnd"/>
          </w:p>
        </w:tc>
      </w:tr>
      <w:tr w:rsidR="00184A4E" w:rsidRPr="00184A4E" w14:paraId="1AEC4DBB" w14:textId="77777777" w:rsidTr="00F520B7">
        <w:trPr>
          <w:trHeight w:val="301"/>
        </w:trPr>
        <w:tc>
          <w:tcPr>
            <w:tcW w:w="709" w:type="dxa"/>
          </w:tcPr>
          <w:p w14:paraId="27986E04" w14:textId="2FA7390B"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1DC147CD"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Asystent</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bocznego</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wiatru</w:t>
            </w:r>
            <w:proofErr w:type="spellEnd"/>
          </w:p>
        </w:tc>
      </w:tr>
      <w:tr w:rsidR="00184A4E" w:rsidRPr="00184A4E" w14:paraId="00A06411" w14:textId="77777777" w:rsidTr="00F520B7">
        <w:trPr>
          <w:trHeight w:val="299"/>
        </w:trPr>
        <w:tc>
          <w:tcPr>
            <w:tcW w:w="709" w:type="dxa"/>
          </w:tcPr>
          <w:p w14:paraId="766EB2A2" w14:textId="3D442F4A"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0FC7D76F"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Asystent</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utrzymania</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pasa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pacing w:val="-4"/>
                <w:sz w:val="20"/>
                <w:szCs w:val="20"/>
              </w:rPr>
              <w:t>ruchu</w:t>
            </w:r>
            <w:proofErr w:type="spellEnd"/>
          </w:p>
        </w:tc>
      </w:tr>
      <w:tr w:rsidR="00184A4E" w:rsidRPr="00184A4E" w14:paraId="15B960A3" w14:textId="77777777" w:rsidTr="00F520B7">
        <w:trPr>
          <w:trHeight w:val="299"/>
        </w:trPr>
        <w:tc>
          <w:tcPr>
            <w:tcW w:w="709" w:type="dxa"/>
          </w:tcPr>
          <w:p w14:paraId="242B9022" w14:textId="7BD710FB"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3645256C"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Tachograf</w:t>
            </w:r>
            <w:proofErr w:type="spellEnd"/>
            <w:r w:rsidRPr="00184A4E">
              <w:rPr>
                <w:rFonts w:ascii="Tahoma" w:eastAsia="Times New Roman" w:hAnsi="Tahoma" w:cs="Tahoma"/>
                <w:spacing w:val="-9"/>
                <w:sz w:val="20"/>
                <w:szCs w:val="20"/>
              </w:rPr>
              <w:t xml:space="preserve"> </w:t>
            </w:r>
            <w:proofErr w:type="spellStart"/>
            <w:r w:rsidRPr="00184A4E">
              <w:rPr>
                <w:rFonts w:ascii="Tahoma" w:eastAsia="Times New Roman" w:hAnsi="Tahoma" w:cs="Tahoma"/>
                <w:sz w:val="20"/>
                <w:szCs w:val="20"/>
              </w:rPr>
              <w:t>inteligentny</w:t>
            </w:r>
            <w:proofErr w:type="spellEnd"/>
            <w:r w:rsidRPr="00184A4E">
              <w:rPr>
                <w:rFonts w:ascii="Tahoma" w:eastAsia="Times New Roman" w:hAnsi="Tahoma" w:cs="Tahoma"/>
                <w:spacing w:val="-5"/>
                <w:sz w:val="20"/>
                <w:szCs w:val="20"/>
              </w:rPr>
              <w:t xml:space="preserve"> WE</w:t>
            </w:r>
          </w:p>
        </w:tc>
      </w:tr>
      <w:tr w:rsidR="00184A4E" w:rsidRPr="00184A4E" w14:paraId="54FCE430" w14:textId="77777777" w:rsidTr="00F520B7">
        <w:trPr>
          <w:trHeight w:val="299"/>
        </w:trPr>
        <w:tc>
          <w:tcPr>
            <w:tcW w:w="709" w:type="dxa"/>
          </w:tcPr>
          <w:p w14:paraId="03BD1872" w14:textId="04B36AFE"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085F8EFB"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Komputer</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pokładowy</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kolorowym</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ekranem</w:t>
            </w:r>
            <w:proofErr w:type="spellEnd"/>
          </w:p>
        </w:tc>
      </w:tr>
      <w:tr w:rsidR="00184A4E" w:rsidRPr="00184A4E" w14:paraId="2FC66E36" w14:textId="77777777" w:rsidTr="00F520B7">
        <w:trPr>
          <w:trHeight w:val="299"/>
        </w:trPr>
        <w:tc>
          <w:tcPr>
            <w:tcW w:w="709" w:type="dxa"/>
          </w:tcPr>
          <w:p w14:paraId="04CAD757" w14:textId="721C44D9"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74B3C62C"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Zbiornik</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paliwa</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o</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pojemności</w:t>
            </w:r>
            <w:proofErr w:type="spellEnd"/>
            <w:r w:rsidRPr="00184A4E">
              <w:rPr>
                <w:rFonts w:ascii="Tahoma" w:eastAsia="Times New Roman" w:hAnsi="Tahoma" w:cs="Tahoma"/>
                <w:spacing w:val="50"/>
                <w:sz w:val="20"/>
                <w:szCs w:val="20"/>
              </w:rPr>
              <w:t xml:space="preserve"> </w:t>
            </w:r>
            <w:r w:rsidRPr="00184A4E">
              <w:rPr>
                <w:rFonts w:ascii="Tahoma" w:eastAsia="Times New Roman" w:hAnsi="Tahoma" w:cs="Tahoma"/>
                <w:sz w:val="20"/>
                <w:szCs w:val="20"/>
              </w:rPr>
              <w:t>min.</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90</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litrów</w:t>
            </w:r>
            <w:proofErr w:type="spellEnd"/>
          </w:p>
        </w:tc>
      </w:tr>
      <w:tr w:rsidR="00184A4E" w:rsidRPr="00184A4E" w14:paraId="0655838C" w14:textId="77777777" w:rsidTr="00F520B7">
        <w:trPr>
          <w:trHeight w:val="299"/>
        </w:trPr>
        <w:tc>
          <w:tcPr>
            <w:tcW w:w="709" w:type="dxa"/>
          </w:tcPr>
          <w:p w14:paraId="6A7EDA91" w14:textId="418A29F9"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1F93DB6C"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Lampy</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przeciwmgielne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przednie</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funkcją</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doświetlania</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zakrętów</w:t>
            </w:r>
            <w:proofErr w:type="spellEnd"/>
          </w:p>
        </w:tc>
      </w:tr>
      <w:tr w:rsidR="00184A4E" w:rsidRPr="00184A4E" w14:paraId="08A3346B" w14:textId="77777777" w:rsidTr="00F520B7">
        <w:trPr>
          <w:trHeight w:val="301"/>
        </w:trPr>
        <w:tc>
          <w:tcPr>
            <w:tcW w:w="709" w:type="dxa"/>
          </w:tcPr>
          <w:p w14:paraId="19A44603" w14:textId="6C791A15"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4E1EA4C0"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Reflektory</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przednie</w:t>
            </w:r>
            <w:proofErr w:type="spellEnd"/>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technologii</w:t>
            </w:r>
            <w:proofErr w:type="spellEnd"/>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LED</w:t>
            </w:r>
            <w:r w:rsidRPr="00184A4E">
              <w:rPr>
                <w:rFonts w:ascii="Tahoma" w:eastAsia="Times New Roman" w:hAnsi="Tahoma" w:cs="Tahoma"/>
                <w:spacing w:val="-7"/>
                <w:sz w:val="20"/>
                <w:szCs w:val="20"/>
              </w:rPr>
              <w:t xml:space="preserve"> </w:t>
            </w:r>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oświetlenie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główne</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jazdy</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dziennej</w:t>
            </w:r>
            <w:proofErr w:type="spellEnd"/>
            <w:r w:rsidRPr="00184A4E">
              <w:rPr>
                <w:rFonts w:ascii="Tahoma" w:eastAsia="Times New Roman" w:hAnsi="Tahoma" w:cs="Tahoma"/>
                <w:spacing w:val="-2"/>
                <w:sz w:val="20"/>
                <w:szCs w:val="20"/>
              </w:rPr>
              <w:t>)</w:t>
            </w:r>
          </w:p>
        </w:tc>
      </w:tr>
      <w:tr w:rsidR="00184A4E" w:rsidRPr="00184A4E" w14:paraId="3F67A7C8" w14:textId="77777777" w:rsidTr="00F520B7">
        <w:trPr>
          <w:trHeight w:val="299"/>
        </w:trPr>
        <w:tc>
          <w:tcPr>
            <w:tcW w:w="709" w:type="dxa"/>
          </w:tcPr>
          <w:p w14:paraId="781E981A" w14:textId="7CEA95A8"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48BE163B"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Trzecie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światło</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hamowania</w:t>
            </w:r>
            <w:proofErr w:type="spellEnd"/>
          </w:p>
        </w:tc>
      </w:tr>
      <w:tr w:rsidR="00184A4E" w:rsidRPr="00184A4E" w14:paraId="090503B2" w14:textId="77777777" w:rsidTr="00F520B7">
        <w:trPr>
          <w:trHeight w:val="299"/>
        </w:trPr>
        <w:tc>
          <w:tcPr>
            <w:tcW w:w="709" w:type="dxa"/>
          </w:tcPr>
          <w:p w14:paraId="069C6F0A" w14:textId="4E7C3BF3"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3A5C7BC5"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Ogranicznik</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prędkości</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(100</w:t>
            </w:r>
            <w:r w:rsidRPr="00184A4E">
              <w:rPr>
                <w:rFonts w:ascii="Tahoma" w:eastAsia="Times New Roman" w:hAnsi="Tahoma" w:cs="Tahoma"/>
                <w:spacing w:val="-7"/>
                <w:sz w:val="20"/>
                <w:szCs w:val="20"/>
              </w:rPr>
              <w:t xml:space="preserve"> </w:t>
            </w:r>
            <w:r w:rsidRPr="00184A4E">
              <w:rPr>
                <w:rFonts w:ascii="Tahoma" w:eastAsia="Times New Roman" w:hAnsi="Tahoma" w:cs="Tahoma"/>
                <w:sz w:val="20"/>
                <w:szCs w:val="20"/>
              </w:rPr>
              <w:t>km\h)</w:t>
            </w:r>
            <w:r w:rsidRPr="00184A4E">
              <w:rPr>
                <w:rFonts w:ascii="Tahoma" w:eastAsia="Times New Roman" w:hAnsi="Tahoma" w:cs="Tahoma"/>
                <w:spacing w:val="-6"/>
                <w:sz w:val="20"/>
                <w:szCs w:val="20"/>
              </w:rPr>
              <w:t xml:space="preserve"> </w:t>
            </w:r>
            <w:r w:rsidRPr="00184A4E">
              <w:rPr>
                <w:rFonts w:ascii="Tahoma" w:eastAsia="Times New Roman" w:hAnsi="Tahoma" w:cs="Tahoma"/>
                <w:spacing w:val="-5"/>
                <w:sz w:val="20"/>
                <w:szCs w:val="20"/>
              </w:rPr>
              <w:t>WE</w:t>
            </w:r>
          </w:p>
        </w:tc>
      </w:tr>
      <w:tr w:rsidR="00184A4E" w:rsidRPr="00184A4E" w14:paraId="5E9EF6A2" w14:textId="77777777" w:rsidTr="00F520B7">
        <w:trPr>
          <w:trHeight w:val="299"/>
        </w:trPr>
        <w:tc>
          <w:tcPr>
            <w:tcW w:w="709" w:type="dxa"/>
          </w:tcPr>
          <w:p w14:paraId="206B6FF3" w14:textId="0F14C51A"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54B27E2A"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pacing w:val="-2"/>
                <w:sz w:val="20"/>
                <w:szCs w:val="20"/>
              </w:rPr>
              <w:t>Tempomat</w:t>
            </w:r>
            <w:proofErr w:type="spellEnd"/>
          </w:p>
        </w:tc>
      </w:tr>
      <w:tr w:rsidR="00184A4E" w:rsidRPr="00184A4E" w14:paraId="44769A51" w14:textId="77777777" w:rsidTr="00F520B7">
        <w:trPr>
          <w:trHeight w:val="299"/>
        </w:trPr>
        <w:tc>
          <w:tcPr>
            <w:tcW w:w="709" w:type="dxa"/>
          </w:tcPr>
          <w:p w14:paraId="13689BD7" w14:textId="2ADA3889"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2F2F4BAB"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Chlapacze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przednie</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4"/>
                <w:sz w:val="20"/>
                <w:szCs w:val="20"/>
              </w:rPr>
              <w:t>tylne</w:t>
            </w:r>
            <w:proofErr w:type="spellEnd"/>
          </w:p>
        </w:tc>
      </w:tr>
      <w:tr w:rsidR="00184A4E" w:rsidRPr="00184A4E" w14:paraId="22D4E57A" w14:textId="77777777" w:rsidTr="00F520B7">
        <w:trPr>
          <w:trHeight w:val="299"/>
        </w:trPr>
        <w:tc>
          <w:tcPr>
            <w:tcW w:w="709" w:type="dxa"/>
          </w:tcPr>
          <w:p w14:paraId="150ADBF0" w14:textId="10B79B31"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5CA436BD"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Koła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tylne</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podwójne</w:t>
            </w:r>
            <w:proofErr w:type="spellEnd"/>
            <w:r w:rsidRPr="00184A4E">
              <w:rPr>
                <w:rFonts w:ascii="Tahoma" w:eastAsia="Times New Roman" w:hAnsi="Tahoma" w:cs="Tahoma"/>
                <w:sz w:val="20"/>
                <w:szCs w:val="20"/>
              </w:rPr>
              <w:t>,</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tzw</w:t>
            </w:r>
            <w:proofErr w:type="spellEnd"/>
            <w:r w:rsidRPr="00184A4E">
              <w:rPr>
                <w:rFonts w:ascii="Tahoma" w:eastAsia="Times New Roman" w:hAnsi="Tahoma" w:cs="Tahoma"/>
                <w:sz w:val="20"/>
                <w:szCs w:val="20"/>
              </w:rPr>
              <w:t>.</w:t>
            </w:r>
            <w:r w:rsidRPr="00184A4E">
              <w:rPr>
                <w:rFonts w:ascii="Tahoma" w:eastAsia="Times New Roman" w:hAnsi="Tahoma" w:cs="Tahoma"/>
                <w:spacing w:val="-4"/>
                <w:sz w:val="20"/>
                <w:szCs w:val="20"/>
              </w:rPr>
              <w:t xml:space="preserve"> </w:t>
            </w:r>
            <w:r w:rsidRPr="00184A4E">
              <w:rPr>
                <w:rFonts w:ascii="Tahoma" w:eastAsia="Times New Roman" w:hAnsi="Tahoma" w:cs="Tahoma"/>
                <w:spacing w:val="-2"/>
                <w:sz w:val="20"/>
                <w:szCs w:val="20"/>
              </w:rPr>
              <w:t>(</w:t>
            </w:r>
            <w:proofErr w:type="spellStart"/>
            <w:r w:rsidRPr="00184A4E">
              <w:rPr>
                <w:rFonts w:ascii="Tahoma" w:eastAsia="Times New Roman" w:hAnsi="Tahoma" w:cs="Tahoma"/>
                <w:spacing w:val="-2"/>
                <w:sz w:val="20"/>
                <w:szCs w:val="20"/>
              </w:rPr>
              <w:t>bliźniacze</w:t>
            </w:r>
            <w:proofErr w:type="spellEnd"/>
            <w:r w:rsidRPr="00184A4E">
              <w:rPr>
                <w:rFonts w:ascii="Tahoma" w:eastAsia="Times New Roman" w:hAnsi="Tahoma" w:cs="Tahoma"/>
                <w:spacing w:val="-2"/>
                <w:sz w:val="20"/>
                <w:szCs w:val="20"/>
              </w:rPr>
              <w:t>)</w:t>
            </w:r>
          </w:p>
        </w:tc>
      </w:tr>
      <w:tr w:rsidR="00184A4E" w:rsidRPr="00184A4E" w14:paraId="4D59F918" w14:textId="77777777" w:rsidTr="00F520B7">
        <w:trPr>
          <w:trHeight w:val="301"/>
        </w:trPr>
        <w:tc>
          <w:tcPr>
            <w:tcW w:w="709" w:type="dxa"/>
          </w:tcPr>
          <w:p w14:paraId="5C74339D" w14:textId="6EC95BD9"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70ECF403"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Koło</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zapasowe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montowane</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pod</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podłogą</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pojazdu</w:t>
            </w:r>
            <w:proofErr w:type="spellEnd"/>
          </w:p>
        </w:tc>
      </w:tr>
      <w:tr w:rsidR="00184A4E" w:rsidRPr="00184A4E" w14:paraId="40D1065A" w14:textId="77777777" w:rsidTr="00F520B7">
        <w:trPr>
          <w:trHeight w:val="299"/>
        </w:trPr>
        <w:tc>
          <w:tcPr>
            <w:tcW w:w="709" w:type="dxa"/>
          </w:tcPr>
          <w:p w14:paraId="0FB5FE0A" w14:textId="3DD584C0"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53DF83D3" w14:textId="2CEA559B"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Zamontowane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koła</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oponami</w:t>
            </w:r>
            <w:proofErr w:type="spellEnd"/>
            <w:r w:rsidRPr="00184A4E">
              <w:rPr>
                <w:rFonts w:ascii="Tahoma" w:eastAsia="Times New Roman" w:hAnsi="Tahoma" w:cs="Tahoma"/>
                <w:spacing w:val="-5"/>
                <w:sz w:val="20"/>
                <w:szCs w:val="20"/>
              </w:rPr>
              <w:t xml:space="preserve"> </w:t>
            </w:r>
            <w:proofErr w:type="spellStart"/>
            <w:r w:rsidR="0089387E" w:rsidRPr="00184A4E">
              <w:rPr>
                <w:rFonts w:ascii="Tahoma" w:eastAsia="Times New Roman" w:hAnsi="Tahoma" w:cs="Tahoma"/>
                <w:spacing w:val="-2"/>
                <w:sz w:val="20"/>
                <w:szCs w:val="20"/>
              </w:rPr>
              <w:t>letnimi</w:t>
            </w:r>
            <w:proofErr w:type="spellEnd"/>
            <w:r w:rsidR="0089387E" w:rsidRPr="00184A4E">
              <w:rPr>
                <w:rFonts w:ascii="Tahoma" w:eastAsia="Times New Roman" w:hAnsi="Tahoma" w:cs="Tahoma"/>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dodatkowy</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komplet</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kół</w:t>
            </w:r>
            <w:proofErr w:type="spellEnd"/>
            <w:r w:rsidRPr="00184A4E">
              <w:rPr>
                <w:rFonts w:ascii="Tahoma" w:eastAsia="Times New Roman" w:hAnsi="Tahoma" w:cs="Tahoma"/>
                <w:spacing w:val="-1"/>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oponami</w:t>
            </w:r>
            <w:proofErr w:type="spellEnd"/>
            <w:r w:rsidRPr="00184A4E">
              <w:rPr>
                <w:rFonts w:ascii="Tahoma" w:eastAsia="Times New Roman" w:hAnsi="Tahoma" w:cs="Tahoma"/>
                <w:spacing w:val="-4"/>
                <w:sz w:val="20"/>
                <w:szCs w:val="20"/>
              </w:rPr>
              <w:t xml:space="preserve"> </w:t>
            </w:r>
            <w:proofErr w:type="spellStart"/>
            <w:r w:rsidR="0089387E" w:rsidRPr="00184A4E">
              <w:rPr>
                <w:rFonts w:ascii="Tahoma" w:eastAsia="Times New Roman" w:hAnsi="Tahoma" w:cs="Tahoma"/>
                <w:sz w:val="20"/>
                <w:szCs w:val="20"/>
              </w:rPr>
              <w:t>zimowymi</w:t>
            </w:r>
            <w:proofErr w:type="spellEnd"/>
          </w:p>
        </w:tc>
      </w:tr>
      <w:tr w:rsidR="00184A4E" w:rsidRPr="00184A4E" w14:paraId="08D8C054" w14:textId="77777777" w:rsidTr="00F520B7">
        <w:trPr>
          <w:trHeight w:val="299"/>
        </w:trPr>
        <w:tc>
          <w:tcPr>
            <w:tcW w:w="709" w:type="dxa"/>
          </w:tcPr>
          <w:p w14:paraId="2DED7639" w14:textId="43528966" w:rsidR="00184A4E" w:rsidRPr="00184A4E" w:rsidRDefault="00184A4E" w:rsidP="00C152F1">
            <w:pPr>
              <w:pStyle w:val="Akapitzlist"/>
              <w:numPr>
                <w:ilvl w:val="0"/>
                <w:numId w:val="407"/>
              </w:numPr>
              <w:autoSpaceDN w:val="0"/>
              <w:spacing w:before="13" w:after="0" w:line="266" w:lineRule="exact"/>
              <w:ind w:right="46"/>
              <w:jc w:val="center"/>
              <w:rPr>
                <w:rFonts w:ascii="Tahoma" w:eastAsia="Times New Roman" w:hAnsi="Tahoma" w:cs="Tahoma"/>
                <w:sz w:val="20"/>
                <w:szCs w:val="20"/>
              </w:rPr>
            </w:pPr>
          </w:p>
        </w:tc>
        <w:tc>
          <w:tcPr>
            <w:tcW w:w="8788" w:type="dxa"/>
          </w:tcPr>
          <w:p w14:paraId="09DD4625"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Poduszka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powietrzna</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296658B5" w14:textId="77777777" w:rsidTr="00F520B7">
        <w:trPr>
          <w:trHeight w:val="299"/>
        </w:trPr>
        <w:tc>
          <w:tcPr>
            <w:tcW w:w="709" w:type="dxa"/>
          </w:tcPr>
          <w:p w14:paraId="7E57038B" w14:textId="506DEB1D"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6B2FF211"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Siedzenie</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kierowcy</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komfortowe</w:t>
            </w:r>
            <w:proofErr w:type="spellEnd"/>
            <w:r w:rsidRPr="00184A4E">
              <w:rPr>
                <w:rFonts w:ascii="Tahoma" w:eastAsia="Times New Roman" w:hAnsi="Tahoma" w:cs="Tahoma"/>
                <w:sz w:val="20"/>
                <w:szCs w:val="20"/>
              </w:rPr>
              <w:t>,</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hydraulicznie</w:t>
            </w:r>
            <w:proofErr w:type="spellEnd"/>
            <w:r w:rsidRPr="00184A4E">
              <w:rPr>
                <w:rFonts w:ascii="Tahoma" w:eastAsia="Times New Roman" w:hAnsi="Tahoma" w:cs="Tahoma"/>
                <w:spacing w:val="-8"/>
                <w:sz w:val="20"/>
                <w:szCs w:val="20"/>
              </w:rPr>
              <w:t xml:space="preserve"> </w:t>
            </w:r>
            <w:proofErr w:type="spellStart"/>
            <w:r w:rsidRPr="00184A4E">
              <w:rPr>
                <w:rFonts w:ascii="Tahoma" w:eastAsia="Times New Roman" w:hAnsi="Tahoma" w:cs="Tahoma"/>
                <w:spacing w:val="-2"/>
                <w:sz w:val="20"/>
                <w:szCs w:val="20"/>
              </w:rPr>
              <w:t>resorowane</w:t>
            </w:r>
            <w:proofErr w:type="spellEnd"/>
          </w:p>
        </w:tc>
      </w:tr>
      <w:tr w:rsidR="00184A4E" w:rsidRPr="00184A4E" w14:paraId="23D6AD18" w14:textId="77777777" w:rsidTr="00F520B7">
        <w:trPr>
          <w:trHeight w:val="299"/>
        </w:trPr>
        <w:tc>
          <w:tcPr>
            <w:tcW w:w="709" w:type="dxa"/>
          </w:tcPr>
          <w:p w14:paraId="5665EC32" w14:textId="23E1A84E"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1F232F34"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Podłokietnik</w:t>
            </w:r>
            <w:proofErr w:type="spellEnd"/>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siedzenia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27B56D89" w14:textId="77777777" w:rsidTr="00F520B7">
        <w:trPr>
          <w:trHeight w:val="299"/>
        </w:trPr>
        <w:tc>
          <w:tcPr>
            <w:tcW w:w="709" w:type="dxa"/>
          </w:tcPr>
          <w:p w14:paraId="7DBB24F7" w14:textId="230279FA" w:rsidR="00184A4E" w:rsidRPr="00184A4E" w:rsidRDefault="00184A4E" w:rsidP="00C152F1">
            <w:pPr>
              <w:pStyle w:val="Akapitzlist"/>
              <w:numPr>
                <w:ilvl w:val="0"/>
                <w:numId w:val="407"/>
              </w:numPr>
              <w:autoSpaceDN w:val="0"/>
              <w:spacing w:before="16" w:after="0" w:line="264" w:lineRule="exact"/>
              <w:ind w:right="46"/>
              <w:jc w:val="center"/>
              <w:rPr>
                <w:rFonts w:ascii="Tahoma" w:eastAsia="Times New Roman" w:hAnsi="Tahoma" w:cs="Tahoma"/>
                <w:sz w:val="20"/>
                <w:szCs w:val="20"/>
              </w:rPr>
            </w:pPr>
          </w:p>
        </w:tc>
        <w:tc>
          <w:tcPr>
            <w:tcW w:w="8788" w:type="dxa"/>
          </w:tcPr>
          <w:p w14:paraId="0F86213A"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Popielniczka</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zapalniczka</w:t>
            </w:r>
            <w:proofErr w:type="spellEnd"/>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gniazdo</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zasilania</w:t>
            </w:r>
            <w:proofErr w:type="spellEnd"/>
            <w:r w:rsidRPr="00184A4E">
              <w:rPr>
                <w:rFonts w:ascii="Tahoma" w:eastAsia="Times New Roman" w:hAnsi="Tahoma" w:cs="Tahoma"/>
                <w:spacing w:val="-5"/>
                <w:sz w:val="20"/>
                <w:szCs w:val="20"/>
              </w:rPr>
              <w:t xml:space="preserve"> 12V</w:t>
            </w:r>
          </w:p>
        </w:tc>
      </w:tr>
      <w:tr w:rsidR="00184A4E" w:rsidRPr="00184A4E" w14:paraId="5703A3DA" w14:textId="77777777" w:rsidTr="00F520B7">
        <w:trPr>
          <w:trHeight w:val="301"/>
        </w:trPr>
        <w:tc>
          <w:tcPr>
            <w:tcW w:w="709" w:type="dxa"/>
          </w:tcPr>
          <w:p w14:paraId="7637F4D6" w14:textId="310E23CB" w:rsidR="00184A4E" w:rsidRPr="00184A4E" w:rsidRDefault="00184A4E" w:rsidP="00C152F1">
            <w:pPr>
              <w:pStyle w:val="Akapitzlist"/>
              <w:numPr>
                <w:ilvl w:val="0"/>
                <w:numId w:val="407"/>
              </w:numPr>
              <w:autoSpaceDN w:val="0"/>
              <w:spacing w:before="16" w:after="0" w:line="266" w:lineRule="exact"/>
              <w:ind w:right="46"/>
              <w:jc w:val="center"/>
              <w:rPr>
                <w:rFonts w:ascii="Tahoma" w:eastAsia="Times New Roman" w:hAnsi="Tahoma" w:cs="Tahoma"/>
                <w:sz w:val="20"/>
                <w:szCs w:val="20"/>
              </w:rPr>
            </w:pPr>
          </w:p>
        </w:tc>
        <w:tc>
          <w:tcPr>
            <w:tcW w:w="8788" w:type="dxa"/>
          </w:tcPr>
          <w:p w14:paraId="5BB8AE4D" w14:textId="77777777" w:rsidR="00184A4E" w:rsidRPr="00184A4E" w:rsidRDefault="00184A4E" w:rsidP="001F7FDD">
            <w:pPr>
              <w:spacing w:before="22"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Drzwi</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tylne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dwuskrzydłowe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otwierane</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pod</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kątem</w:t>
            </w:r>
            <w:proofErr w:type="spellEnd"/>
            <w:r w:rsidRPr="00184A4E">
              <w:rPr>
                <w:rFonts w:ascii="Tahoma" w:eastAsia="Times New Roman" w:hAnsi="Tahoma" w:cs="Tahoma"/>
                <w:spacing w:val="-2"/>
                <w:sz w:val="20"/>
                <w:szCs w:val="20"/>
              </w:rPr>
              <w:t xml:space="preserve"> do</w:t>
            </w:r>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270</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2"/>
                <w:sz w:val="20"/>
                <w:szCs w:val="20"/>
              </w:rPr>
              <w:t>stopni</w:t>
            </w:r>
            <w:proofErr w:type="spellEnd"/>
          </w:p>
        </w:tc>
      </w:tr>
      <w:tr w:rsidR="00184A4E" w:rsidRPr="00184A4E" w14:paraId="19CBB7D6" w14:textId="77777777" w:rsidTr="0089387E">
        <w:trPr>
          <w:trHeight w:val="340"/>
        </w:trPr>
        <w:tc>
          <w:tcPr>
            <w:tcW w:w="709" w:type="dxa"/>
          </w:tcPr>
          <w:p w14:paraId="41B1C0E8" w14:textId="067FF087" w:rsidR="00184A4E" w:rsidRPr="00184A4E" w:rsidRDefault="00184A4E" w:rsidP="00C152F1">
            <w:pPr>
              <w:pStyle w:val="Akapitzlist"/>
              <w:numPr>
                <w:ilvl w:val="0"/>
                <w:numId w:val="407"/>
              </w:numPr>
              <w:autoSpaceDN w:val="0"/>
              <w:spacing w:before="116" w:after="0" w:line="240" w:lineRule="auto"/>
              <w:ind w:right="46"/>
              <w:jc w:val="center"/>
              <w:rPr>
                <w:rFonts w:ascii="Tahoma" w:eastAsia="Times New Roman" w:hAnsi="Tahoma" w:cs="Tahoma"/>
                <w:sz w:val="20"/>
                <w:szCs w:val="20"/>
              </w:rPr>
            </w:pPr>
          </w:p>
        </w:tc>
        <w:tc>
          <w:tcPr>
            <w:tcW w:w="8788" w:type="dxa"/>
          </w:tcPr>
          <w:p w14:paraId="5B424E89" w14:textId="209D1A84" w:rsidR="00184A4E" w:rsidRPr="00184A4E" w:rsidRDefault="00184A4E" w:rsidP="001F7FDD">
            <w:pPr>
              <w:spacing w:after="0" w:line="252" w:lineRule="exact"/>
              <w:ind w:left="71"/>
              <w:rPr>
                <w:rFonts w:ascii="Tahoma" w:eastAsia="Times New Roman" w:hAnsi="Tahoma" w:cs="Tahoma"/>
                <w:sz w:val="20"/>
                <w:szCs w:val="20"/>
              </w:rPr>
            </w:pPr>
            <w:proofErr w:type="spellStart"/>
            <w:r w:rsidRPr="00184A4E">
              <w:rPr>
                <w:rFonts w:ascii="Tahoma" w:eastAsia="Times New Roman" w:hAnsi="Tahoma" w:cs="Tahoma"/>
                <w:sz w:val="20"/>
                <w:szCs w:val="20"/>
              </w:rPr>
              <w:t>Apteczka</w:t>
            </w:r>
            <w:proofErr w:type="spellEnd"/>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r w:rsidR="00480B2D">
              <w:rPr>
                <w:rFonts w:ascii="Tahoma" w:eastAsia="Times New Roman" w:hAnsi="Tahoma" w:cs="Tahoma"/>
                <w:spacing w:val="40"/>
                <w:sz w:val="20"/>
                <w:szCs w:val="20"/>
              </w:rPr>
              <w:t xml:space="preserve">2 </w:t>
            </w:r>
            <w:proofErr w:type="spellStart"/>
            <w:r w:rsidRPr="00184A4E">
              <w:rPr>
                <w:rFonts w:ascii="Tahoma" w:eastAsia="Times New Roman" w:hAnsi="Tahoma" w:cs="Tahoma"/>
                <w:sz w:val="20"/>
                <w:szCs w:val="20"/>
              </w:rPr>
              <w:t>klin</w:t>
            </w:r>
            <w:r w:rsidR="00480B2D">
              <w:rPr>
                <w:rFonts w:ascii="Tahoma" w:eastAsia="Times New Roman" w:hAnsi="Tahoma" w:cs="Tahoma"/>
                <w:sz w:val="20"/>
                <w:szCs w:val="20"/>
              </w:rPr>
              <w:t>y</w:t>
            </w:r>
            <w:proofErr w:type="spellEnd"/>
            <w:r w:rsidRPr="00184A4E">
              <w:rPr>
                <w:rFonts w:ascii="Tahoma" w:eastAsia="Times New Roman" w:hAnsi="Tahoma" w:cs="Tahoma"/>
                <w:spacing w:val="40"/>
                <w:sz w:val="20"/>
                <w:szCs w:val="20"/>
              </w:rPr>
              <w:t xml:space="preserve"> </w:t>
            </w:r>
            <w:r w:rsidRPr="00184A4E">
              <w:rPr>
                <w:rFonts w:ascii="Tahoma" w:eastAsia="Times New Roman" w:hAnsi="Tahoma" w:cs="Tahoma"/>
                <w:sz w:val="20"/>
                <w:szCs w:val="20"/>
              </w:rPr>
              <w:t>pod</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koła</w:t>
            </w:r>
            <w:proofErr w:type="spellEnd"/>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podnośnik</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samochodowy</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hydrauliczny</w:t>
            </w:r>
            <w:proofErr w:type="spellEnd"/>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trójkąt</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ostrzegawczy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pacing w:val="-2"/>
                <w:sz w:val="20"/>
                <w:szCs w:val="20"/>
              </w:rPr>
              <w:t>gaśnica</w:t>
            </w:r>
            <w:proofErr w:type="spellEnd"/>
          </w:p>
        </w:tc>
      </w:tr>
    </w:tbl>
    <w:p w14:paraId="518D2008" w14:textId="77777777" w:rsidR="00184A4E" w:rsidRPr="00184A4E" w:rsidRDefault="00184A4E" w:rsidP="00184A4E">
      <w:pPr>
        <w:widowControl w:val="0"/>
        <w:autoSpaceDE w:val="0"/>
        <w:autoSpaceDN w:val="0"/>
        <w:spacing w:before="7" w:after="1" w:line="240" w:lineRule="auto"/>
        <w:rPr>
          <w:rFonts w:ascii="Tahoma" w:eastAsia="Times New Roman" w:hAnsi="Tahoma" w:cs="Tahoma"/>
          <w:b/>
          <w:sz w:val="20"/>
          <w:szCs w:val="20"/>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8"/>
      </w:tblGrid>
      <w:tr w:rsidR="00184A4E" w:rsidRPr="00184A4E" w14:paraId="1B064926" w14:textId="77777777" w:rsidTr="00F520B7">
        <w:trPr>
          <w:trHeight w:val="781"/>
        </w:trPr>
        <w:tc>
          <w:tcPr>
            <w:tcW w:w="9497" w:type="dxa"/>
            <w:gridSpan w:val="2"/>
          </w:tcPr>
          <w:p w14:paraId="2E12A242" w14:textId="77777777" w:rsidR="00184A4E" w:rsidRPr="00184A4E" w:rsidRDefault="00184A4E" w:rsidP="00184A4E">
            <w:pPr>
              <w:spacing w:after="0" w:line="240" w:lineRule="auto"/>
              <w:rPr>
                <w:rFonts w:ascii="Tahoma" w:eastAsia="Times New Roman" w:hAnsi="Tahoma" w:cs="Tahoma"/>
                <w:b/>
                <w:sz w:val="20"/>
                <w:szCs w:val="20"/>
              </w:rPr>
            </w:pPr>
          </w:p>
          <w:p w14:paraId="1BE77F2B" w14:textId="6A836B2E" w:rsidR="00184A4E" w:rsidRPr="001F7FDD" w:rsidRDefault="00184A4E" w:rsidP="00C152F1">
            <w:pPr>
              <w:pStyle w:val="Akapitzlist"/>
              <w:numPr>
                <w:ilvl w:val="0"/>
                <w:numId w:val="406"/>
              </w:numPr>
              <w:autoSpaceDN w:val="0"/>
              <w:spacing w:after="0" w:line="240" w:lineRule="auto"/>
              <w:rPr>
                <w:rFonts w:ascii="Tahoma" w:eastAsia="Times New Roman" w:hAnsi="Tahoma" w:cs="Tahoma"/>
                <w:b/>
                <w:sz w:val="20"/>
                <w:szCs w:val="20"/>
              </w:rPr>
            </w:pPr>
            <w:r w:rsidRPr="001F7FDD">
              <w:rPr>
                <w:rFonts w:ascii="Tahoma" w:eastAsia="Times New Roman" w:hAnsi="Tahoma" w:cs="Tahoma"/>
                <w:b/>
                <w:sz w:val="20"/>
                <w:szCs w:val="20"/>
                <w:u w:val="thick"/>
              </w:rPr>
              <w:t>SPECYFIKACJA</w:t>
            </w:r>
            <w:r w:rsidRPr="001F7FDD">
              <w:rPr>
                <w:rFonts w:ascii="Tahoma" w:eastAsia="Times New Roman" w:hAnsi="Tahoma" w:cs="Tahoma"/>
                <w:b/>
                <w:spacing w:val="-13"/>
                <w:sz w:val="20"/>
                <w:szCs w:val="20"/>
                <w:u w:val="thick"/>
              </w:rPr>
              <w:t xml:space="preserve"> </w:t>
            </w:r>
            <w:r w:rsidRPr="001F7FDD">
              <w:rPr>
                <w:rFonts w:ascii="Tahoma" w:eastAsia="Times New Roman" w:hAnsi="Tahoma" w:cs="Tahoma"/>
                <w:b/>
                <w:spacing w:val="-2"/>
                <w:sz w:val="20"/>
                <w:szCs w:val="20"/>
                <w:u w:val="thick"/>
              </w:rPr>
              <w:t>ZABUDOWY</w:t>
            </w:r>
          </w:p>
        </w:tc>
      </w:tr>
      <w:tr w:rsidR="00184A4E" w:rsidRPr="00184A4E" w14:paraId="0C678EEE" w14:textId="77777777" w:rsidTr="00F520B7">
        <w:trPr>
          <w:trHeight w:val="299"/>
        </w:trPr>
        <w:tc>
          <w:tcPr>
            <w:tcW w:w="709" w:type="dxa"/>
          </w:tcPr>
          <w:p w14:paraId="5B30F6F1" w14:textId="6A018BC3" w:rsidR="00184A4E" w:rsidRPr="001F7FDD" w:rsidRDefault="00184A4E" w:rsidP="00C152F1">
            <w:pPr>
              <w:pStyle w:val="Akapitzlist"/>
              <w:numPr>
                <w:ilvl w:val="0"/>
                <w:numId w:val="407"/>
              </w:numPr>
              <w:autoSpaceDN w:val="0"/>
              <w:spacing w:after="0" w:line="264" w:lineRule="exact"/>
              <w:jc w:val="center"/>
              <w:rPr>
                <w:rFonts w:ascii="Tahoma" w:eastAsia="Times New Roman" w:hAnsi="Tahoma" w:cs="Tahoma"/>
                <w:sz w:val="20"/>
                <w:szCs w:val="20"/>
              </w:rPr>
            </w:pPr>
          </w:p>
        </w:tc>
        <w:tc>
          <w:tcPr>
            <w:tcW w:w="8788" w:type="dxa"/>
          </w:tcPr>
          <w:p w14:paraId="007E67FA"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Izolacja</w:t>
            </w:r>
            <w:proofErr w:type="spellEnd"/>
            <w:r w:rsidRPr="00184A4E">
              <w:rPr>
                <w:rFonts w:ascii="Tahoma" w:eastAsia="Times New Roman" w:hAnsi="Tahoma" w:cs="Tahoma"/>
                <w:spacing w:val="-8"/>
                <w:sz w:val="20"/>
                <w:szCs w:val="20"/>
              </w:rPr>
              <w:t xml:space="preserve"> </w:t>
            </w:r>
            <w:proofErr w:type="spellStart"/>
            <w:r w:rsidRPr="00184A4E">
              <w:rPr>
                <w:rFonts w:ascii="Tahoma" w:eastAsia="Times New Roman" w:hAnsi="Tahoma" w:cs="Tahoma"/>
                <w:sz w:val="20"/>
                <w:szCs w:val="20"/>
              </w:rPr>
              <w:t>termiczno-dźwiękowa</w:t>
            </w:r>
            <w:proofErr w:type="spellEnd"/>
            <w:r w:rsidRPr="00184A4E">
              <w:rPr>
                <w:rFonts w:ascii="Tahoma" w:eastAsia="Times New Roman" w:hAnsi="Tahoma" w:cs="Tahoma"/>
                <w:spacing w:val="49"/>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kierowcy</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kabiny</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pacing w:val="-2"/>
                <w:sz w:val="20"/>
                <w:szCs w:val="20"/>
              </w:rPr>
              <w:t>pasażerskiej</w:t>
            </w:r>
            <w:proofErr w:type="spellEnd"/>
          </w:p>
        </w:tc>
      </w:tr>
      <w:tr w:rsidR="00184A4E" w:rsidRPr="00184A4E" w14:paraId="49493188" w14:textId="77777777" w:rsidTr="00F520B7">
        <w:trPr>
          <w:trHeight w:val="522"/>
        </w:trPr>
        <w:tc>
          <w:tcPr>
            <w:tcW w:w="709" w:type="dxa"/>
          </w:tcPr>
          <w:p w14:paraId="4EB4C457" w14:textId="585B956D"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07DD210A" w14:textId="23B86A09"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Wykończenia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wnętrza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kabiny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kierowcy</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 xml:space="preserve">i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pasażerskiej</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tapicerką</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z w:val="20"/>
                <w:szCs w:val="20"/>
              </w:rPr>
              <w:t>miękką</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pokrytą</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tkaniną</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lub</w:t>
            </w:r>
            <w:proofErr w:type="spellEnd"/>
            <w:r w:rsidRPr="00184A4E">
              <w:rPr>
                <w:rFonts w:ascii="Tahoma" w:eastAsia="Times New Roman" w:hAnsi="Tahoma" w:cs="Tahoma"/>
                <w:sz w:val="20"/>
                <w:szCs w:val="20"/>
              </w:rPr>
              <w:t xml:space="preserve"> eco-</w:t>
            </w:r>
            <w:proofErr w:type="spellStart"/>
            <w:r w:rsidRPr="00184A4E">
              <w:rPr>
                <w:rFonts w:ascii="Tahoma" w:eastAsia="Times New Roman" w:hAnsi="Tahoma" w:cs="Tahoma"/>
                <w:sz w:val="20"/>
                <w:szCs w:val="20"/>
              </w:rPr>
              <w:t>skórą</w:t>
            </w:r>
            <w:proofErr w:type="spellEnd"/>
          </w:p>
        </w:tc>
      </w:tr>
      <w:tr w:rsidR="00184A4E" w:rsidRPr="00184A4E" w14:paraId="27EF0000" w14:textId="77777777" w:rsidTr="00F520B7">
        <w:trPr>
          <w:trHeight w:val="288"/>
        </w:trPr>
        <w:tc>
          <w:tcPr>
            <w:tcW w:w="709" w:type="dxa"/>
          </w:tcPr>
          <w:p w14:paraId="17FE1164" w14:textId="4C804B6B"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08EDDAC9"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Zasłonki</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szyby</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boczne</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szynach</w:t>
            </w:r>
            <w:proofErr w:type="spellEnd"/>
          </w:p>
        </w:tc>
      </w:tr>
      <w:tr w:rsidR="00184A4E" w:rsidRPr="00184A4E" w14:paraId="0EF3993F" w14:textId="77777777" w:rsidTr="00F520B7">
        <w:trPr>
          <w:trHeight w:val="548"/>
        </w:trPr>
        <w:tc>
          <w:tcPr>
            <w:tcW w:w="709" w:type="dxa"/>
          </w:tcPr>
          <w:p w14:paraId="24110627" w14:textId="70DA1306"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3C25BDEA"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Podłoga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płaska</w:t>
            </w:r>
            <w:proofErr w:type="spellEnd"/>
            <w:r w:rsidRPr="00184A4E">
              <w:rPr>
                <w:rFonts w:ascii="Tahoma" w:eastAsia="Times New Roman" w:hAnsi="Tahoma" w:cs="Tahoma"/>
                <w:sz w:val="20"/>
                <w:szCs w:val="20"/>
              </w:rPr>
              <w:t xml:space="preserve">, z </w:t>
            </w:r>
            <w:proofErr w:type="spellStart"/>
            <w:r w:rsidRPr="00184A4E">
              <w:rPr>
                <w:rFonts w:ascii="Tahoma" w:eastAsia="Times New Roman" w:hAnsi="Tahoma" w:cs="Tahoma"/>
                <w:sz w:val="20"/>
                <w:szCs w:val="20"/>
              </w:rPr>
              <w:t>obniżonymi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nadkolami</w:t>
            </w:r>
            <w:proofErr w:type="spellEnd"/>
            <w:r w:rsidRPr="00184A4E">
              <w:rPr>
                <w:rFonts w:ascii="Tahoma" w:eastAsia="Times New Roman" w:hAnsi="Tahoma" w:cs="Tahoma"/>
                <w:sz w:val="20"/>
                <w:szCs w:val="20"/>
              </w:rPr>
              <w:t xml:space="preserve"> i </w:t>
            </w:r>
            <w:proofErr w:type="spellStart"/>
            <w:r w:rsidRPr="00184A4E">
              <w:rPr>
                <w:rFonts w:ascii="Tahoma" w:eastAsia="Times New Roman" w:hAnsi="Tahoma" w:cs="Tahoma"/>
                <w:sz w:val="20"/>
                <w:szCs w:val="20"/>
              </w:rPr>
              <w:t>wykładziną</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antypoślizgową</w:t>
            </w:r>
            <w:proofErr w:type="spellEnd"/>
            <w:r w:rsidRPr="00184A4E">
              <w:rPr>
                <w:rFonts w:ascii="Tahoma" w:eastAsia="Times New Roman" w:hAnsi="Tahoma" w:cs="Tahoma"/>
                <w:sz w:val="20"/>
                <w:szCs w:val="20"/>
              </w:rPr>
              <w:t xml:space="preserve"> PCV, </w:t>
            </w:r>
            <w:proofErr w:type="spellStart"/>
            <w:r w:rsidRPr="00184A4E">
              <w:rPr>
                <w:rFonts w:ascii="Tahoma" w:eastAsia="Times New Roman" w:hAnsi="Tahoma" w:cs="Tahoma"/>
                <w:sz w:val="20"/>
                <w:szCs w:val="20"/>
              </w:rPr>
              <w:t>oświetlenie</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stopnia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wejściowego</w:t>
            </w:r>
            <w:proofErr w:type="spellEnd"/>
          </w:p>
        </w:tc>
      </w:tr>
      <w:tr w:rsidR="00184A4E" w:rsidRPr="00184A4E" w14:paraId="61C23570" w14:textId="77777777" w:rsidTr="00F520B7">
        <w:trPr>
          <w:trHeight w:val="599"/>
        </w:trPr>
        <w:tc>
          <w:tcPr>
            <w:tcW w:w="709" w:type="dxa"/>
          </w:tcPr>
          <w:p w14:paraId="324AB432" w14:textId="7918AE22"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76EF9F61"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Podłoga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przystosowana</w:t>
            </w:r>
            <w:proofErr w:type="spellEnd"/>
            <w:r w:rsidRPr="00184A4E">
              <w:rPr>
                <w:rFonts w:ascii="Tahoma" w:eastAsia="Times New Roman" w:hAnsi="Tahoma" w:cs="Tahoma"/>
                <w:sz w:val="20"/>
                <w:szCs w:val="20"/>
              </w:rPr>
              <w:t xml:space="preserve"> do </w:t>
            </w:r>
            <w:proofErr w:type="spellStart"/>
            <w:r w:rsidRPr="00184A4E">
              <w:rPr>
                <w:rFonts w:ascii="Tahoma" w:eastAsia="Times New Roman" w:hAnsi="Tahoma" w:cs="Tahoma"/>
                <w:sz w:val="20"/>
                <w:szCs w:val="20"/>
              </w:rPr>
              <w:t>późniejszego</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montażu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rampy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manualnej</w:t>
            </w:r>
            <w:proofErr w:type="spellEnd"/>
            <w:r w:rsidRPr="00184A4E">
              <w:rPr>
                <w:rFonts w:ascii="Tahoma" w:eastAsia="Times New Roman" w:hAnsi="Tahoma" w:cs="Tahoma"/>
                <w:spacing w:val="27"/>
                <w:sz w:val="20"/>
                <w:szCs w:val="20"/>
              </w:rPr>
              <w:t xml:space="preserve"> </w:t>
            </w:r>
            <w:r w:rsidRPr="00184A4E">
              <w:rPr>
                <w:rFonts w:ascii="Tahoma" w:eastAsia="Times New Roman" w:hAnsi="Tahoma" w:cs="Tahoma"/>
                <w:sz w:val="20"/>
                <w:szCs w:val="20"/>
              </w:rPr>
              <w:t xml:space="preserve">do </w:t>
            </w:r>
            <w:proofErr w:type="spellStart"/>
            <w:r w:rsidRPr="00184A4E">
              <w:rPr>
                <w:rFonts w:ascii="Tahoma" w:eastAsia="Times New Roman" w:hAnsi="Tahoma" w:cs="Tahoma"/>
                <w:sz w:val="20"/>
                <w:szCs w:val="20"/>
              </w:rPr>
              <w:t>załadunku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wózka</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pacing w:val="-2"/>
                <w:sz w:val="20"/>
                <w:szCs w:val="20"/>
              </w:rPr>
              <w:t>inwalidzkiego</w:t>
            </w:r>
            <w:proofErr w:type="spellEnd"/>
          </w:p>
        </w:tc>
      </w:tr>
      <w:tr w:rsidR="00184A4E" w:rsidRPr="00184A4E" w14:paraId="634FD3B5" w14:textId="77777777" w:rsidTr="00F520B7">
        <w:trPr>
          <w:trHeight w:val="299"/>
        </w:trPr>
        <w:tc>
          <w:tcPr>
            <w:tcW w:w="709" w:type="dxa"/>
          </w:tcPr>
          <w:p w14:paraId="7288E46C" w14:textId="42DD505A" w:rsidR="00184A4E" w:rsidRPr="001F7FDD" w:rsidRDefault="00184A4E" w:rsidP="00C152F1">
            <w:pPr>
              <w:pStyle w:val="Akapitzlist"/>
              <w:numPr>
                <w:ilvl w:val="0"/>
                <w:numId w:val="407"/>
              </w:numPr>
              <w:autoSpaceDN w:val="0"/>
              <w:spacing w:after="0" w:line="264" w:lineRule="exact"/>
              <w:jc w:val="center"/>
              <w:rPr>
                <w:rFonts w:ascii="Tahoma" w:eastAsia="Times New Roman" w:hAnsi="Tahoma" w:cs="Tahoma"/>
                <w:sz w:val="20"/>
                <w:szCs w:val="20"/>
              </w:rPr>
            </w:pPr>
          </w:p>
        </w:tc>
        <w:tc>
          <w:tcPr>
            <w:tcW w:w="8788" w:type="dxa"/>
          </w:tcPr>
          <w:p w14:paraId="08B0022B" w14:textId="127BE5CA"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Mocowanie</w:t>
            </w:r>
            <w:proofErr w:type="spellEnd"/>
            <w:r w:rsidRPr="00184A4E">
              <w:rPr>
                <w:rFonts w:ascii="Tahoma" w:eastAsia="Times New Roman" w:hAnsi="Tahoma" w:cs="Tahoma"/>
                <w:spacing w:val="-8"/>
                <w:sz w:val="20"/>
                <w:szCs w:val="20"/>
              </w:rPr>
              <w:t xml:space="preserve"> </w:t>
            </w:r>
            <w:proofErr w:type="spellStart"/>
            <w:r w:rsidRPr="00184A4E">
              <w:rPr>
                <w:rFonts w:ascii="Tahoma" w:eastAsia="Times New Roman" w:hAnsi="Tahoma" w:cs="Tahoma"/>
                <w:sz w:val="20"/>
                <w:szCs w:val="20"/>
              </w:rPr>
              <w:t>foteli</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listwach</w:t>
            </w:r>
            <w:proofErr w:type="spellEnd"/>
            <w:r w:rsidR="005F449C">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umożliwiających</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demontaż</w:t>
            </w:r>
            <w:proofErr w:type="spellEnd"/>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przesuw</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foteli</w:t>
            </w:r>
            <w:proofErr w:type="spellEnd"/>
          </w:p>
        </w:tc>
      </w:tr>
      <w:tr w:rsidR="00184A4E" w:rsidRPr="00184A4E" w14:paraId="45538045" w14:textId="77777777" w:rsidTr="00F520B7">
        <w:trPr>
          <w:trHeight w:val="299"/>
        </w:trPr>
        <w:tc>
          <w:tcPr>
            <w:tcW w:w="709" w:type="dxa"/>
          </w:tcPr>
          <w:p w14:paraId="0879A76A" w14:textId="3F606C3B" w:rsidR="00184A4E" w:rsidRPr="001F7FDD" w:rsidRDefault="00184A4E" w:rsidP="00C152F1">
            <w:pPr>
              <w:pStyle w:val="Akapitzlist"/>
              <w:numPr>
                <w:ilvl w:val="0"/>
                <w:numId w:val="407"/>
              </w:numPr>
              <w:autoSpaceDN w:val="0"/>
              <w:spacing w:after="0" w:line="264" w:lineRule="exact"/>
              <w:jc w:val="center"/>
              <w:rPr>
                <w:rFonts w:ascii="Tahoma" w:eastAsia="Times New Roman" w:hAnsi="Tahoma" w:cs="Tahoma"/>
                <w:sz w:val="20"/>
                <w:szCs w:val="20"/>
              </w:rPr>
            </w:pPr>
          </w:p>
        </w:tc>
        <w:tc>
          <w:tcPr>
            <w:tcW w:w="8788" w:type="dxa"/>
          </w:tcPr>
          <w:p w14:paraId="3E184D1F"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Dywanik</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gumowy</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670E99BF" w14:textId="77777777" w:rsidTr="00F520B7">
        <w:trPr>
          <w:trHeight w:val="760"/>
        </w:trPr>
        <w:tc>
          <w:tcPr>
            <w:tcW w:w="709" w:type="dxa"/>
          </w:tcPr>
          <w:p w14:paraId="756A215E" w14:textId="7124DD9C"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038F0A37" w14:textId="77777777" w:rsidR="00184A4E" w:rsidRPr="00184A4E" w:rsidRDefault="00184A4E" w:rsidP="001F7FDD">
            <w:pPr>
              <w:spacing w:after="0" w:line="251" w:lineRule="exact"/>
              <w:ind w:left="71"/>
              <w:rPr>
                <w:rFonts w:ascii="Tahoma" w:eastAsia="Times New Roman" w:hAnsi="Tahoma" w:cs="Tahoma"/>
                <w:sz w:val="20"/>
                <w:szCs w:val="20"/>
              </w:rPr>
            </w:pPr>
            <w:proofErr w:type="spellStart"/>
            <w:r w:rsidRPr="00184A4E">
              <w:rPr>
                <w:rFonts w:ascii="Tahoma" w:eastAsia="Times New Roman" w:hAnsi="Tahoma" w:cs="Tahoma"/>
                <w:sz w:val="20"/>
                <w:szCs w:val="20"/>
              </w:rPr>
              <w:t>Fotele</w:t>
            </w:r>
            <w:proofErr w:type="spellEnd"/>
            <w:r w:rsidRPr="00184A4E">
              <w:rPr>
                <w:rFonts w:ascii="Tahoma" w:eastAsia="Times New Roman" w:hAnsi="Tahoma" w:cs="Tahoma"/>
                <w:spacing w:val="36"/>
                <w:sz w:val="20"/>
                <w:szCs w:val="20"/>
              </w:rPr>
              <w:t xml:space="preserve"> </w:t>
            </w:r>
            <w:proofErr w:type="spellStart"/>
            <w:r w:rsidRPr="00184A4E">
              <w:rPr>
                <w:rFonts w:ascii="Tahoma" w:eastAsia="Times New Roman" w:hAnsi="Tahoma" w:cs="Tahoma"/>
                <w:sz w:val="20"/>
                <w:szCs w:val="20"/>
              </w:rPr>
              <w:t>pasażerskie</w:t>
            </w:r>
            <w:proofErr w:type="spellEnd"/>
            <w:r w:rsidRPr="00184A4E">
              <w:rPr>
                <w:rFonts w:ascii="Tahoma" w:eastAsia="Times New Roman" w:hAnsi="Tahoma" w:cs="Tahoma"/>
                <w:spacing w:val="39"/>
                <w:sz w:val="20"/>
                <w:szCs w:val="20"/>
              </w:rPr>
              <w:t xml:space="preserve"> </w:t>
            </w:r>
            <w:r w:rsidRPr="00184A4E">
              <w:rPr>
                <w:rFonts w:ascii="Tahoma" w:eastAsia="Times New Roman" w:hAnsi="Tahoma" w:cs="Tahoma"/>
                <w:sz w:val="20"/>
                <w:szCs w:val="20"/>
              </w:rPr>
              <w:t>ze</w:t>
            </w:r>
            <w:r w:rsidRPr="00184A4E">
              <w:rPr>
                <w:rFonts w:ascii="Tahoma" w:eastAsia="Times New Roman" w:hAnsi="Tahoma" w:cs="Tahoma"/>
                <w:spacing w:val="37"/>
                <w:sz w:val="20"/>
                <w:szCs w:val="20"/>
              </w:rPr>
              <w:t xml:space="preserve"> </w:t>
            </w:r>
            <w:proofErr w:type="spellStart"/>
            <w:r w:rsidRPr="00184A4E">
              <w:rPr>
                <w:rFonts w:ascii="Tahoma" w:eastAsia="Times New Roman" w:hAnsi="Tahoma" w:cs="Tahoma"/>
                <w:sz w:val="20"/>
                <w:szCs w:val="20"/>
              </w:rPr>
              <w:t>zintegrowanym</w:t>
            </w:r>
            <w:proofErr w:type="spellEnd"/>
            <w:r w:rsidRPr="00184A4E">
              <w:rPr>
                <w:rFonts w:ascii="Tahoma" w:eastAsia="Times New Roman" w:hAnsi="Tahoma" w:cs="Tahoma"/>
                <w:spacing w:val="38"/>
                <w:sz w:val="20"/>
                <w:szCs w:val="20"/>
              </w:rPr>
              <w:t xml:space="preserve"> </w:t>
            </w:r>
            <w:proofErr w:type="spellStart"/>
            <w:r w:rsidRPr="00184A4E">
              <w:rPr>
                <w:rFonts w:ascii="Tahoma" w:eastAsia="Times New Roman" w:hAnsi="Tahoma" w:cs="Tahoma"/>
                <w:sz w:val="20"/>
                <w:szCs w:val="20"/>
              </w:rPr>
              <w:t>zagłówkiem</w:t>
            </w:r>
            <w:proofErr w:type="spellEnd"/>
            <w:r w:rsidRPr="00184A4E">
              <w:rPr>
                <w:rFonts w:ascii="Tahoma" w:eastAsia="Times New Roman" w:hAnsi="Tahoma" w:cs="Tahoma"/>
                <w:sz w:val="20"/>
                <w:szCs w:val="20"/>
              </w:rPr>
              <w:t>,</w:t>
            </w:r>
            <w:r w:rsidRPr="00184A4E">
              <w:rPr>
                <w:rFonts w:ascii="Tahoma" w:eastAsia="Times New Roman" w:hAnsi="Tahoma" w:cs="Tahoma"/>
                <w:spacing w:val="37"/>
                <w:sz w:val="20"/>
                <w:szCs w:val="20"/>
              </w:rPr>
              <w:t xml:space="preserve"> </w:t>
            </w:r>
            <w:proofErr w:type="spellStart"/>
            <w:r w:rsidRPr="00184A4E">
              <w:rPr>
                <w:rFonts w:ascii="Tahoma" w:eastAsia="Times New Roman" w:hAnsi="Tahoma" w:cs="Tahoma"/>
                <w:sz w:val="20"/>
                <w:szCs w:val="20"/>
              </w:rPr>
              <w:t>podłokietnikiem</w:t>
            </w:r>
            <w:proofErr w:type="spellEnd"/>
            <w:r w:rsidRPr="00184A4E">
              <w:rPr>
                <w:rFonts w:ascii="Tahoma" w:eastAsia="Times New Roman" w:hAnsi="Tahoma" w:cs="Tahoma"/>
                <w:spacing w:val="38"/>
                <w:sz w:val="20"/>
                <w:szCs w:val="20"/>
              </w:rPr>
              <w:t xml:space="preserve"> </w:t>
            </w:r>
            <w:r w:rsidRPr="00184A4E">
              <w:rPr>
                <w:rFonts w:ascii="Tahoma" w:eastAsia="Times New Roman" w:hAnsi="Tahoma" w:cs="Tahoma"/>
                <w:sz w:val="20"/>
                <w:szCs w:val="20"/>
              </w:rPr>
              <w:t>od</w:t>
            </w:r>
            <w:r w:rsidRPr="00184A4E">
              <w:rPr>
                <w:rFonts w:ascii="Tahoma" w:eastAsia="Times New Roman" w:hAnsi="Tahoma" w:cs="Tahoma"/>
                <w:spacing w:val="39"/>
                <w:sz w:val="20"/>
                <w:szCs w:val="20"/>
              </w:rPr>
              <w:t xml:space="preserve"> </w:t>
            </w:r>
            <w:proofErr w:type="spellStart"/>
            <w:r w:rsidRPr="00184A4E">
              <w:rPr>
                <w:rFonts w:ascii="Tahoma" w:eastAsia="Times New Roman" w:hAnsi="Tahoma" w:cs="Tahoma"/>
                <w:sz w:val="20"/>
                <w:szCs w:val="20"/>
              </w:rPr>
              <w:t>strony</w:t>
            </w:r>
            <w:proofErr w:type="spellEnd"/>
            <w:r w:rsidRPr="00184A4E">
              <w:rPr>
                <w:rFonts w:ascii="Tahoma" w:eastAsia="Times New Roman" w:hAnsi="Tahoma" w:cs="Tahoma"/>
                <w:spacing w:val="37"/>
                <w:sz w:val="20"/>
                <w:szCs w:val="20"/>
              </w:rPr>
              <w:t xml:space="preserve"> </w:t>
            </w:r>
            <w:proofErr w:type="spellStart"/>
            <w:r w:rsidRPr="00184A4E">
              <w:rPr>
                <w:rFonts w:ascii="Tahoma" w:eastAsia="Times New Roman" w:hAnsi="Tahoma" w:cs="Tahoma"/>
                <w:spacing w:val="-2"/>
                <w:sz w:val="20"/>
                <w:szCs w:val="20"/>
              </w:rPr>
              <w:t>przejścia</w:t>
            </w:r>
            <w:proofErr w:type="spellEnd"/>
            <w:r w:rsidRPr="00184A4E">
              <w:rPr>
                <w:rFonts w:ascii="Tahoma" w:eastAsia="Times New Roman" w:hAnsi="Tahoma" w:cs="Tahoma"/>
                <w:spacing w:val="-2"/>
                <w:sz w:val="20"/>
                <w:szCs w:val="20"/>
              </w:rPr>
              <w:t>,</w:t>
            </w:r>
          </w:p>
          <w:p w14:paraId="21878539" w14:textId="77777777" w:rsidR="00184A4E" w:rsidRPr="00184A4E" w:rsidRDefault="00184A4E" w:rsidP="001F7FDD">
            <w:pPr>
              <w:spacing w:after="0" w:line="252" w:lineRule="exact"/>
              <w:ind w:left="71" w:hanging="1"/>
              <w:rPr>
                <w:rFonts w:ascii="Tahoma" w:eastAsia="Times New Roman" w:hAnsi="Tahoma" w:cs="Tahoma"/>
                <w:sz w:val="20"/>
                <w:szCs w:val="20"/>
              </w:rPr>
            </w:pPr>
            <w:proofErr w:type="spellStart"/>
            <w:r w:rsidRPr="00184A4E">
              <w:rPr>
                <w:rFonts w:ascii="Tahoma" w:eastAsia="Times New Roman" w:hAnsi="Tahoma" w:cs="Tahoma"/>
                <w:sz w:val="20"/>
                <w:szCs w:val="20"/>
              </w:rPr>
              <w:t>odchylanym</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oparciem</w:t>
            </w:r>
            <w:proofErr w:type="spellEnd"/>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przesuwem</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bocznym</w:t>
            </w:r>
            <w:proofErr w:type="spellEnd"/>
            <w:r w:rsidRPr="00184A4E">
              <w:rPr>
                <w:rFonts w:ascii="Tahoma" w:eastAsia="Times New Roman" w:hAnsi="Tahoma" w:cs="Tahoma"/>
                <w:spacing w:val="40"/>
                <w:sz w:val="20"/>
                <w:szCs w:val="20"/>
              </w:rPr>
              <w:t xml:space="preserve"> </w:t>
            </w:r>
            <w:r w:rsidRPr="00184A4E">
              <w:rPr>
                <w:rFonts w:ascii="Tahoma" w:eastAsia="Times New Roman" w:hAnsi="Tahoma" w:cs="Tahoma"/>
                <w:sz w:val="20"/>
                <w:szCs w:val="20"/>
              </w:rPr>
              <w:t>(</w:t>
            </w:r>
            <w:proofErr w:type="spellStart"/>
            <w:r w:rsidRPr="00184A4E">
              <w:rPr>
                <w:rFonts w:ascii="Tahoma" w:eastAsia="Times New Roman" w:hAnsi="Tahoma" w:cs="Tahoma"/>
                <w:sz w:val="20"/>
                <w:szCs w:val="20"/>
              </w:rPr>
              <w:t>fotele</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podwójne</w:t>
            </w:r>
            <w:proofErr w:type="spellEnd"/>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r w:rsidRPr="00184A4E">
              <w:rPr>
                <w:rFonts w:ascii="Tahoma" w:eastAsia="Times New Roman" w:hAnsi="Tahoma" w:cs="Tahoma"/>
                <w:sz w:val="20"/>
                <w:szCs w:val="20"/>
              </w:rPr>
              <w:t>pas</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bezpieczeństwa</w:t>
            </w:r>
            <w:proofErr w:type="spellEnd"/>
            <w:r w:rsidRPr="00184A4E">
              <w:rPr>
                <w:rFonts w:ascii="Tahoma" w:eastAsia="Times New Roman" w:hAnsi="Tahoma" w:cs="Tahoma"/>
                <w:spacing w:val="40"/>
                <w:sz w:val="20"/>
                <w:szCs w:val="20"/>
              </w:rPr>
              <w:t xml:space="preserve"> </w:t>
            </w:r>
            <w:r w:rsidRPr="00184A4E">
              <w:rPr>
                <w:rFonts w:ascii="Tahoma" w:eastAsia="Times New Roman" w:hAnsi="Tahoma" w:cs="Tahoma"/>
                <w:sz w:val="20"/>
                <w:szCs w:val="20"/>
              </w:rPr>
              <w:t xml:space="preserve">3- </w:t>
            </w:r>
            <w:proofErr w:type="spellStart"/>
            <w:r w:rsidRPr="00184A4E">
              <w:rPr>
                <w:rFonts w:ascii="Tahoma" w:eastAsia="Times New Roman" w:hAnsi="Tahoma" w:cs="Tahoma"/>
                <w:spacing w:val="-2"/>
                <w:sz w:val="20"/>
                <w:szCs w:val="20"/>
              </w:rPr>
              <w:t>punktowy</w:t>
            </w:r>
            <w:proofErr w:type="spellEnd"/>
          </w:p>
        </w:tc>
      </w:tr>
      <w:tr w:rsidR="00184A4E" w:rsidRPr="00184A4E" w14:paraId="4217EC1C" w14:textId="77777777" w:rsidTr="00F520B7">
        <w:trPr>
          <w:trHeight w:val="299"/>
        </w:trPr>
        <w:tc>
          <w:tcPr>
            <w:tcW w:w="709" w:type="dxa"/>
          </w:tcPr>
          <w:p w14:paraId="362D1D83" w14:textId="2E56A322" w:rsidR="00184A4E" w:rsidRPr="001F7FDD" w:rsidRDefault="00184A4E" w:rsidP="00C152F1">
            <w:pPr>
              <w:pStyle w:val="Akapitzlist"/>
              <w:numPr>
                <w:ilvl w:val="0"/>
                <w:numId w:val="407"/>
              </w:numPr>
              <w:autoSpaceDN w:val="0"/>
              <w:spacing w:after="0" w:line="266" w:lineRule="exact"/>
              <w:jc w:val="center"/>
              <w:rPr>
                <w:rFonts w:ascii="Tahoma" w:eastAsia="Times New Roman" w:hAnsi="Tahoma" w:cs="Tahoma"/>
                <w:sz w:val="20"/>
                <w:szCs w:val="20"/>
              </w:rPr>
            </w:pPr>
          </w:p>
        </w:tc>
        <w:tc>
          <w:tcPr>
            <w:tcW w:w="8788" w:type="dxa"/>
          </w:tcPr>
          <w:p w14:paraId="7BD1FE5B"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Składany</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fotel</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pilota</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drzwiach</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przednich</w:t>
            </w:r>
            <w:proofErr w:type="spellEnd"/>
          </w:p>
        </w:tc>
      </w:tr>
      <w:tr w:rsidR="00184A4E" w:rsidRPr="00184A4E" w14:paraId="20B47382" w14:textId="77777777" w:rsidTr="00F520B7">
        <w:trPr>
          <w:trHeight w:val="599"/>
        </w:trPr>
        <w:tc>
          <w:tcPr>
            <w:tcW w:w="709" w:type="dxa"/>
          </w:tcPr>
          <w:p w14:paraId="2AC9BC2D" w14:textId="4CBD13C3" w:rsidR="00184A4E" w:rsidRPr="001F7FDD" w:rsidRDefault="00184A4E" w:rsidP="00C152F1">
            <w:pPr>
              <w:pStyle w:val="Akapitzlist"/>
              <w:numPr>
                <w:ilvl w:val="0"/>
                <w:numId w:val="407"/>
              </w:numPr>
              <w:autoSpaceDN w:val="0"/>
              <w:spacing w:after="0" w:line="240" w:lineRule="auto"/>
              <w:jc w:val="center"/>
              <w:rPr>
                <w:rFonts w:ascii="Tahoma" w:eastAsia="Times New Roman" w:hAnsi="Tahoma" w:cs="Tahoma"/>
                <w:sz w:val="20"/>
                <w:szCs w:val="20"/>
              </w:rPr>
            </w:pPr>
          </w:p>
        </w:tc>
        <w:tc>
          <w:tcPr>
            <w:tcW w:w="8788" w:type="dxa"/>
          </w:tcPr>
          <w:p w14:paraId="1844C133"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Barierki</w:t>
            </w:r>
            <w:proofErr w:type="spellEnd"/>
            <w:r w:rsidRPr="00184A4E">
              <w:rPr>
                <w:rFonts w:ascii="Tahoma" w:eastAsia="Times New Roman" w:hAnsi="Tahoma" w:cs="Tahoma"/>
                <w:spacing w:val="28"/>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28"/>
                <w:sz w:val="20"/>
                <w:szCs w:val="20"/>
              </w:rPr>
              <w:t xml:space="preserve"> </w:t>
            </w:r>
            <w:proofErr w:type="spellStart"/>
            <w:r w:rsidRPr="00184A4E">
              <w:rPr>
                <w:rFonts w:ascii="Tahoma" w:eastAsia="Times New Roman" w:hAnsi="Tahoma" w:cs="Tahoma"/>
                <w:sz w:val="20"/>
                <w:szCs w:val="20"/>
              </w:rPr>
              <w:t>oznakowanie</w:t>
            </w:r>
            <w:proofErr w:type="spellEnd"/>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samochodu</w:t>
            </w:r>
            <w:proofErr w:type="spellEnd"/>
            <w:r w:rsidRPr="00184A4E">
              <w:rPr>
                <w:rFonts w:ascii="Tahoma" w:eastAsia="Times New Roman" w:hAnsi="Tahoma" w:cs="Tahoma"/>
                <w:sz w:val="20"/>
                <w:szCs w:val="20"/>
              </w:rPr>
              <w:t>,</w:t>
            </w:r>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szyba</w:t>
            </w:r>
            <w:proofErr w:type="spellEnd"/>
            <w:r w:rsidRPr="00184A4E">
              <w:rPr>
                <w:rFonts w:ascii="Tahoma" w:eastAsia="Times New Roman" w:hAnsi="Tahoma" w:cs="Tahoma"/>
                <w:spacing w:val="27"/>
                <w:sz w:val="20"/>
                <w:szCs w:val="20"/>
              </w:rPr>
              <w:t xml:space="preserve"> </w:t>
            </w:r>
            <w:r w:rsidRPr="00184A4E">
              <w:rPr>
                <w:rFonts w:ascii="Tahoma" w:eastAsia="Times New Roman" w:hAnsi="Tahoma" w:cs="Tahoma"/>
                <w:sz w:val="20"/>
                <w:szCs w:val="20"/>
              </w:rPr>
              <w:t>za</w:t>
            </w:r>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kierowcą</w:t>
            </w:r>
            <w:proofErr w:type="spellEnd"/>
            <w:r w:rsidRPr="00184A4E">
              <w:rPr>
                <w:rFonts w:ascii="Tahoma" w:eastAsia="Times New Roman" w:hAnsi="Tahoma" w:cs="Tahoma"/>
                <w:sz w:val="20"/>
                <w:szCs w:val="20"/>
              </w:rPr>
              <w:t>,</w:t>
            </w:r>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poręcze</w:t>
            </w:r>
            <w:proofErr w:type="spellEnd"/>
            <w:r w:rsidRPr="00184A4E">
              <w:rPr>
                <w:rFonts w:ascii="Tahoma" w:eastAsia="Times New Roman" w:hAnsi="Tahoma" w:cs="Tahoma"/>
                <w:sz w:val="20"/>
                <w:szCs w:val="20"/>
              </w:rPr>
              <w:t>,</w:t>
            </w:r>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młotki</w:t>
            </w:r>
            <w:proofErr w:type="spellEnd"/>
            <w:r w:rsidRPr="00184A4E">
              <w:rPr>
                <w:rFonts w:ascii="Tahoma" w:eastAsia="Times New Roman" w:hAnsi="Tahoma" w:cs="Tahoma"/>
                <w:spacing w:val="28"/>
                <w:sz w:val="20"/>
                <w:szCs w:val="20"/>
              </w:rPr>
              <w:t xml:space="preserve"> </w:t>
            </w:r>
            <w:proofErr w:type="spellStart"/>
            <w:r w:rsidRPr="00184A4E">
              <w:rPr>
                <w:rFonts w:ascii="Tahoma" w:eastAsia="Times New Roman" w:hAnsi="Tahoma" w:cs="Tahoma"/>
                <w:sz w:val="20"/>
                <w:szCs w:val="20"/>
              </w:rPr>
              <w:t>bezpieczeństwa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dodatkowa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gaśnica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oznakowanie</w:t>
            </w:r>
            <w:proofErr w:type="spellEnd"/>
            <w:r w:rsidRPr="00184A4E">
              <w:rPr>
                <w:rFonts w:ascii="Tahoma" w:eastAsia="Times New Roman" w:hAnsi="Tahoma" w:cs="Tahoma"/>
                <w:sz w:val="20"/>
                <w:szCs w:val="20"/>
              </w:rPr>
              <w:t xml:space="preserve"> - </w:t>
            </w:r>
            <w:proofErr w:type="spellStart"/>
            <w:r w:rsidRPr="00184A4E">
              <w:rPr>
                <w:rFonts w:ascii="Tahoma" w:eastAsia="Times New Roman" w:hAnsi="Tahoma" w:cs="Tahoma"/>
                <w:sz w:val="20"/>
                <w:szCs w:val="20"/>
              </w:rPr>
              <w:t>pojazd</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niepełnosprawnych</w:t>
            </w:r>
            <w:proofErr w:type="spellEnd"/>
          </w:p>
        </w:tc>
      </w:tr>
      <w:tr w:rsidR="00184A4E" w:rsidRPr="00184A4E" w14:paraId="2EF90891" w14:textId="77777777" w:rsidTr="00F520B7">
        <w:trPr>
          <w:trHeight w:val="299"/>
        </w:trPr>
        <w:tc>
          <w:tcPr>
            <w:tcW w:w="709" w:type="dxa"/>
          </w:tcPr>
          <w:p w14:paraId="45BFFB9F" w14:textId="0CABF377"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7124E1D8"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Szyberdach</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wyjście</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awaryjne</w:t>
            </w:r>
            <w:proofErr w:type="spellEnd"/>
          </w:p>
        </w:tc>
      </w:tr>
      <w:tr w:rsidR="00184A4E" w:rsidRPr="00184A4E" w14:paraId="74694240" w14:textId="77777777" w:rsidTr="00F520B7">
        <w:trPr>
          <w:trHeight w:val="599"/>
        </w:trPr>
        <w:tc>
          <w:tcPr>
            <w:tcW w:w="709" w:type="dxa"/>
          </w:tcPr>
          <w:p w14:paraId="22CA6823" w14:textId="3BA7C49E"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4A09C8CD"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Dodatkowa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izolacja</w:t>
            </w:r>
            <w:proofErr w:type="spellEnd"/>
            <w:r w:rsidRPr="00184A4E">
              <w:rPr>
                <w:rFonts w:ascii="Tahoma" w:eastAsia="Times New Roman" w:hAnsi="Tahoma" w:cs="Tahoma"/>
                <w:sz w:val="20"/>
                <w:szCs w:val="20"/>
              </w:rPr>
              <w:t xml:space="preserve"> p-</w:t>
            </w:r>
            <w:proofErr w:type="spellStart"/>
            <w:r w:rsidRPr="00184A4E">
              <w:rPr>
                <w:rFonts w:ascii="Tahoma" w:eastAsia="Times New Roman" w:hAnsi="Tahoma" w:cs="Tahoma"/>
                <w:sz w:val="20"/>
                <w:szCs w:val="20"/>
              </w:rPr>
              <w:t>poż</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komory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silnika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uchwyt</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awaryjnego</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otwierania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drzwi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tylnych</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oznakowanie</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fluorescencyjne</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opisujące</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drogi</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ewakuacyjne</w:t>
            </w:r>
            <w:proofErr w:type="spellEnd"/>
          </w:p>
        </w:tc>
      </w:tr>
      <w:tr w:rsidR="00184A4E" w:rsidRPr="00184A4E" w14:paraId="7F5314A7" w14:textId="77777777" w:rsidTr="00F520B7">
        <w:trPr>
          <w:trHeight w:val="299"/>
        </w:trPr>
        <w:tc>
          <w:tcPr>
            <w:tcW w:w="709" w:type="dxa"/>
          </w:tcPr>
          <w:p w14:paraId="051F9308" w14:textId="2E2EB791"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27583E19"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Szyby</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boczne</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podwójne</w:t>
            </w:r>
            <w:proofErr w:type="spellEnd"/>
            <w:r w:rsidRPr="00184A4E">
              <w:rPr>
                <w:rFonts w:ascii="Tahoma" w:eastAsia="Times New Roman" w:hAnsi="Tahoma" w:cs="Tahoma"/>
                <w:sz w:val="20"/>
                <w:szCs w:val="20"/>
              </w:rPr>
              <w:t>,</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przyciemniane</w:t>
            </w:r>
            <w:proofErr w:type="spellEnd"/>
            <w:r w:rsidRPr="00184A4E">
              <w:rPr>
                <w:rFonts w:ascii="Tahoma" w:eastAsia="Times New Roman" w:hAnsi="Tahoma" w:cs="Tahoma"/>
                <w:sz w:val="20"/>
                <w:szCs w:val="20"/>
              </w:rPr>
              <w:t>,</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wklejane</w:t>
            </w:r>
            <w:proofErr w:type="spellEnd"/>
          </w:p>
        </w:tc>
      </w:tr>
      <w:tr w:rsidR="00184A4E" w:rsidRPr="00184A4E" w14:paraId="0BA52A4E" w14:textId="77777777" w:rsidTr="00F520B7">
        <w:trPr>
          <w:trHeight w:val="301"/>
        </w:trPr>
        <w:tc>
          <w:tcPr>
            <w:tcW w:w="709" w:type="dxa"/>
          </w:tcPr>
          <w:p w14:paraId="314C4720" w14:textId="51450B2B" w:rsidR="00184A4E" w:rsidRPr="001F7FDD" w:rsidRDefault="00184A4E" w:rsidP="00C152F1">
            <w:pPr>
              <w:pStyle w:val="Akapitzlist"/>
              <w:numPr>
                <w:ilvl w:val="0"/>
                <w:numId w:val="407"/>
              </w:numPr>
              <w:autoSpaceDN w:val="0"/>
              <w:spacing w:after="0" w:line="266" w:lineRule="exact"/>
              <w:ind w:right="46"/>
              <w:jc w:val="center"/>
              <w:rPr>
                <w:rFonts w:ascii="Tahoma" w:eastAsia="Times New Roman" w:hAnsi="Tahoma" w:cs="Tahoma"/>
                <w:sz w:val="20"/>
                <w:szCs w:val="20"/>
              </w:rPr>
            </w:pPr>
          </w:p>
        </w:tc>
        <w:tc>
          <w:tcPr>
            <w:tcW w:w="8788" w:type="dxa"/>
          </w:tcPr>
          <w:p w14:paraId="56516539"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Szyby</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tylnych</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drzwi</w:t>
            </w:r>
            <w:proofErr w:type="spellEnd"/>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przyciemniane</w:t>
            </w:r>
            <w:proofErr w:type="spellEnd"/>
            <w:r w:rsidRPr="00184A4E">
              <w:rPr>
                <w:rFonts w:ascii="Tahoma" w:eastAsia="Times New Roman" w:hAnsi="Tahoma" w:cs="Tahoma"/>
                <w:sz w:val="20"/>
                <w:szCs w:val="20"/>
              </w:rPr>
              <w:t>,</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pacing w:val="-2"/>
                <w:sz w:val="20"/>
                <w:szCs w:val="20"/>
              </w:rPr>
              <w:t>wklejane</w:t>
            </w:r>
            <w:proofErr w:type="spellEnd"/>
          </w:p>
        </w:tc>
      </w:tr>
      <w:tr w:rsidR="00184A4E" w:rsidRPr="00184A4E" w14:paraId="6D32CF80" w14:textId="77777777" w:rsidTr="00F520B7">
        <w:trPr>
          <w:trHeight w:val="599"/>
        </w:trPr>
        <w:tc>
          <w:tcPr>
            <w:tcW w:w="709" w:type="dxa"/>
          </w:tcPr>
          <w:p w14:paraId="5A54A9B5" w14:textId="60CA5420"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7CFF6782" w14:textId="518B53D8" w:rsidR="00184A4E" w:rsidRPr="00184A4E" w:rsidRDefault="00184A4E" w:rsidP="001F7FDD">
            <w:pPr>
              <w:tabs>
                <w:tab w:val="left" w:pos="1976"/>
              </w:tabs>
              <w:spacing w:after="0" w:line="240" w:lineRule="auto"/>
              <w:ind w:left="71" w:right="54"/>
              <w:rPr>
                <w:rFonts w:ascii="Tahoma" w:eastAsia="Times New Roman" w:hAnsi="Tahoma" w:cs="Tahoma"/>
                <w:sz w:val="20"/>
                <w:szCs w:val="20"/>
              </w:rPr>
            </w:pPr>
            <w:proofErr w:type="spellStart"/>
            <w:r w:rsidRPr="00184A4E">
              <w:rPr>
                <w:rFonts w:ascii="Tahoma" w:eastAsia="Times New Roman" w:hAnsi="Tahoma" w:cs="Tahoma"/>
                <w:sz w:val="20"/>
                <w:szCs w:val="20"/>
              </w:rPr>
              <w:t>Drzwi</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pasażerskie</w:t>
            </w:r>
            <w:proofErr w:type="spellEnd"/>
            <w:r w:rsidR="0089387E">
              <w:rPr>
                <w:rFonts w:ascii="Tahoma" w:eastAsia="Times New Roman" w:hAnsi="Tahoma" w:cs="Tahoma"/>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adaptacja</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drzwi</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wejściowych</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prawych</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oraz</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podwójny</w:t>
            </w:r>
            <w:proofErr w:type="spellEnd"/>
            <w:r w:rsidRPr="00184A4E">
              <w:rPr>
                <w:rFonts w:ascii="Tahoma" w:eastAsia="Times New Roman" w:hAnsi="Tahoma" w:cs="Tahoma"/>
                <w:spacing w:val="40"/>
                <w:sz w:val="20"/>
                <w:szCs w:val="20"/>
              </w:rPr>
              <w:t xml:space="preserve"> </w:t>
            </w:r>
            <w:proofErr w:type="spellStart"/>
            <w:r w:rsidRPr="00184A4E">
              <w:rPr>
                <w:rFonts w:ascii="Tahoma" w:eastAsia="Times New Roman" w:hAnsi="Tahoma" w:cs="Tahoma"/>
                <w:sz w:val="20"/>
                <w:szCs w:val="20"/>
              </w:rPr>
              <w:t>obniżony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stopień</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wejściowy</w:t>
            </w:r>
            <w:proofErr w:type="spellEnd"/>
          </w:p>
        </w:tc>
      </w:tr>
      <w:tr w:rsidR="00184A4E" w:rsidRPr="00184A4E" w14:paraId="4DED1776" w14:textId="77777777" w:rsidTr="00F520B7">
        <w:trPr>
          <w:trHeight w:val="299"/>
        </w:trPr>
        <w:tc>
          <w:tcPr>
            <w:tcW w:w="709" w:type="dxa"/>
          </w:tcPr>
          <w:p w14:paraId="514F4348" w14:textId="4D0A31DB" w:rsidR="00184A4E" w:rsidRPr="001F7FDD" w:rsidRDefault="00184A4E" w:rsidP="00C152F1">
            <w:pPr>
              <w:pStyle w:val="Akapitzlist"/>
              <w:numPr>
                <w:ilvl w:val="0"/>
                <w:numId w:val="407"/>
              </w:numPr>
              <w:autoSpaceDN w:val="0"/>
              <w:spacing w:after="0" w:line="266" w:lineRule="exact"/>
              <w:ind w:right="46"/>
              <w:jc w:val="center"/>
              <w:rPr>
                <w:rFonts w:ascii="Tahoma" w:eastAsia="Times New Roman" w:hAnsi="Tahoma" w:cs="Tahoma"/>
                <w:sz w:val="20"/>
                <w:szCs w:val="20"/>
              </w:rPr>
            </w:pPr>
          </w:p>
        </w:tc>
        <w:tc>
          <w:tcPr>
            <w:tcW w:w="8788" w:type="dxa"/>
          </w:tcPr>
          <w:p w14:paraId="68D4FCA4"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Półki</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bagaż</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podręczny</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z</w:t>
            </w:r>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oświetleniem</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tunelowym</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z w:val="20"/>
                <w:szCs w:val="20"/>
              </w:rPr>
              <w:t>dzień</w:t>
            </w:r>
            <w:proofErr w:type="spellEnd"/>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5"/>
                <w:sz w:val="20"/>
                <w:szCs w:val="20"/>
              </w:rPr>
              <w:t>noc</w:t>
            </w:r>
            <w:proofErr w:type="spellEnd"/>
          </w:p>
        </w:tc>
      </w:tr>
      <w:tr w:rsidR="00184A4E" w:rsidRPr="00184A4E" w14:paraId="40645400" w14:textId="77777777" w:rsidTr="00F520B7">
        <w:trPr>
          <w:trHeight w:val="299"/>
        </w:trPr>
        <w:tc>
          <w:tcPr>
            <w:tcW w:w="709" w:type="dxa"/>
          </w:tcPr>
          <w:p w14:paraId="1BA9FBB0" w14:textId="1B277D6C"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63293F0A"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Oświetlenie</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wnętrza</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pojazdu</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światło</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białe</w:t>
            </w:r>
            <w:proofErr w:type="spellEnd"/>
            <w:r w:rsidRPr="00184A4E">
              <w:rPr>
                <w:rFonts w:ascii="Tahoma" w:eastAsia="Times New Roman" w:hAnsi="Tahoma" w:cs="Tahoma"/>
                <w:spacing w:val="-5"/>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niebieskie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wykonane</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7"/>
                <w:sz w:val="20"/>
                <w:szCs w:val="20"/>
              </w:rPr>
              <w:t xml:space="preserve"> </w:t>
            </w:r>
            <w:proofErr w:type="spellStart"/>
            <w:r w:rsidRPr="00184A4E">
              <w:rPr>
                <w:rFonts w:ascii="Tahoma" w:eastAsia="Times New Roman" w:hAnsi="Tahoma" w:cs="Tahoma"/>
                <w:sz w:val="20"/>
                <w:szCs w:val="20"/>
              </w:rPr>
              <w:t>technologii</w:t>
            </w:r>
            <w:proofErr w:type="spellEnd"/>
            <w:r w:rsidRPr="00184A4E">
              <w:rPr>
                <w:rFonts w:ascii="Tahoma" w:eastAsia="Times New Roman" w:hAnsi="Tahoma" w:cs="Tahoma"/>
                <w:spacing w:val="-1"/>
                <w:sz w:val="20"/>
                <w:szCs w:val="20"/>
              </w:rPr>
              <w:t xml:space="preserve"> </w:t>
            </w:r>
            <w:r w:rsidRPr="00184A4E">
              <w:rPr>
                <w:rFonts w:ascii="Tahoma" w:eastAsia="Times New Roman" w:hAnsi="Tahoma" w:cs="Tahoma"/>
                <w:spacing w:val="-5"/>
                <w:sz w:val="20"/>
                <w:szCs w:val="20"/>
              </w:rPr>
              <w:t>LED</w:t>
            </w:r>
          </w:p>
        </w:tc>
      </w:tr>
      <w:tr w:rsidR="00184A4E" w:rsidRPr="00184A4E" w14:paraId="373CDDB9" w14:textId="77777777" w:rsidTr="00F520B7">
        <w:trPr>
          <w:trHeight w:val="317"/>
        </w:trPr>
        <w:tc>
          <w:tcPr>
            <w:tcW w:w="709" w:type="dxa"/>
          </w:tcPr>
          <w:p w14:paraId="22D23E8C" w14:textId="55034A10"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4B668659"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Klimatyzacja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27"/>
                <w:sz w:val="20"/>
                <w:szCs w:val="20"/>
              </w:rPr>
              <w:t xml:space="preserve"> </w:t>
            </w:r>
            <w:proofErr w:type="spellStart"/>
            <w:r w:rsidRPr="00184A4E">
              <w:rPr>
                <w:rFonts w:ascii="Tahoma" w:eastAsia="Times New Roman" w:hAnsi="Tahoma" w:cs="Tahoma"/>
                <w:sz w:val="20"/>
                <w:szCs w:val="20"/>
              </w:rPr>
              <w:t>pasażerskiej</w:t>
            </w:r>
            <w:proofErr w:type="spellEnd"/>
            <w:r w:rsidRPr="00184A4E">
              <w:rPr>
                <w:rFonts w:ascii="Tahoma" w:eastAsia="Times New Roman" w:hAnsi="Tahoma" w:cs="Tahoma"/>
                <w:spacing w:val="27"/>
                <w:sz w:val="20"/>
                <w:szCs w:val="20"/>
              </w:rPr>
              <w:t xml:space="preserve"> </w:t>
            </w:r>
            <w:r w:rsidRPr="00184A4E">
              <w:rPr>
                <w:rFonts w:ascii="Tahoma" w:eastAsia="Times New Roman" w:hAnsi="Tahoma" w:cs="Tahoma"/>
                <w:sz w:val="20"/>
                <w:szCs w:val="20"/>
              </w:rPr>
              <w:t xml:space="preserve">o </w:t>
            </w:r>
            <w:proofErr w:type="spellStart"/>
            <w:r w:rsidRPr="00184A4E">
              <w:rPr>
                <w:rFonts w:ascii="Tahoma" w:eastAsia="Times New Roman" w:hAnsi="Tahoma" w:cs="Tahoma"/>
                <w:sz w:val="20"/>
                <w:szCs w:val="20"/>
              </w:rPr>
              <w:t>mocy</w:t>
            </w:r>
            <w:proofErr w:type="spellEnd"/>
            <w:r w:rsidRPr="00184A4E">
              <w:rPr>
                <w:rFonts w:ascii="Tahoma" w:eastAsia="Times New Roman" w:hAnsi="Tahoma" w:cs="Tahoma"/>
                <w:sz w:val="20"/>
                <w:szCs w:val="20"/>
              </w:rPr>
              <w:t xml:space="preserve"> min. 5 kW. </w:t>
            </w:r>
          </w:p>
        </w:tc>
      </w:tr>
      <w:tr w:rsidR="00184A4E" w:rsidRPr="00184A4E" w14:paraId="126A113F" w14:textId="77777777" w:rsidTr="00F520B7">
        <w:trPr>
          <w:trHeight w:val="269"/>
        </w:trPr>
        <w:tc>
          <w:tcPr>
            <w:tcW w:w="709" w:type="dxa"/>
          </w:tcPr>
          <w:p w14:paraId="3512D06F" w14:textId="7A3D19A2"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2DD2FE14"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Ogrzewanie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z w:val="20"/>
                <w:szCs w:val="20"/>
              </w:rPr>
              <w:t>pasażerskiej</w:t>
            </w:r>
            <w:proofErr w:type="spellEnd"/>
            <w:r w:rsidRPr="00184A4E">
              <w:rPr>
                <w:rFonts w:ascii="Tahoma" w:eastAsia="Times New Roman" w:hAnsi="Tahoma" w:cs="Tahoma"/>
                <w:spacing w:val="-5"/>
                <w:sz w:val="20"/>
                <w:szCs w:val="20"/>
              </w:rPr>
              <w:t xml:space="preserve"> </w:t>
            </w:r>
            <w:proofErr w:type="spellStart"/>
            <w:r w:rsidRPr="00184A4E">
              <w:rPr>
                <w:rFonts w:ascii="Tahoma" w:eastAsia="Times New Roman" w:hAnsi="Tahoma" w:cs="Tahoma"/>
                <w:sz w:val="20"/>
                <w:szCs w:val="20"/>
              </w:rPr>
              <w:t>postojowe</w:t>
            </w:r>
            <w:proofErr w:type="spellEnd"/>
            <w:r w:rsidRPr="00184A4E">
              <w:rPr>
                <w:rFonts w:ascii="Tahoma" w:eastAsia="Times New Roman" w:hAnsi="Tahoma" w:cs="Tahoma"/>
                <w:spacing w:val="47"/>
                <w:sz w:val="20"/>
                <w:szCs w:val="20"/>
              </w:rPr>
              <w:t xml:space="preserve"> </w:t>
            </w:r>
            <w:proofErr w:type="spellStart"/>
            <w:r w:rsidRPr="00184A4E">
              <w:rPr>
                <w:rFonts w:ascii="Tahoma" w:eastAsia="Times New Roman" w:hAnsi="Tahoma" w:cs="Tahoma"/>
                <w:sz w:val="20"/>
                <w:szCs w:val="20"/>
              </w:rPr>
              <w:t>niezależne</w:t>
            </w:r>
            <w:proofErr w:type="spellEnd"/>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od</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silnika</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o</w:t>
            </w:r>
            <w:r w:rsidRPr="00184A4E">
              <w:rPr>
                <w:rFonts w:ascii="Tahoma" w:eastAsia="Times New Roman" w:hAnsi="Tahoma" w:cs="Tahoma"/>
                <w:spacing w:val="-6"/>
                <w:sz w:val="20"/>
                <w:szCs w:val="20"/>
              </w:rPr>
              <w:t xml:space="preserve"> </w:t>
            </w:r>
            <w:proofErr w:type="spellStart"/>
            <w:r w:rsidRPr="00184A4E">
              <w:rPr>
                <w:rFonts w:ascii="Tahoma" w:eastAsia="Times New Roman" w:hAnsi="Tahoma" w:cs="Tahoma"/>
                <w:sz w:val="20"/>
                <w:szCs w:val="20"/>
              </w:rPr>
              <w:t>mocy</w:t>
            </w:r>
            <w:proofErr w:type="spellEnd"/>
            <w:r w:rsidRPr="00184A4E">
              <w:rPr>
                <w:rFonts w:ascii="Tahoma" w:eastAsia="Times New Roman" w:hAnsi="Tahoma" w:cs="Tahoma"/>
                <w:spacing w:val="-6"/>
                <w:sz w:val="20"/>
                <w:szCs w:val="20"/>
              </w:rPr>
              <w:t xml:space="preserve"> </w:t>
            </w:r>
            <w:r w:rsidRPr="00184A4E">
              <w:rPr>
                <w:rFonts w:ascii="Tahoma" w:eastAsia="Times New Roman" w:hAnsi="Tahoma" w:cs="Tahoma"/>
                <w:sz w:val="20"/>
                <w:szCs w:val="20"/>
              </w:rPr>
              <w:t>min.</w:t>
            </w:r>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3.8</w:t>
            </w:r>
            <w:r w:rsidRPr="00184A4E">
              <w:rPr>
                <w:rFonts w:ascii="Tahoma" w:eastAsia="Times New Roman" w:hAnsi="Tahoma" w:cs="Tahoma"/>
                <w:spacing w:val="-3"/>
                <w:sz w:val="20"/>
                <w:szCs w:val="20"/>
              </w:rPr>
              <w:t xml:space="preserve"> </w:t>
            </w:r>
            <w:r w:rsidRPr="00184A4E">
              <w:rPr>
                <w:rFonts w:ascii="Tahoma" w:eastAsia="Times New Roman" w:hAnsi="Tahoma" w:cs="Tahoma"/>
                <w:spacing w:val="-5"/>
                <w:sz w:val="20"/>
                <w:szCs w:val="20"/>
              </w:rPr>
              <w:t>kW</w:t>
            </w:r>
          </w:p>
        </w:tc>
      </w:tr>
      <w:tr w:rsidR="00184A4E" w:rsidRPr="00184A4E" w14:paraId="1FA7F99E" w14:textId="77777777" w:rsidTr="00F520B7">
        <w:trPr>
          <w:trHeight w:val="299"/>
        </w:trPr>
        <w:tc>
          <w:tcPr>
            <w:tcW w:w="709" w:type="dxa"/>
          </w:tcPr>
          <w:p w14:paraId="0A245869" w14:textId="150D432E"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2F60624D"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Głośniki</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4"/>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z w:val="20"/>
                <w:szCs w:val="20"/>
              </w:rPr>
              <w:t>pasażerskiej</w:t>
            </w:r>
            <w:proofErr w:type="spellEnd"/>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7"/>
                <w:sz w:val="20"/>
                <w:szCs w:val="20"/>
              </w:rPr>
              <w:t xml:space="preserve"> </w:t>
            </w:r>
            <w:r w:rsidRPr="00184A4E">
              <w:rPr>
                <w:rFonts w:ascii="Tahoma" w:eastAsia="Times New Roman" w:hAnsi="Tahoma" w:cs="Tahoma"/>
                <w:sz w:val="20"/>
                <w:szCs w:val="20"/>
              </w:rPr>
              <w:t>minimum</w:t>
            </w:r>
            <w:r w:rsidRPr="00184A4E">
              <w:rPr>
                <w:rFonts w:ascii="Tahoma" w:eastAsia="Times New Roman" w:hAnsi="Tahoma" w:cs="Tahoma"/>
                <w:spacing w:val="-2"/>
                <w:sz w:val="20"/>
                <w:szCs w:val="20"/>
              </w:rPr>
              <w:t xml:space="preserve"> </w:t>
            </w:r>
            <w:r w:rsidRPr="00184A4E">
              <w:rPr>
                <w:rFonts w:ascii="Tahoma" w:eastAsia="Times New Roman" w:hAnsi="Tahoma" w:cs="Tahoma"/>
                <w:sz w:val="20"/>
                <w:szCs w:val="20"/>
              </w:rPr>
              <w:t>4</w:t>
            </w:r>
            <w:r w:rsidRPr="00184A4E">
              <w:rPr>
                <w:rFonts w:ascii="Tahoma" w:eastAsia="Times New Roman" w:hAnsi="Tahoma" w:cs="Tahoma"/>
                <w:spacing w:val="-3"/>
                <w:sz w:val="20"/>
                <w:szCs w:val="20"/>
              </w:rPr>
              <w:t xml:space="preserve"> </w:t>
            </w:r>
            <w:proofErr w:type="spellStart"/>
            <w:r w:rsidRPr="00184A4E">
              <w:rPr>
                <w:rFonts w:ascii="Tahoma" w:eastAsia="Times New Roman" w:hAnsi="Tahoma" w:cs="Tahoma"/>
                <w:spacing w:val="-4"/>
                <w:sz w:val="20"/>
                <w:szCs w:val="20"/>
              </w:rPr>
              <w:t>szt</w:t>
            </w:r>
            <w:proofErr w:type="spellEnd"/>
            <w:r w:rsidRPr="00184A4E">
              <w:rPr>
                <w:rFonts w:ascii="Tahoma" w:eastAsia="Times New Roman" w:hAnsi="Tahoma" w:cs="Tahoma"/>
                <w:spacing w:val="-4"/>
                <w:sz w:val="20"/>
                <w:szCs w:val="20"/>
              </w:rPr>
              <w:t>.</w:t>
            </w:r>
          </w:p>
        </w:tc>
      </w:tr>
      <w:tr w:rsidR="00184A4E" w:rsidRPr="00184A4E" w14:paraId="6C7E254E" w14:textId="77777777" w:rsidTr="00F520B7">
        <w:trPr>
          <w:trHeight w:val="299"/>
        </w:trPr>
        <w:tc>
          <w:tcPr>
            <w:tcW w:w="709" w:type="dxa"/>
          </w:tcPr>
          <w:p w14:paraId="0A1FED7B" w14:textId="38D701C5"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05E63B50"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Mikrofon</w:t>
            </w:r>
            <w:proofErr w:type="spellEnd"/>
            <w:r w:rsidRPr="00184A4E">
              <w:rPr>
                <w:rFonts w:ascii="Tahoma" w:eastAsia="Times New Roman" w:hAnsi="Tahoma" w:cs="Tahoma"/>
                <w:spacing w:val="-3"/>
                <w:sz w:val="20"/>
                <w:szCs w:val="20"/>
              </w:rPr>
              <w:t xml:space="preserve"> </w:t>
            </w:r>
            <w:r w:rsidRPr="00184A4E">
              <w:rPr>
                <w:rFonts w:ascii="Tahoma" w:eastAsia="Times New Roman" w:hAnsi="Tahoma" w:cs="Tahoma"/>
                <w:sz w:val="20"/>
                <w:szCs w:val="20"/>
              </w:rPr>
              <w:t>i</w:t>
            </w:r>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2"/>
                <w:sz w:val="20"/>
                <w:szCs w:val="20"/>
              </w:rPr>
              <w:t>wzmacniacz</w:t>
            </w:r>
            <w:proofErr w:type="spellEnd"/>
          </w:p>
        </w:tc>
      </w:tr>
      <w:tr w:rsidR="00184A4E" w:rsidRPr="00184A4E" w14:paraId="71FCA8C7" w14:textId="77777777" w:rsidTr="00F520B7">
        <w:trPr>
          <w:trHeight w:val="301"/>
        </w:trPr>
        <w:tc>
          <w:tcPr>
            <w:tcW w:w="709" w:type="dxa"/>
          </w:tcPr>
          <w:p w14:paraId="3E6A18D9" w14:textId="2B6BB60A" w:rsidR="00184A4E" w:rsidRPr="001F7FDD" w:rsidRDefault="00184A4E" w:rsidP="00C152F1">
            <w:pPr>
              <w:pStyle w:val="Akapitzlist"/>
              <w:numPr>
                <w:ilvl w:val="0"/>
                <w:numId w:val="407"/>
              </w:numPr>
              <w:autoSpaceDN w:val="0"/>
              <w:spacing w:after="0" w:line="266" w:lineRule="exact"/>
              <w:ind w:right="46"/>
              <w:jc w:val="center"/>
              <w:rPr>
                <w:rFonts w:ascii="Tahoma" w:eastAsia="Times New Roman" w:hAnsi="Tahoma" w:cs="Tahoma"/>
                <w:sz w:val="20"/>
                <w:szCs w:val="20"/>
              </w:rPr>
            </w:pPr>
          </w:p>
        </w:tc>
        <w:tc>
          <w:tcPr>
            <w:tcW w:w="8788" w:type="dxa"/>
          </w:tcPr>
          <w:p w14:paraId="07480BE3"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Gniazdo</w:t>
            </w:r>
            <w:proofErr w:type="spellEnd"/>
            <w:r w:rsidRPr="00184A4E">
              <w:rPr>
                <w:rFonts w:ascii="Tahoma" w:eastAsia="Times New Roman" w:hAnsi="Tahoma" w:cs="Tahoma"/>
                <w:spacing w:val="-4"/>
                <w:sz w:val="20"/>
                <w:szCs w:val="20"/>
              </w:rPr>
              <w:t xml:space="preserve"> </w:t>
            </w:r>
            <w:r w:rsidRPr="00184A4E">
              <w:rPr>
                <w:rFonts w:ascii="Tahoma" w:eastAsia="Times New Roman" w:hAnsi="Tahoma" w:cs="Tahoma"/>
                <w:sz w:val="20"/>
                <w:szCs w:val="20"/>
              </w:rPr>
              <w:t>USB</w:t>
            </w:r>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kierowcy</w:t>
            </w:r>
            <w:proofErr w:type="spellEnd"/>
          </w:p>
        </w:tc>
      </w:tr>
      <w:tr w:rsidR="00184A4E" w:rsidRPr="00184A4E" w14:paraId="2457BFDB" w14:textId="77777777" w:rsidTr="00F520B7">
        <w:trPr>
          <w:trHeight w:val="432"/>
        </w:trPr>
        <w:tc>
          <w:tcPr>
            <w:tcW w:w="709" w:type="dxa"/>
          </w:tcPr>
          <w:p w14:paraId="04E3C5AB" w14:textId="5E335E72"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3122EFD6"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Stanowisko</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wózka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inwalidzkiego</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pasy</w:t>
            </w:r>
            <w:proofErr w:type="spellEnd"/>
            <w:r w:rsidRPr="00184A4E">
              <w:rPr>
                <w:rFonts w:ascii="Tahoma" w:eastAsia="Times New Roman" w:hAnsi="Tahoma" w:cs="Tahoma"/>
                <w:sz w:val="20"/>
                <w:szCs w:val="20"/>
              </w:rPr>
              <w:t xml:space="preserve"> do </w:t>
            </w:r>
            <w:proofErr w:type="spellStart"/>
            <w:r w:rsidRPr="00184A4E">
              <w:rPr>
                <w:rFonts w:ascii="Tahoma" w:eastAsia="Times New Roman" w:hAnsi="Tahoma" w:cs="Tahoma"/>
                <w:sz w:val="20"/>
                <w:szCs w:val="20"/>
              </w:rPr>
              <w:t>kotwiczenia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wózka</w:t>
            </w:r>
            <w:proofErr w:type="spellEnd"/>
            <w:r w:rsidRPr="00184A4E">
              <w:rPr>
                <w:rFonts w:ascii="Tahoma" w:eastAsia="Times New Roman" w:hAnsi="Tahoma" w:cs="Tahoma"/>
                <w:sz w:val="20"/>
                <w:szCs w:val="20"/>
              </w:rPr>
              <w:t xml:space="preserve"> i pas </w:t>
            </w:r>
            <w:proofErr w:type="spellStart"/>
            <w:r w:rsidRPr="00184A4E">
              <w:rPr>
                <w:rFonts w:ascii="Tahoma" w:eastAsia="Times New Roman" w:hAnsi="Tahoma" w:cs="Tahoma"/>
                <w:sz w:val="20"/>
                <w:szCs w:val="20"/>
              </w:rPr>
              <w:t>biodrowy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pasażera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wózku</w:t>
            </w:r>
            <w:proofErr w:type="spellEnd"/>
            <w:r w:rsidRPr="00184A4E">
              <w:rPr>
                <w:rFonts w:ascii="Tahoma" w:eastAsia="Times New Roman" w:hAnsi="Tahoma" w:cs="Tahoma"/>
                <w:sz w:val="20"/>
                <w:szCs w:val="20"/>
              </w:rPr>
              <w:t xml:space="preserve"> – 2 </w:t>
            </w:r>
            <w:proofErr w:type="spellStart"/>
            <w:r w:rsidRPr="00184A4E">
              <w:rPr>
                <w:rFonts w:ascii="Tahoma" w:eastAsia="Times New Roman" w:hAnsi="Tahoma" w:cs="Tahoma"/>
                <w:sz w:val="20"/>
                <w:szCs w:val="20"/>
              </w:rPr>
              <w:t>kpl</w:t>
            </w:r>
            <w:proofErr w:type="spellEnd"/>
            <w:r w:rsidRPr="00184A4E">
              <w:rPr>
                <w:rFonts w:ascii="Tahoma" w:eastAsia="Times New Roman" w:hAnsi="Tahoma" w:cs="Tahoma"/>
                <w:sz w:val="20"/>
                <w:szCs w:val="20"/>
              </w:rPr>
              <w:t>.</w:t>
            </w:r>
          </w:p>
        </w:tc>
      </w:tr>
      <w:tr w:rsidR="00184A4E" w:rsidRPr="00184A4E" w14:paraId="61A8AFF5" w14:textId="77777777" w:rsidTr="00F520B7">
        <w:trPr>
          <w:trHeight w:val="527"/>
        </w:trPr>
        <w:tc>
          <w:tcPr>
            <w:tcW w:w="709" w:type="dxa"/>
          </w:tcPr>
          <w:p w14:paraId="5568099A" w14:textId="73BB19D2"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13453902" w14:textId="77777777" w:rsidR="00184A4E" w:rsidRPr="00184A4E" w:rsidRDefault="00184A4E" w:rsidP="001F7FDD">
            <w:pPr>
              <w:tabs>
                <w:tab w:val="left" w:pos="832"/>
                <w:tab w:val="left" w:pos="2017"/>
                <w:tab w:val="left" w:pos="2442"/>
                <w:tab w:val="left" w:pos="3714"/>
                <w:tab w:val="left" w:pos="4496"/>
                <w:tab w:val="left" w:pos="5951"/>
                <w:tab w:val="left" w:pos="6378"/>
                <w:tab w:val="left" w:pos="7280"/>
                <w:tab w:val="left" w:pos="7868"/>
              </w:tabs>
              <w:spacing w:after="0" w:line="240" w:lineRule="auto"/>
              <w:ind w:left="71" w:right="54"/>
              <w:rPr>
                <w:rFonts w:ascii="Tahoma" w:eastAsia="Times New Roman" w:hAnsi="Tahoma" w:cs="Tahoma"/>
                <w:sz w:val="20"/>
                <w:szCs w:val="20"/>
              </w:rPr>
            </w:pPr>
            <w:proofErr w:type="spellStart"/>
            <w:r w:rsidRPr="00184A4E">
              <w:rPr>
                <w:rFonts w:ascii="Tahoma" w:eastAsia="Times New Roman" w:hAnsi="Tahoma" w:cs="Tahoma"/>
                <w:spacing w:val="-4"/>
                <w:sz w:val="20"/>
                <w:szCs w:val="20"/>
              </w:rPr>
              <w:t>Szyny</w:t>
            </w:r>
            <w:proofErr w:type="spellEnd"/>
            <w:r w:rsidRPr="00184A4E">
              <w:rPr>
                <w:rFonts w:ascii="Tahoma" w:eastAsia="Times New Roman" w:hAnsi="Tahoma" w:cs="Tahoma"/>
                <w:sz w:val="20"/>
                <w:szCs w:val="20"/>
              </w:rPr>
              <w:tab/>
            </w:r>
            <w:proofErr w:type="spellStart"/>
            <w:r w:rsidRPr="00184A4E">
              <w:rPr>
                <w:rFonts w:ascii="Tahoma" w:eastAsia="Times New Roman" w:hAnsi="Tahoma" w:cs="Tahoma"/>
                <w:spacing w:val="-2"/>
                <w:sz w:val="20"/>
                <w:szCs w:val="20"/>
              </w:rPr>
              <w:t>podłogowe</w:t>
            </w:r>
            <w:proofErr w:type="spellEnd"/>
            <w:r w:rsidRPr="00184A4E">
              <w:rPr>
                <w:rFonts w:ascii="Tahoma" w:eastAsia="Times New Roman" w:hAnsi="Tahoma" w:cs="Tahoma"/>
                <w:sz w:val="20"/>
                <w:szCs w:val="20"/>
              </w:rPr>
              <w:tab/>
            </w:r>
            <w:r w:rsidRPr="00184A4E">
              <w:rPr>
                <w:rFonts w:ascii="Tahoma" w:eastAsia="Times New Roman" w:hAnsi="Tahoma" w:cs="Tahoma"/>
                <w:spacing w:val="-6"/>
                <w:sz w:val="20"/>
                <w:szCs w:val="20"/>
              </w:rPr>
              <w:t>do</w:t>
            </w:r>
            <w:r w:rsidRPr="00184A4E">
              <w:rPr>
                <w:rFonts w:ascii="Tahoma" w:eastAsia="Times New Roman" w:hAnsi="Tahoma" w:cs="Tahoma"/>
                <w:sz w:val="20"/>
                <w:szCs w:val="20"/>
              </w:rPr>
              <w:tab/>
            </w:r>
            <w:proofErr w:type="spellStart"/>
            <w:r w:rsidRPr="00184A4E">
              <w:rPr>
                <w:rFonts w:ascii="Tahoma" w:eastAsia="Times New Roman" w:hAnsi="Tahoma" w:cs="Tahoma"/>
                <w:spacing w:val="-2"/>
                <w:sz w:val="20"/>
                <w:szCs w:val="20"/>
              </w:rPr>
              <w:t>kotwiczenia</w:t>
            </w:r>
            <w:proofErr w:type="spellEnd"/>
            <w:r w:rsidRPr="00184A4E">
              <w:rPr>
                <w:rFonts w:ascii="Tahoma" w:eastAsia="Times New Roman" w:hAnsi="Tahoma" w:cs="Tahoma"/>
                <w:sz w:val="20"/>
                <w:szCs w:val="20"/>
              </w:rPr>
              <w:tab/>
            </w:r>
            <w:proofErr w:type="spellStart"/>
            <w:r w:rsidRPr="00184A4E">
              <w:rPr>
                <w:rFonts w:ascii="Tahoma" w:eastAsia="Times New Roman" w:hAnsi="Tahoma" w:cs="Tahoma"/>
                <w:spacing w:val="-4"/>
                <w:sz w:val="20"/>
                <w:szCs w:val="20"/>
              </w:rPr>
              <w:t>wózka</w:t>
            </w:r>
            <w:proofErr w:type="spellEnd"/>
            <w:r w:rsidRPr="00184A4E">
              <w:rPr>
                <w:rFonts w:ascii="Tahoma" w:eastAsia="Times New Roman" w:hAnsi="Tahoma" w:cs="Tahoma"/>
                <w:sz w:val="20"/>
                <w:szCs w:val="20"/>
              </w:rPr>
              <w:tab/>
            </w:r>
            <w:proofErr w:type="spellStart"/>
            <w:r w:rsidRPr="00184A4E">
              <w:rPr>
                <w:rFonts w:ascii="Tahoma" w:eastAsia="Times New Roman" w:hAnsi="Tahoma" w:cs="Tahoma"/>
                <w:spacing w:val="-2"/>
                <w:sz w:val="20"/>
                <w:szCs w:val="20"/>
              </w:rPr>
              <w:t>inwalidzkiego</w:t>
            </w:r>
            <w:proofErr w:type="spellEnd"/>
            <w:r w:rsidRPr="00184A4E">
              <w:rPr>
                <w:rFonts w:ascii="Tahoma" w:eastAsia="Times New Roman" w:hAnsi="Tahoma" w:cs="Tahoma"/>
                <w:sz w:val="20"/>
                <w:szCs w:val="20"/>
              </w:rPr>
              <w:tab/>
            </w:r>
            <w:r w:rsidRPr="00184A4E">
              <w:rPr>
                <w:rFonts w:ascii="Tahoma" w:eastAsia="Times New Roman" w:hAnsi="Tahoma" w:cs="Tahoma"/>
                <w:spacing w:val="-6"/>
                <w:sz w:val="20"/>
                <w:szCs w:val="20"/>
              </w:rPr>
              <w:t>do</w:t>
            </w:r>
            <w:r w:rsidRPr="00184A4E">
              <w:rPr>
                <w:rFonts w:ascii="Tahoma" w:eastAsia="Times New Roman" w:hAnsi="Tahoma" w:cs="Tahoma"/>
                <w:sz w:val="20"/>
                <w:szCs w:val="20"/>
              </w:rPr>
              <w:tab/>
            </w:r>
            <w:proofErr w:type="spellStart"/>
            <w:r w:rsidRPr="00184A4E">
              <w:rPr>
                <w:rFonts w:ascii="Tahoma" w:eastAsia="Times New Roman" w:hAnsi="Tahoma" w:cs="Tahoma"/>
                <w:spacing w:val="-2"/>
                <w:sz w:val="20"/>
                <w:szCs w:val="20"/>
              </w:rPr>
              <w:t>pojazdu</w:t>
            </w:r>
            <w:proofErr w:type="spellEnd"/>
            <w:r w:rsidRPr="00184A4E">
              <w:rPr>
                <w:rFonts w:ascii="Tahoma" w:eastAsia="Times New Roman" w:hAnsi="Tahoma" w:cs="Tahoma"/>
                <w:sz w:val="20"/>
                <w:szCs w:val="20"/>
              </w:rPr>
              <w:tab/>
            </w:r>
            <w:proofErr w:type="spellStart"/>
            <w:r w:rsidRPr="00184A4E">
              <w:rPr>
                <w:rFonts w:ascii="Tahoma" w:eastAsia="Times New Roman" w:hAnsi="Tahoma" w:cs="Tahoma"/>
                <w:spacing w:val="-4"/>
                <w:sz w:val="20"/>
                <w:szCs w:val="20"/>
              </w:rPr>
              <w:t>oraz</w:t>
            </w:r>
            <w:proofErr w:type="spellEnd"/>
            <w:r w:rsidRPr="00184A4E">
              <w:rPr>
                <w:rFonts w:ascii="Tahoma" w:eastAsia="Times New Roman" w:hAnsi="Tahoma" w:cs="Tahoma"/>
                <w:sz w:val="20"/>
                <w:szCs w:val="20"/>
              </w:rPr>
              <w:tab/>
            </w:r>
            <w:r w:rsidRPr="00184A4E">
              <w:rPr>
                <w:rFonts w:ascii="Tahoma" w:eastAsia="Times New Roman" w:hAnsi="Tahoma" w:cs="Tahoma"/>
                <w:spacing w:val="-4"/>
                <w:sz w:val="20"/>
                <w:szCs w:val="20"/>
              </w:rPr>
              <w:t xml:space="preserve">pas </w:t>
            </w:r>
            <w:proofErr w:type="spellStart"/>
            <w:r w:rsidRPr="00184A4E">
              <w:rPr>
                <w:rFonts w:ascii="Tahoma" w:eastAsia="Times New Roman" w:hAnsi="Tahoma" w:cs="Tahoma"/>
                <w:sz w:val="20"/>
                <w:szCs w:val="20"/>
              </w:rPr>
              <w:t>bezpieczeństwa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biodrowy</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dla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pasażera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wózku</w:t>
            </w:r>
            <w:proofErr w:type="spellEnd"/>
          </w:p>
        </w:tc>
      </w:tr>
      <w:tr w:rsidR="00184A4E" w:rsidRPr="00184A4E" w14:paraId="3CFF9AC5" w14:textId="77777777" w:rsidTr="00F520B7">
        <w:trPr>
          <w:trHeight w:val="757"/>
        </w:trPr>
        <w:tc>
          <w:tcPr>
            <w:tcW w:w="709" w:type="dxa"/>
          </w:tcPr>
          <w:p w14:paraId="1F9D425C" w14:textId="6BDA8865" w:rsidR="00184A4E" w:rsidRPr="001F7FDD" w:rsidRDefault="00184A4E" w:rsidP="00C152F1">
            <w:pPr>
              <w:pStyle w:val="Akapitzlist"/>
              <w:numPr>
                <w:ilvl w:val="0"/>
                <w:numId w:val="407"/>
              </w:numPr>
              <w:autoSpaceDN w:val="0"/>
              <w:spacing w:after="0" w:line="240" w:lineRule="auto"/>
              <w:ind w:right="46"/>
              <w:jc w:val="center"/>
              <w:rPr>
                <w:rFonts w:ascii="Tahoma" w:eastAsia="Times New Roman" w:hAnsi="Tahoma" w:cs="Tahoma"/>
                <w:sz w:val="20"/>
                <w:szCs w:val="20"/>
              </w:rPr>
            </w:pPr>
          </w:p>
        </w:tc>
        <w:tc>
          <w:tcPr>
            <w:tcW w:w="8788" w:type="dxa"/>
          </w:tcPr>
          <w:p w14:paraId="6F07776B" w14:textId="77777777"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z w:val="20"/>
                <w:szCs w:val="20"/>
              </w:rPr>
              <w:t>Fotele</w:t>
            </w:r>
            <w:proofErr w:type="spellEnd"/>
            <w:r w:rsidRPr="00184A4E">
              <w:rPr>
                <w:rFonts w:ascii="Tahoma" w:eastAsia="Times New Roman" w:hAnsi="Tahoma" w:cs="Tahoma"/>
                <w:sz w:val="20"/>
                <w:szCs w:val="20"/>
              </w:rPr>
              <w:t>,</w:t>
            </w:r>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demontowane</w:t>
            </w:r>
            <w:proofErr w:type="spellEnd"/>
            <w:r w:rsidRPr="00184A4E">
              <w:rPr>
                <w:rFonts w:ascii="Tahoma" w:eastAsia="Times New Roman" w:hAnsi="Tahoma" w:cs="Tahoma"/>
                <w:spacing w:val="80"/>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celu</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utworzenia</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przestrzeni</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przewóz</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osoby</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na</w:t>
            </w:r>
            <w:proofErr w:type="spellEnd"/>
            <w:r w:rsidRPr="00184A4E">
              <w:rPr>
                <w:rFonts w:ascii="Tahoma" w:eastAsia="Times New Roman" w:hAnsi="Tahoma" w:cs="Tahoma"/>
                <w:spacing w:val="80"/>
                <w:sz w:val="20"/>
                <w:szCs w:val="20"/>
              </w:rPr>
              <w:t xml:space="preserve"> </w:t>
            </w:r>
            <w:proofErr w:type="spellStart"/>
            <w:r w:rsidRPr="00184A4E">
              <w:rPr>
                <w:rFonts w:ascii="Tahoma" w:eastAsia="Times New Roman" w:hAnsi="Tahoma" w:cs="Tahoma"/>
                <w:sz w:val="20"/>
                <w:szCs w:val="20"/>
              </w:rPr>
              <w:t>wózku</w:t>
            </w:r>
            <w:proofErr w:type="spellEnd"/>
            <w:r w:rsidRPr="00184A4E">
              <w:rPr>
                <w:rFonts w:ascii="Tahoma" w:eastAsia="Times New Roman" w:hAnsi="Tahoma" w:cs="Tahoma"/>
                <w:sz w:val="20"/>
                <w:szCs w:val="20"/>
              </w:rPr>
              <w:t xml:space="preserve"> </w:t>
            </w:r>
            <w:proofErr w:type="spellStart"/>
            <w:r w:rsidRPr="00184A4E">
              <w:rPr>
                <w:rFonts w:ascii="Tahoma" w:eastAsia="Times New Roman" w:hAnsi="Tahoma" w:cs="Tahoma"/>
                <w:sz w:val="20"/>
                <w:szCs w:val="20"/>
              </w:rPr>
              <w:t>inwalidzkim</w:t>
            </w:r>
            <w:proofErr w:type="spellEnd"/>
            <w:r w:rsidRPr="00184A4E">
              <w:rPr>
                <w:rFonts w:ascii="Tahoma" w:eastAsia="Times New Roman" w:hAnsi="Tahoma" w:cs="Tahoma"/>
                <w:sz w:val="20"/>
                <w:szCs w:val="20"/>
              </w:rPr>
              <w:t>,</w:t>
            </w:r>
            <w:r w:rsidRPr="00184A4E">
              <w:rPr>
                <w:rFonts w:ascii="Tahoma" w:eastAsia="Times New Roman" w:hAnsi="Tahoma" w:cs="Tahoma"/>
                <w:spacing w:val="12"/>
                <w:sz w:val="20"/>
                <w:szCs w:val="20"/>
              </w:rPr>
              <w:t xml:space="preserve"> </w:t>
            </w:r>
            <w:proofErr w:type="spellStart"/>
            <w:r w:rsidRPr="00184A4E">
              <w:rPr>
                <w:rFonts w:ascii="Tahoma" w:eastAsia="Times New Roman" w:hAnsi="Tahoma" w:cs="Tahoma"/>
                <w:sz w:val="20"/>
                <w:szCs w:val="20"/>
              </w:rPr>
              <w:t>wyposażone</w:t>
            </w:r>
            <w:proofErr w:type="spellEnd"/>
            <w:r w:rsidRPr="00184A4E">
              <w:rPr>
                <w:rFonts w:ascii="Tahoma" w:eastAsia="Times New Roman" w:hAnsi="Tahoma" w:cs="Tahoma"/>
                <w:spacing w:val="14"/>
                <w:sz w:val="20"/>
                <w:szCs w:val="20"/>
              </w:rPr>
              <w:t xml:space="preserve"> </w:t>
            </w:r>
            <w:r w:rsidRPr="00184A4E">
              <w:rPr>
                <w:rFonts w:ascii="Tahoma" w:eastAsia="Times New Roman" w:hAnsi="Tahoma" w:cs="Tahoma"/>
                <w:sz w:val="20"/>
                <w:szCs w:val="20"/>
              </w:rPr>
              <w:t>w</w:t>
            </w:r>
            <w:r w:rsidRPr="00184A4E">
              <w:rPr>
                <w:rFonts w:ascii="Tahoma" w:eastAsia="Times New Roman" w:hAnsi="Tahoma" w:cs="Tahoma"/>
                <w:spacing w:val="14"/>
                <w:sz w:val="20"/>
                <w:szCs w:val="20"/>
              </w:rPr>
              <w:t xml:space="preserve"> </w:t>
            </w:r>
            <w:r w:rsidRPr="00184A4E">
              <w:rPr>
                <w:rFonts w:ascii="Tahoma" w:eastAsia="Times New Roman" w:hAnsi="Tahoma" w:cs="Tahoma"/>
                <w:sz w:val="20"/>
                <w:szCs w:val="20"/>
              </w:rPr>
              <w:t>system</w:t>
            </w:r>
            <w:r w:rsidRPr="00184A4E">
              <w:rPr>
                <w:rFonts w:ascii="Tahoma" w:eastAsia="Times New Roman" w:hAnsi="Tahoma" w:cs="Tahoma"/>
                <w:spacing w:val="16"/>
                <w:sz w:val="20"/>
                <w:szCs w:val="20"/>
              </w:rPr>
              <w:t xml:space="preserve"> </w:t>
            </w:r>
            <w:r w:rsidRPr="00184A4E">
              <w:rPr>
                <w:rFonts w:ascii="Tahoma" w:eastAsia="Times New Roman" w:hAnsi="Tahoma" w:cs="Tahoma"/>
                <w:sz w:val="20"/>
                <w:szCs w:val="20"/>
              </w:rPr>
              <w:t>do</w:t>
            </w:r>
            <w:r w:rsidRPr="00184A4E">
              <w:rPr>
                <w:rFonts w:ascii="Tahoma" w:eastAsia="Times New Roman" w:hAnsi="Tahoma" w:cs="Tahoma"/>
                <w:spacing w:val="15"/>
                <w:sz w:val="20"/>
                <w:szCs w:val="20"/>
              </w:rPr>
              <w:t xml:space="preserve"> </w:t>
            </w:r>
            <w:proofErr w:type="spellStart"/>
            <w:r w:rsidRPr="00184A4E">
              <w:rPr>
                <w:rFonts w:ascii="Tahoma" w:eastAsia="Times New Roman" w:hAnsi="Tahoma" w:cs="Tahoma"/>
                <w:sz w:val="20"/>
                <w:szCs w:val="20"/>
              </w:rPr>
              <w:t>szybkiego</w:t>
            </w:r>
            <w:proofErr w:type="spellEnd"/>
            <w:r w:rsidRPr="00184A4E">
              <w:rPr>
                <w:rFonts w:ascii="Tahoma" w:eastAsia="Times New Roman" w:hAnsi="Tahoma" w:cs="Tahoma"/>
                <w:spacing w:val="14"/>
                <w:sz w:val="20"/>
                <w:szCs w:val="20"/>
              </w:rPr>
              <w:t xml:space="preserve"> </w:t>
            </w:r>
            <w:proofErr w:type="spellStart"/>
            <w:r w:rsidRPr="00184A4E">
              <w:rPr>
                <w:rFonts w:ascii="Tahoma" w:eastAsia="Times New Roman" w:hAnsi="Tahoma" w:cs="Tahoma"/>
                <w:sz w:val="20"/>
                <w:szCs w:val="20"/>
              </w:rPr>
              <w:t>montażu</w:t>
            </w:r>
            <w:proofErr w:type="spellEnd"/>
            <w:r w:rsidRPr="00184A4E">
              <w:rPr>
                <w:rFonts w:ascii="Tahoma" w:eastAsia="Times New Roman" w:hAnsi="Tahoma" w:cs="Tahoma"/>
                <w:spacing w:val="13"/>
                <w:sz w:val="20"/>
                <w:szCs w:val="20"/>
              </w:rPr>
              <w:t xml:space="preserve"> </w:t>
            </w:r>
            <w:r w:rsidRPr="00184A4E">
              <w:rPr>
                <w:rFonts w:ascii="Tahoma" w:eastAsia="Times New Roman" w:hAnsi="Tahoma" w:cs="Tahoma"/>
                <w:sz w:val="20"/>
                <w:szCs w:val="20"/>
              </w:rPr>
              <w:t>/</w:t>
            </w:r>
            <w:r w:rsidRPr="00184A4E">
              <w:rPr>
                <w:rFonts w:ascii="Tahoma" w:eastAsia="Times New Roman" w:hAnsi="Tahoma" w:cs="Tahoma"/>
                <w:spacing w:val="16"/>
                <w:sz w:val="20"/>
                <w:szCs w:val="20"/>
              </w:rPr>
              <w:t xml:space="preserve"> </w:t>
            </w:r>
            <w:proofErr w:type="spellStart"/>
            <w:r w:rsidRPr="00184A4E">
              <w:rPr>
                <w:rFonts w:ascii="Tahoma" w:eastAsia="Times New Roman" w:hAnsi="Tahoma" w:cs="Tahoma"/>
                <w:sz w:val="20"/>
                <w:szCs w:val="20"/>
              </w:rPr>
              <w:t>demontażu</w:t>
            </w:r>
            <w:proofErr w:type="spellEnd"/>
            <w:r w:rsidRPr="00184A4E">
              <w:rPr>
                <w:rFonts w:ascii="Tahoma" w:eastAsia="Times New Roman" w:hAnsi="Tahoma" w:cs="Tahoma"/>
                <w:spacing w:val="15"/>
                <w:sz w:val="20"/>
                <w:szCs w:val="20"/>
              </w:rPr>
              <w:t xml:space="preserve"> </w:t>
            </w:r>
            <w:r w:rsidRPr="00184A4E">
              <w:rPr>
                <w:rFonts w:ascii="Tahoma" w:eastAsia="Times New Roman" w:hAnsi="Tahoma" w:cs="Tahoma"/>
                <w:sz w:val="20"/>
                <w:szCs w:val="20"/>
              </w:rPr>
              <w:t>bez</w:t>
            </w:r>
            <w:r w:rsidRPr="00184A4E">
              <w:rPr>
                <w:rFonts w:ascii="Tahoma" w:eastAsia="Times New Roman" w:hAnsi="Tahoma" w:cs="Tahoma"/>
                <w:spacing w:val="15"/>
                <w:sz w:val="20"/>
                <w:szCs w:val="20"/>
              </w:rPr>
              <w:t xml:space="preserve"> </w:t>
            </w:r>
            <w:proofErr w:type="spellStart"/>
            <w:r w:rsidRPr="00184A4E">
              <w:rPr>
                <w:rFonts w:ascii="Tahoma" w:eastAsia="Times New Roman" w:hAnsi="Tahoma" w:cs="Tahoma"/>
                <w:spacing w:val="-2"/>
                <w:sz w:val="20"/>
                <w:szCs w:val="20"/>
              </w:rPr>
              <w:t>konieczności</w:t>
            </w:r>
            <w:proofErr w:type="spellEnd"/>
          </w:p>
          <w:p w14:paraId="0C7D4653" w14:textId="77777777" w:rsidR="00184A4E" w:rsidRPr="00184A4E" w:rsidRDefault="00184A4E" w:rsidP="001F7FDD">
            <w:pPr>
              <w:spacing w:after="0" w:line="233" w:lineRule="exact"/>
              <w:ind w:left="71"/>
              <w:rPr>
                <w:rFonts w:ascii="Tahoma" w:eastAsia="Times New Roman" w:hAnsi="Tahoma" w:cs="Tahoma"/>
                <w:sz w:val="20"/>
                <w:szCs w:val="20"/>
              </w:rPr>
            </w:pPr>
            <w:proofErr w:type="spellStart"/>
            <w:r w:rsidRPr="00184A4E">
              <w:rPr>
                <w:rFonts w:ascii="Tahoma" w:eastAsia="Times New Roman" w:hAnsi="Tahoma" w:cs="Tahoma"/>
                <w:sz w:val="20"/>
                <w:szCs w:val="20"/>
              </w:rPr>
              <w:t>użycia</w:t>
            </w:r>
            <w:proofErr w:type="spellEnd"/>
            <w:r w:rsidRPr="00184A4E">
              <w:rPr>
                <w:rFonts w:ascii="Tahoma" w:eastAsia="Times New Roman" w:hAnsi="Tahoma" w:cs="Tahoma"/>
                <w:spacing w:val="-2"/>
                <w:sz w:val="20"/>
                <w:szCs w:val="20"/>
              </w:rPr>
              <w:t xml:space="preserve"> </w:t>
            </w:r>
            <w:proofErr w:type="spellStart"/>
            <w:r w:rsidRPr="00184A4E">
              <w:rPr>
                <w:rFonts w:ascii="Tahoma" w:eastAsia="Times New Roman" w:hAnsi="Tahoma" w:cs="Tahoma"/>
                <w:spacing w:val="-2"/>
                <w:sz w:val="20"/>
                <w:szCs w:val="20"/>
              </w:rPr>
              <w:t>narzędzi</w:t>
            </w:r>
            <w:proofErr w:type="spellEnd"/>
          </w:p>
        </w:tc>
      </w:tr>
      <w:tr w:rsidR="00184A4E" w:rsidRPr="00184A4E" w14:paraId="5702147B" w14:textId="77777777" w:rsidTr="00F520B7">
        <w:trPr>
          <w:trHeight w:val="299"/>
        </w:trPr>
        <w:tc>
          <w:tcPr>
            <w:tcW w:w="709" w:type="dxa"/>
          </w:tcPr>
          <w:p w14:paraId="34E14F62" w14:textId="39AF7551" w:rsidR="00184A4E" w:rsidRPr="001F7FDD" w:rsidRDefault="00184A4E" w:rsidP="00C152F1">
            <w:pPr>
              <w:pStyle w:val="Akapitzlist"/>
              <w:numPr>
                <w:ilvl w:val="0"/>
                <w:numId w:val="407"/>
              </w:numPr>
              <w:autoSpaceDN w:val="0"/>
              <w:spacing w:after="0" w:line="264" w:lineRule="exact"/>
              <w:ind w:right="46"/>
              <w:jc w:val="center"/>
              <w:rPr>
                <w:rFonts w:ascii="Tahoma" w:eastAsia="Times New Roman" w:hAnsi="Tahoma" w:cs="Tahoma"/>
                <w:sz w:val="20"/>
                <w:szCs w:val="20"/>
              </w:rPr>
            </w:pPr>
          </w:p>
        </w:tc>
        <w:tc>
          <w:tcPr>
            <w:tcW w:w="8788" w:type="dxa"/>
          </w:tcPr>
          <w:p w14:paraId="42AF37F2" w14:textId="39C67CBC" w:rsidR="00184A4E" w:rsidRPr="00184A4E" w:rsidRDefault="00184A4E" w:rsidP="001F7FDD">
            <w:pPr>
              <w:spacing w:after="0" w:line="240" w:lineRule="auto"/>
              <w:ind w:left="71"/>
              <w:rPr>
                <w:rFonts w:ascii="Tahoma" w:eastAsia="Times New Roman" w:hAnsi="Tahoma" w:cs="Tahoma"/>
                <w:sz w:val="20"/>
                <w:szCs w:val="20"/>
              </w:rPr>
            </w:pPr>
            <w:proofErr w:type="spellStart"/>
            <w:r w:rsidRPr="00184A4E">
              <w:rPr>
                <w:rFonts w:ascii="Tahoma" w:eastAsia="Times New Roman" w:hAnsi="Tahoma" w:cs="Tahoma"/>
                <w:spacing w:val="-1"/>
                <w:sz w:val="20"/>
                <w:szCs w:val="20"/>
              </w:rPr>
              <w:t>Winda</w:t>
            </w:r>
            <w:proofErr w:type="spellEnd"/>
            <w:r w:rsidRPr="00184A4E">
              <w:rPr>
                <w:rFonts w:ascii="Tahoma" w:eastAsia="Times New Roman" w:hAnsi="Tahoma" w:cs="Tahoma"/>
                <w:spacing w:val="-1"/>
                <w:sz w:val="20"/>
                <w:szCs w:val="20"/>
              </w:rPr>
              <w:t xml:space="preserve"> panorama, </w:t>
            </w:r>
            <w:proofErr w:type="spellStart"/>
            <w:r w:rsidRPr="00184A4E">
              <w:rPr>
                <w:rFonts w:ascii="Tahoma" w:eastAsia="Times New Roman" w:hAnsi="Tahoma" w:cs="Tahoma"/>
                <w:spacing w:val="-1"/>
                <w:sz w:val="20"/>
                <w:szCs w:val="20"/>
              </w:rPr>
              <w:t>dwuramienna</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1"/>
                <w:sz w:val="20"/>
                <w:szCs w:val="20"/>
              </w:rPr>
              <w:t>winda</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1"/>
                <w:sz w:val="20"/>
                <w:szCs w:val="20"/>
              </w:rPr>
              <w:t>samochodowa</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1"/>
                <w:sz w:val="20"/>
                <w:szCs w:val="20"/>
              </w:rPr>
              <w:t>montowana</w:t>
            </w:r>
            <w:proofErr w:type="spellEnd"/>
            <w:r w:rsidRPr="00184A4E">
              <w:rPr>
                <w:rFonts w:ascii="Tahoma" w:eastAsia="Times New Roman" w:hAnsi="Tahoma" w:cs="Tahoma"/>
                <w:spacing w:val="-1"/>
                <w:sz w:val="20"/>
                <w:szCs w:val="20"/>
              </w:rPr>
              <w:t xml:space="preserve"> w </w:t>
            </w:r>
            <w:proofErr w:type="spellStart"/>
            <w:r w:rsidRPr="00184A4E">
              <w:rPr>
                <w:rFonts w:ascii="Tahoma" w:eastAsia="Times New Roman" w:hAnsi="Tahoma" w:cs="Tahoma"/>
                <w:spacing w:val="-1"/>
                <w:sz w:val="20"/>
                <w:szCs w:val="20"/>
              </w:rPr>
              <w:t>świetle</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1"/>
                <w:sz w:val="20"/>
                <w:szCs w:val="20"/>
              </w:rPr>
              <w:t>drzwi</w:t>
            </w:r>
            <w:proofErr w:type="spellEnd"/>
            <w:r w:rsidRPr="00184A4E">
              <w:rPr>
                <w:rFonts w:ascii="Tahoma" w:eastAsia="Times New Roman" w:hAnsi="Tahoma" w:cs="Tahoma"/>
                <w:spacing w:val="-1"/>
                <w:sz w:val="20"/>
                <w:szCs w:val="20"/>
              </w:rPr>
              <w:t xml:space="preserve"> </w:t>
            </w:r>
            <w:proofErr w:type="spellStart"/>
            <w:r w:rsidRPr="00184A4E">
              <w:rPr>
                <w:rFonts w:ascii="Tahoma" w:eastAsia="Times New Roman" w:hAnsi="Tahoma" w:cs="Tahoma"/>
                <w:spacing w:val="-1"/>
                <w:sz w:val="20"/>
                <w:szCs w:val="20"/>
              </w:rPr>
              <w:t>tylnych</w:t>
            </w:r>
            <w:proofErr w:type="spellEnd"/>
            <w:r w:rsidRPr="00184A4E">
              <w:rPr>
                <w:rFonts w:ascii="Tahoma" w:eastAsia="Times New Roman" w:hAnsi="Tahoma" w:cs="Tahoma"/>
                <w:spacing w:val="-1"/>
                <w:sz w:val="20"/>
                <w:szCs w:val="20"/>
              </w:rPr>
              <w:t xml:space="preserve"> </w:t>
            </w:r>
          </w:p>
        </w:tc>
      </w:tr>
    </w:tbl>
    <w:p w14:paraId="63A3A3CF" w14:textId="77777777" w:rsidR="00184A4E" w:rsidRPr="00184A4E" w:rsidRDefault="00184A4E" w:rsidP="00184A4E">
      <w:pPr>
        <w:widowControl w:val="0"/>
        <w:tabs>
          <w:tab w:val="left" w:pos="476"/>
        </w:tabs>
        <w:autoSpaceDE w:val="0"/>
        <w:autoSpaceDN w:val="0"/>
        <w:spacing w:before="1" w:after="0" w:line="240" w:lineRule="auto"/>
        <w:ind w:left="476"/>
        <w:rPr>
          <w:rFonts w:ascii="Tahoma" w:eastAsia="Times New Roman" w:hAnsi="Tahoma" w:cs="Tahoma"/>
          <w:b/>
          <w:sz w:val="20"/>
          <w:szCs w:val="20"/>
        </w:rPr>
      </w:pPr>
    </w:p>
    <w:p w14:paraId="7BF43BC8" w14:textId="1B3BE2D1" w:rsidR="001F7FDD" w:rsidRPr="001F7FDD" w:rsidRDefault="001F7FDD" w:rsidP="00C152F1">
      <w:pPr>
        <w:pStyle w:val="Akapitzlist"/>
        <w:widowControl w:val="0"/>
        <w:numPr>
          <w:ilvl w:val="2"/>
          <w:numId w:val="388"/>
        </w:numPr>
        <w:tabs>
          <w:tab w:val="left" w:pos="476"/>
        </w:tabs>
        <w:autoSpaceDE w:val="0"/>
        <w:autoSpaceDN w:val="0"/>
        <w:spacing w:before="1" w:after="0" w:line="240" w:lineRule="auto"/>
        <w:ind w:left="0" w:hanging="284"/>
        <w:rPr>
          <w:rFonts w:ascii="Tahoma" w:eastAsia="Times New Roman" w:hAnsi="Tahoma" w:cs="Tahoma"/>
          <w:b/>
          <w:sz w:val="20"/>
          <w:szCs w:val="20"/>
        </w:rPr>
      </w:pPr>
      <w:r w:rsidRPr="001F7FDD">
        <w:rPr>
          <w:rFonts w:ascii="Tahoma" w:eastAsia="Times New Roman" w:hAnsi="Tahoma" w:cs="Tahoma"/>
          <w:b/>
          <w:sz w:val="20"/>
          <w:szCs w:val="20"/>
        </w:rPr>
        <w:t>Wykonawca w ramach zaoferowanej ceny zobowiązany jest do:</w:t>
      </w:r>
    </w:p>
    <w:p w14:paraId="63A66755" w14:textId="74516A80" w:rsidR="001F7FDD" w:rsidRPr="001F7FDD" w:rsidRDefault="001F7FDD" w:rsidP="0089387E">
      <w:pPr>
        <w:widowControl w:val="0"/>
        <w:numPr>
          <w:ilvl w:val="1"/>
          <w:numId w:val="403"/>
        </w:numPr>
        <w:tabs>
          <w:tab w:val="left" w:pos="284"/>
        </w:tabs>
        <w:autoSpaceDE w:val="0"/>
        <w:autoSpaceDN w:val="0"/>
        <w:spacing w:before="1" w:after="0" w:line="240" w:lineRule="auto"/>
        <w:ind w:left="284" w:hanging="284"/>
        <w:rPr>
          <w:rFonts w:ascii="Tahoma" w:eastAsia="Times New Roman" w:hAnsi="Tahoma" w:cs="Tahoma"/>
          <w:bCs/>
          <w:sz w:val="20"/>
          <w:szCs w:val="20"/>
        </w:rPr>
      </w:pPr>
      <w:r w:rsidRPr="001F7FDD">
        <w:rPr>
          <w:rFonts w:ascii="Tahoma" w:eastAsia="Times New Roman" w:hAnsi="Tahoma" w:cs="Tahoma"/>
          <w:bCs/>
          <w:sz w:val="20"/>
          <w:szCs w:val="20"/>
        </w:rPr>
        <w:t>Udzielenia Zamawiającemu</w:t>
      </w:r>
      <w:r w:rsidR="002928B2">
        <w:rPr>
          <w:rFonts w:ascii="Tahoma" w:eastAsia="Times New Roman" w:hAnsi="Tahoma" w:cs="Tahoma"/>
          <w:bCs/>
          <w:sz w:val="20"/>
          <w:szCs w:val="20"/>
        </w:rPr>
        <w:t xml:space="preserve"> gwarancji </w:t>
      </w:r>
      <w:r w:rsidR="002928B2" w:rsidRPr="0089387E">
        <w:rPr>
          <w:rFonts w:ascii="Tahoma" w:eastAsia="Times New Roman" w:hAnsi="Tahoma" w:cs="Tahoma"/>
          <w:bCs/>
          <w:sz w:val="20"/>
          <w:szCs w:val="20"/>
        </w:rPr>
        <w:t xml:space="preserve">oraz rękojmi za wady </w:t>
      </w:r>
      <w:r w:rsidR="002928B2">
        <w:rPr>
          <w:rFonts w:ascii="Tahoma" w:eastAsia="Times New Roman" w:hAnsi="Tahoma" w:cs="Tahoma"/>
          <w:bCs/>
          <w:sz w:val="20"/>
          <w:szCs w:val="20"/>
        </w:rPr>
        <w:t>we wskazanych wymiarach</w:t>
      </w:r>
      <w:r w:rsidRPr="001F7FDD">
        <w:rPr>
          <w:rFonts w:ascii="Tahoma" w:eastAsia="Times New Roman" w:hAnsi="Tahoma" w:cs="Tahoma"/>
          <w:bCs/>
          <w:sz w:val="20"/>
          <w:szCs w:val="20"/>
        </w:rPr>
        <w:t>:</w:t>
      </w:r>
    </w:p>
    <w:p w14:paraId="01D71581" w14:textId="73A2246B"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 xml:space="preserve">24 miesięcy na kompletny pojazd </w:t>
      </w:r>
      <w:r w:rsidR="002928B2">
        <w:rPr>
          <w:rFonts w:ascii="Tahoma" w:eastAsia="Times New Roman" w:hAnsi="Tahoma" w:cs="Tahoma"/>
          <w:bCs/>
          <w:sz w:val="20"/>
          <w:szCs w:val="20"/>
        </w:rPr>
        <w:t xml:space="preserve">z wyposażeniem </w:t>
      </w:r>
      <w:r w:rsidRPr="001F7FDD">
        <w:rPr>
          <w:rFonts w:ascii="Tahoma" w:eastAsia="Times New Roman" w:hAnsi="Tahoma" w:cs="Tahoma"/>
          <w:bCs/>
          <w:sz w:val="20"/>
          <w:szCs w:val="20"/>
        </w:rPr>
        <w:t>wraz z przeglądami gwarancyjnymi</w:t>
      </w:r>
      <w:r w:rsidR="002928B2">
        <w:rPr>
          <w:rFonts w:ascii="Tahoma" w:eastAsia="Times New Roman" w:hAnsi="Tahoma" w:cs="Tahoma"/>
          <w:bCs/>
          <w:sz w:val="20"/>
          <w:szCs w:val="20"/>
        </w:rPr>
        <w:t xml:space="preserve">, bez limitu kilometrów. </w:t>
      </w:r>
      <w:r w:rsidRPr="001F7FDD">
        <w:rPr>
          <w:rFonts w:ascii="Tahoma" w:eastAsia="Times New Roman" w:hAnsi="Tahoma" w:cs="Tahoma"/>
          <w:bCs/>
          <w:sz w:val="20"/>
          <w:szCs w:val="20"/>
        </w:rPr>
        <w:t>Gwarancja 24 miesięczna liczona jest od daty odbioru końcowego</w:t>
      </w:r>
    </w:p>
    <w:p w14:paraId="33609F60" w14:textId="044FC72C"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Minimalnie gwarancji na okres 60 miesięcy na układ napędowy wraz z przeglądami gwarancyjnymi i</w:t>
      </w:r>
      <w:r w:rsidR="00C152F1">
        <w:rPr>
          <w:rFonts w:ascii="Tahoma" w:eastAsia="Times New Roman" w:hAnsi="Tahoma" w:cs="Tahoma"/>
          <w:bCs/>
          <w:sz w:val="20"/>
          <w:szCs w:val="20"/>
        </w:rPr>
        <w:t> </w:t>
      </w:r>
      <w:r w:rsidRPr="001F7FDD">
        <w:rPr>
          <w:rFonts w:ascii="Tahoma" w:eastAsia="Times New Roman" w:hAnsi="Tahoma" w:cs="Tahoma"/>
          <w:bCs/>
          <w:sz w:val="20"/>
          <w:szCs w:val="20"/>
        </w:rPr>
        <w:t>okresowymi – gwarancja obejmuje wszystkie podzespoły napędowe wraz z kosztami ich naprawy i</w:t>
      </w:r>
      <w:r w:rsidR="00C152F1">
        <w:rPr>
          <w:rFonts w:ascii="Tahoma" w:eastAsia="Times New Roman" w:hAnsi="Tahoma" w:cs="Tahoma"/>
          <w:bCs/>
          <w:sz w:val="20"/>
          <w:szCs w:val="20"/>
        </w:rPr>
        <w:t> </w:t>
      </w:r>
      <w:r w:rsidRPr="001F7FDD">
        <w:rPr>
          <w:rFonts w:ascii="Tahoma" w:eastAsia="Times New Roman" w:hAnsi="Tahoma" w:cs="Tahoma"/>
          <w:bCs/>
          <w:sz w:val="20"/>
          <w:szCs w:val="20"/>
        </w:rPr>
        <w:t>wymiany. Gwarancja 60 miesięcy liczona jest od daty odbioru końcowego.</w:t>
      </w:r>
    </w:p>
    <w:p w14:paraId="1CCEF17C" w14:textId="77777777"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Minimalnie 96 miesięcy gwarancji na perforację nadwozia. Gwarancja 96 miesięczna liczona jest od daty odbioru końcowego.</w:t>
      </w:r>
    </w:p>
    <w:p w14:paraId="4A12D0BA" w14:textId="30C871CE" w:rsid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Minimalnie 60 miesięcy gwarancji na powłokę lakierniczą. Gwarancja 60 miesięczna liczona jest od daty odbioru końcowego.</w:t>
      </w:r>
    </w:p>
    <w:p w14:paraId="56898734" w14:textId="64FB7346" w:rsidR="00C152F1" w:rsidRPr="0089387E" w:rsidRDefault="00C152F1" w:rsidP="0089387E">
      <w:pPr>
        <w:spacing w:after="0" w:line="240" w:lineRule="auto"/>
        <w:ind w:left="284"/>
        <w:jc w:val="both"/>
        <w:rPr>
          <w:rFonts w:ascii="Tahoma" w:hAnsi="Tahoma" w:cs="Tahoma"/>
          <w:sz w:val="20"/>
          <w:szCs w:val="20"/>
        </w:rPr>
      </w:pPr>
      <w:r w:rsidRPr="0089387E">
        <w:rPr>
          <w:rFonts w:ascii="Tahoma" w:hAnsi="Tahoma" w:cs="Tahoma"/>
          <w:sz w:val="20"/>
          <w:szCs w:val="20"/>
        </w:rPr>
        <w:t>Wymiary gwarancji wskazanych w pkt 2), 3) i 4) powyżej stanowią kryteriów oceny ofert, zgodnie z postanowieniami SWZ – dział I, rozdział XIX.</w:t>
      </w:r>
    </w:p>
    <w:p w14:paraId="0927B37C" w14:textId="0F7D369E" w:rsidR="001F7FDD" w:rsidRPr="001F7FDD" w:rsidRDefault="001F7FDD" w:rsidP="0089387E">
      <w:pPr>
        <w:widowControl w:val="0"/>
        <w:numPr>
          <w:ilvl w:val="1"/>
          <w:numId w:val="403"/>
        </w:numPr>
        <w:tabs>
          <w:tab w:val="left" w:pos="284"/>
        </w:tabs>
        <w:autoSpaceDE w:val="0"/>
        <w:autoSpaceDN w:val="0"/>
        <w:spacing w:before="1" w:after="0" w:line="240" w:lineRule="auto"/>
        <w:ind w:left="284" w:hanging="284"/>
        <w:rPr>
          <w:rFonts w:ascii="Tahoma" w:eastAsia="Times New Roman" w:hAnsi="Tahoma" w:cs="Tahoma"/>
          <w:bCs/>
          <w:sz w:val="20"/>
          <w:szCs w:val="20"/>
        </w:rPr>
      </w:pPr>
      <w:r w:rsidRPr="001F7FDD">
        <w:rPr>
          <w:rFonts w:ascii="Tahoma" w:eastAsia="Times New Roman" w:hAnsi="Tahoma" w:cs="Tahoma"/>
          <w:bCs/>
          <w:sz w:val="20"/>
          <w:szCs w:val="20"/>
        </w:rPr>
        <w:t>Przekazania zamawiającemu:</w:t>
      </w:r>
    </w:p>
    <w:p w14:paraId="531D501F" w14:textId="28A6F700"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komplet niezbędnych  dokumentów  dopuszczających  pojazd  do  ruchu  drogowego  w</w:t>
      </w:r>
      <w:r w:rsidR="00C070A4" w:rsidRPr="00E7224A">
        <w:rPr>
          <w:rFonts w:ascii="Tahoma" w:eastAsia="Times New Roman" w:hAnsi="Tahoma" w:cs="Tahoma"/>
          <w:bCs/>
          <w:sz w:val="20"/>
          <w:szCs w:val="20"/>
        </w:rPr>
        <w:t> </w:t>
      </w:r>
      <w:r w:rsidRPr="001F7FDD">
        <w:rPr>
          <w:rFonts w:ascii="Tahoma" w:eastAsia="Times New Roman" w:hAnsi="Tahoma" w:cs="Tahoma"/>
          <w:bCs/>
          <w:sz w:val="20"/>
          <w:szCs w:val="20"/>
        </w:rPr>
        <w:t>Polsce i</w:t>
      </w:r>
      <w:r w:rsidR="00C152F1">
        <w:rPr>
          <w:rFonts w:ascii="Tahoma" w:eastAsia="Times New Roman" w:hAnsi="Tahoma" w:cs="Tahoma"/>
          <w:bCs/>
          <w:sz w:val="20"/>
          <w:szCs w:val="20"/>
        </w:rPr>
        <w:t> </w:t>
      </w:r>
      <w:r w:rsidRPr="001F7FDD">
        <w:rPr>
          <w:rFonts w:ascii="Tahoma" w:eastAsia="Times New Roman" w:hAnsi="Tahoma" w:cs="Tahoma"/>
          <w:bCs/>
          <w:sz w:val="20"/>
          <w:szCs w:val="20"/>
        </w:rPr>
        <w:t>umożliwiających jego pierwszą rejestrację oraz jego eksploatację,</w:t>
      </w:r>
    </w:p>
    <w:p w14:paraId="26979852" w14:textId="0E74916D"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Świadectwo Zgodności WE na pojazd niekompletny</w:t>
      </w:r>
      <w:r w:rsidR="00E7224A">
        <w:rPr>
          <w:rFonts w:ascii="Tahoma" w:eastAsia="Times New Roman" w:hAnsi="Tahoma" w:cs="Tahoma"/>
          <w:bCs/>
          <w:sz w:val="20"/>
          <w:szCs w:val="20"/>
        </w:rPr>
        <w:t>,</w:t>
      </w:r>
    </w:p>
    <w:p w14:paraId="20BB3A36" w14:textId="4D90C0A9"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Świadectwo Zgodności WE na pojazd kompletny przystosowany do przewozu osób niepełnosprawnych</w:t>
      </w:r>
      <w:r w:rsidR="00335A6B">
        <w:rPr>
          <w:rFonts w:ascii="Tahoma" w:eastAsia="Times New Roman" w:hAnsi="Tahoma" w:cs="Tahoma"/>
          <w:bCs/>
          <w:sz w:val="20"/>
          <w:szCs w:val="20"/>
        </w:rPr>
        <w:t xml:space="preserve"> wraz z oświadczeniem zawierającym dane i informacje o pojeździe niezbędne do rejestracji,</w:t>
      </w:r>
    </w:p>
    <w:p w14:paraId="49B4FAD7" w14:textId="77777777"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dokument potwierdzający spełnienie normy emisji spalin,</w:t>
      </w:r>
    </w:p>
    <w:p w14:paraId="3F07E00C" w14:textId="77777777"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książkę gwarancyjną w języku polskim, z zapisami zgodnymi z postanowieniami niniejszej umowy</w:t>
      </w:r>
    </w:p>
    <w:p w14:paraId="2C2B1350" w14:textId="77777777"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fabryczną instrukcje obsługi pojazdu w języku polskim</w:t>
      </w:r>
    </w:p>
    <w:p w14:paraId="0B90AD92" w14:textId="3D38D1F0"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książkę przeglądów serwisowych</w:t>
      </w:r>
      <w:r w:rsidR="00E7224A">
        <w:rPr>
          <w:rFonts w:ascii="Tahoma" w:eastAsia="Times New Roman" w:hAnsi="Tahoma" w:cs="Tahoma"/>
          <w:bCs/>
          <w:sz w:val="20"/>
          <w:szCs w:val="20"/>
        </w:rPr>
        <w:t>,</w:t>
      </w:r>
    </w:p>
    <w:p w14:paraId="485F74C8" w14:textId="47DABAF4"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wykaz punktów serwisowych</w:t>
      </w:r>
      <w:r w:rsidR="00E7224A">
        <w:rPr>
          <w:rFonts w:ascii="Tahoma" w:eastAsia="Times New Roman" w:hAnsi="Tahoma" w:cs="Tahoma"/>
          <w:bCs/>
          <w:sz w:val="20"/>
          <w:szCs w:val="20"/>
        </w:rPr>
        <w:t>,</w:t>
      </w:r>
      <w:r w:rsidRPr="001F7FDD">
        <w:rPr>
          <w:rFonts w:ascii="Tahoma" w:eastAsia="Times New Roman" w:hAnsi="Tahoma" w:cs="Tahoma"/>
          <w:bCs/>
          <w:sz w:val="20"/>
          <w:szCs w:val="20"/>
        </w:rPr>
        <w:t xml:space="preserve"> </w:t>
      </w:r>
    </w:p>
    <w:p w14:paraId="11100615" w14:textId="4DBDED88" w:rsidR="001F7FDD" w:rsidRPr="001F7FDD" w:rsidRDefault="00335A6B"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Pr>
          <w:rFonts w:ascii="Tahoma" w:eastAsia="Times New Roman" w:hAnsi="Tahoma" w:cs="Tahoma"/>
          <w:bCs/>
          <w:sz w:val="20"/>
          <w:szCs w:val="20"/>
        </w:rPr>
        <w:t xml:space="preserve">2 </w:t>
      </w:r>
      <w:r w:rsidR="001F7FDD" w:rsidRPr="001F7FDD">
        <w:rPr>
          <w:rFonts w:ascii="Tahoma" w:eastAsia="Times New Roman" w:hAnsi="Tahoma" w:cs="Tahoma"/>
          <w:bCs/>
          <w:sz w:val="20"/>
          <w:szCs w:val="20"/>
        </w:rPr>
        <w:t>komplet</w:t>
      </w:r>
      <w:r>
        <w:rPr>
          <w:rFonts w:ascii="Tahoma" w:eastAsia="Times New Roman" w:hAnsi="Tahoma" w:cs="Tahoma"/>
          <w:bCs/>
          <w:sz w:val="20"/>
          <w:szCs w:val="20"/>
        </w:rPr>
        <w:t>y</w:t>
      </w:r>
      <w:r w:rsidR="001F7FDD" w:rsidRPr="001F7FDD">
        <w:rPr>
          <w:rFonts w:ascii="Tahoma" w:eastAsia="Times New Roman" w:hAnsi="Tahoma" w:cs="Tahoma"/>
          <w:bCs/>
          <w:sz w:val="20"/>
          <w:szCs w:val="20"/>
        </w:rPr>
        <w:t xml:space="preserve"> kluczy,</w:t>
      </w:r>
    </w:p>
    <w:p w14:paraId="2EC61CE9" w14:textId="2D430985"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apteczkę pierwszej pomocy, gaśnicę, trójkąt ostrzegawczy - w ilościach zgodnych z przepisami ruchu drogowego dla pojazdów kategorii M3</w:t>
      </w:r>
      <w:r w:rsidR="00E7224A">
        <w:rPr>
          <w:rFonts w:ascii="Tahoma" w:eastAsia="Times New Roman" w:hAnsi="Tahoma" w:cs="Tahoma"/>
          <w:bCs/>
          <w:sz w:val="20"/>
          <w:szCs w:val="20"/>
        </w:rPr>
        <w:t>,</w:t>
      </w:r>
    </w:p>
    <w:p w14:paraId="014FE2DA" w14:textId="3DB69A8C" w:rsidR="001F7FDD" w:rsidRPr="001F7FDD" w:rsidRDefault="001F7FDD" w:rsidP="0089387E">
      <w:pPr>
        <w:widowControl w:val="0"/>
        <w:numPr>
          <w:ilvl w:val="2"/>
          <w:numId w:val="403"/>
        </w:numPr>
        <w:tabs>
          <w:tab w:val="left" w:pos="709"/>
        </w:tabs>
        <w:autoSpaceDE w:val="0"/>
        <w:autoSpaceDN w:val="0"/>
        <w:spacing w:before="1" w:after="0" w:line="240" w:lineRule="auto"/>
        <w:ind w:left="709"/>
        <w:jc w:val="both"/>
        <w:rPr>
          <w:rFonts w:ascii="Tahoma" w:eastAsia="Times New Roman" w:hAnsi="Tahoma" w:cs="Tahoma"/>
          <w:bCs/>
          <w:sz w:val="20"/>
          <w:szCs w:val="20"/>
        </w:rPr>
      </w:pPr>
      <w:r w:rsidRPr="001F7FDD">
        <w:rPr>
          <w:rFonts w:ascii="Tahoma" w:eastAsia="Times New Roman" w:hAnsi="Tahoma" w:cs="Tahoma"/>
          <w:bCs/>
          <w:sz w:val="20"/>
          <w:szCs w:val="20"/>
        </w:rPr>
        <w:t xml:space="preserve">podnośnik samochodowy hydrauliczny, klucz do kół, </w:t>
      </w:r>
      <w:r w:rsidR="00335A6B">
        <w:rPr>
          <w:rFonts w:ascii="Tahoma" w:eastAsia="Times New Roman" w:hAnsi="Tahoma" w:cs="Tahoma"/>
          <w:bCs/>
          <w:sz w:val="20"/>
          <w:szCs w:val="20"/>
        </w:rPr>
        <w:t xml:space="preserve">2 </w:t>
      </w:r>
      <w:r w:rsidRPr="001F7FDD">
        <w:rPr>
          <w:rFonts w:ascii="Tahoma" w:eastAsia="Times New Roman" w:hAnsi="Tahoma" w:cs="Tahoma"/>
          <w:bCs/>
          <w:sz w:val="20"/>
          <w:szCs w:val="20"/>
        </w:rPr>
        <w:t>klin</w:t>
      </w:r>
      <w:r w:rsidR="00335A6B">
        <w:rPr>
          <w:rFonts w:ascii="Tahoma" w:eastAsia="Times New Roman" w:hAnsi="Tahoma" w:cs="Tahoma"/>
          <w:bCs/>
          <w:sz w:val="20"/>
          <w:szCs w:val="20"/>
        </w:rPr>
        <w:t>y</w:t>
      </w:r>
      <w:r w:rsidRPr="001F7FDD">
        <w:rPr>
          <w:rFonts w:ascii="Tahoma" w:eastAsia="Times New Roman" w:hAnsi="Tahoma" w:cs="Tahoma"/>
          <w:bCs/>
          <w:sz w:val="20"/>
          <w:szCs w:val="20"/>
        </w:rPr>
        <w:t xml:space="preserve"> pod koła</w:t>
      </w:r>
      <w:r w:rsidR="00C070A4" w:rsidRPr="00E7224A">
        <w:rPr>
          <w:rFonts w:ascii="Tahoma" w:eastAsia="Times New Roman" w:hAnsi="Tahoma" w:cs="Tahoma"/>
          <w:bCs/>
          <w:sz w:val="20"/>
          <w:szCs w:val="20"/>
        </w:rPr>
        <w:t>.</w:t>
      </w:r>
    </w:p>
    <w:p w14:paraId="78BC974E" w14:textId="76059653" w:rsidR="001F7FDD" w:rsidRDefault="001F7FDD" w:rsidP="008B51D5">
      <w:pPr>
        <w:rPr>
          <w:rFonts w:ascii="Tahoma" w:eastAsia="Tahoma" w:hAnsi="Tahoma" w:cs="Tahoma"/>
          <w:sz w:val="20"/>
          <w:szCs w:val="20"/>
        </w:rPr>
      </w:pPr>
    </w:p>
    <w:p w14:paraId="3A7CDDFA" w14:textId="77777777" w:rsidR="00765761" w:rsidRDefault="00765761" w:rsidP="008B51D5">
      <w:pPr>
        <w:pStyle w:val="Nagwek2"/>
        <w:rPr>
          <w:rFonts w:eastAsia="Tahoma"/>
        </w:rPr>
      </w:pPr>
      <w:bookmarkStart w:id="47" w:name="_Toc119663364"/>
    </w:p>
    <w:p w14:paraId="6ECE049D" w14:textId="77777777" w:rsidR="00765761" w:rsidRDefault="00765761" w:rsidP="008B51D5">
      <w:pPr>
        <w:pStyle w:val="Nagwek2"/>
        <w:rPr>
          <w:rFonts w:eastAsia="Tahoma"/>
        </w:rPr>
      </w:pPr>
    </w:p>
    <w:p w14:paraId="74403130" w14:textId="77777777" w:rsidR="00765761" w:rsidRDefault="00765761" w:rsidP="008B51D5">
      <w:pPr>
        <w:pStyle w:val="Nagwek2"/>
        <w:rPr>
          <w:rFonts w:eastAsia="Tahoma"/>
        </w:rPr>
      </w:pPr>
    </w:p>
    <w:p w14:paraId="29633631" w14:textId="77777777" w:rsidR="00765761" w:rsidRDefault="00765761" w:rsidP="008B51D5">
      <w:pPr>
        <w:pStyle w:val="Nagwek2"/>
        <w:rPr>
          <w:rFonts w:eastAsia="Tahoma"/>
        </w:rPr>
      </w:pPr>
    </w:p>
    <w:p w14:paraId="73E16DA9" w14:textId="2A38D3CC" w:rsidR="00765761" w:rsidRDefault="00765761" w:rsidP="008B51D5">
      <w:pPr>
        <w:pStyle w:val="Nagwek2"/>
        <w:rPr>
          <w:rFonts w:eastAsia="Tahoma"/>
        </w:rPr>
      </w:pPr>
    </w:p>
    <w:p w14:paraId="6122060F" w14:textId="77777777" w:rsidR="00765761" w:rsidRPr="00765761" w:rsidRDefault="00765761" w:rsidP="00765761">
      <w:pPr>
        <w:rPr>
          <w:lang w:eastAsia="zh-CN"/>
        </w:rPr>
      </w:pPr>
    </w:p>
    <w:p w14:paraId="2C2572B7" w14:textId="5E22B0B1" w:rsidR="008B51D5" w:rsidRPr="00B7264D" w:rsidRDefault="008B51D5" w:rsidP="008B51D5">
      <w:pPr>
        <w:pStyle w:val="Nagwek2"/>
        <w:rPr>
          <w:rFonts w:eastAsia="Tahoma"/>
        </w:rPr>
      </w:pPr>
      <w:r w:rsidRPr="00B7264D">
        <w:rPr>
          <w:rFonts w:eastAsia="Tahoma"/>
        </w:rPr>
        <w:t xml:space="preserve">Załącznik nr </w:t>
      </w:r>
      <w:r w:rsidR="00D42E2C" w:rsidRPr="00B7264D">
        <w:rPr>
          <w:rFonts w:eastAsia="Tahoma"/>
        </w:rPr>
        <w:t>1</w:t>
      </w:r>
      <w:r w:rsidRPr="00B7264D">
        <w:rPr>
          <w:rFonts w:eastAsia="Tahoma"/>
        </w:rPr>
        <w:t xml:space="preserve"> – Projektowane postanowienia umowy w sprawie zamówienia publicznego wraz z załącznikami do umowy</w:t>
      </w:r>
      <w:bookmarkEnd w:id="47"/>
      <w:r w:rsidRPr="00B7264D">
        <w:rPr>
          <w:rFonts w:eastAsia="Tahoma"/>
        </w:rPr>
        <w:t xml:space="preserve"> </w:t>
      </w:r>
    </w:p>
    <w:p w14:paraId="4007D1B8" w14:textId="77777777" w:rsidR="00B7264D" w:rsidRPr="00B7264D" w:rsidRDefault="00B7264D" w:rsidP="00B7264D">
      <w:pPr>
        <w:spacing w:after="0" w:line="240" w:lineRule="auto"/>
        <w:jc w:val="center"/>
        <w:rPr>
          <w:rFonts w:ascii="Tahoma" w:eastAsia="Calibri" w:hAnsi="Tahoma" w:cs="Tahoma"/>
          <w:b/>
          <w:bCs/>
          <w:sz w:val="20"/>
          <w:szCs w:val="20"/>
        </w:rPr>
      </w:pPr>
      <w:r w:rsidRPr="00B7264D">
        <w:rPr>
          <w:rFonts w:ascii="Tahoma" w:eastAsia="Calibri" w:hAnsi="Tahoma" w:cs="Tahoma"/>
          <w:b/>
          <w:bCs/>
          <w:sz w:val="20"/>
          <w:szCs w:val="20"/>
        </w:rPr>
        <w:t>UMOWA Nr………………………..</w:t>
      </w:r>
    </w:p>
    <w:p w14:paraId="07055B43" w14:textId="77777777" w:rsidR="00B7264D" w:rsidRPr="00B7264D" w:rsidRDefault="00B7264D" w:rsidP="00B7264D">
      <w:pPr>
        <w:spacing w:after="0" w:line="240" w:lineRule="auto"/>
        <w:jc w:val="both"/>
        <w:rPr>
          <w:rFonts w:ascii="Tahoma" w:eastAsia="Calibri" w:hAnsi="Tahoma" w:cs="Tahoma"/>
          <w:sz w:val="20"/>
          <w:szCs w:val="20"/>
        </w:rPr>
      </w:pPr>
    </w:p>
    <w:p w14:paraId="738ABD87"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 xml:space="preserve">zawarta w dniu </w:t>
      </w:r>
      <w:r w:rsidRPr="00B7264D">
        <w:rPr>
          <w:rFonts w:ascii="Tahoma" w:eastAsia="Calibri" w:hAnsi="Tahoma" w:cs="Tahoma"/>
          <w:bCs/>
          <w:sz w:val="20"/>
          <w:szCs w:val="20"/>
        </w:rPr>
        <w:t>………………</w:t>
      </w:r>
      <w:r w:rsidRPr="00B7264D">
        <w:rPr>
          <w:rFonts w:ascii="Tahoma" w:eastAsia="Calibri" w:hAnsi="Tahoma" w:cs="Tahoma"/>
          <w:sz w:val="20"/>
          <w:szCs w:val="20"/>
        </w:rPr>
        <w:t xml:space="preserve"> w </w:t>
      </w:r>
      <w:r w:rsidRPr="00B7264D">
        <w:rPr>
          <w:rFonts w:ascii="Tahoma" w:eastAsia="Calibri" w:hAnsi="Tahoma" w:cs="Tahoma"/>
          <w:bCs/>
          <w:sz w:val="20"/>
          <w:szCs w:val="20"/>
        </w:rPr>
        <w:t>Wodzisławiu Śląskim</w:t>
      </w:r>
      <w:r w:rsidRPr="00B7264D">
        <w:rPr>
          <w:rFonts w:ascii="Tahoma" w:eastAsia="Calibri" w:hAnsi="Tahoma" w:cs="Tahoma"/>
          <w:sz w:val="20"/>
          <w:szCs w:val="20"/>
        </w:rPr>
        <w:t>, pomiędzy:</w:t>
      </w:r>
    </w:p>
    <w:p w14:paraId="2C95D9FB" w14:textId="77777777" w:rsidR="00B7264D" w:rsidRPr="00B7264D" w:rsidRDefault="00B7264D" w:rsidP="00B7264D">
      <w:pPr>
        <w:spacing w:after="0" w:line="240" w:lineRule="auto"/>
        <w:jc w:val="both"/>
        <w:rPr>
          <w:rFonts w:ascii="Tahoma" w:eastAsia="Calibri" w:hAnsi="Tahoma" w:cs="Tahoma"/>
          <w:b/>
          <w:bCs/>
          <w:sz w:val="20"/>
          <w:szCs w:val="20"/>
        </w:rPr>
      </w:pPr>
      <w:r w:rsidRPr="00B7264D">
        <w:rPr>
          <w:rFonts w:ascii="Tahoma" w:eastAsia="Calibri" w:hAnsi="Tahoma" w:cs="Tahoma"/>
          <w:b/>
          <w:bCs/>
          <w:sz w:val="20"/>
          <w:szCs w:val="20"/>
        </w:rPr>
        <w:t>Powiat Wodzisławski</w:t>
      </w:r>
    </w:p>
    <w:p w14:paraId="0BD8486E" w14:textId="77777777" w:rsidR="00B7264D" w:rsidRPr="00B7264D" w:rsidRDefault="00B7264D" w:rsidP="00B7264D">
      <w:pPr>
        <w:spacing w:after="0" w:line="240" w:lineRule="auto"/>
        <w:jc w:val="both"/>
        <w:rPr>
          <w:rFonts w:ascii="Tahoma" w:eastAsia="Calibri" w:hAnsi="Tahoma" w:cs="Tahoma"/>
          <w:bCs/>
          <w:sz w:val="20"/>
          <w:szCs w:val="20"/>
        </w:rPr>
      </w:pPr>
      <w:r w:rsidRPr="00B7264D">
        <w:rPr>
          <w:rFonts w:ascii="Tahoma" w:eastAsia="Calibri" w:hAnsi="Tahoma" w:cs="Tahoma"/>
          <w:bCs/>
          <w:sz w:val="20"/>
          <w:szCs w:val="20"/>
        </w:rPr>
        <w:t xml:space="preserve">ul. </w:t>
      </w:r>
      <w:proofErr w:type="spellStart"/>
      <w:r w:rsidRPr="00B7264D">
        <w:rPr>
          <w:rFonts w:ascii="Tahoma" w:eastAsia="Calibri" w:hAnsi="Tahoma" w:cs="Tahoma"/>
          <w:bCs/>
          <w:sz w:val="20"/>
          <w:szCs w:val="20"/>
        </w:rPr>
        <w:t>Bogumińska</w:t>
      </w:r>
      <w:proofErr w:type="spellEnd"/>
      <w:r w:rsidRPr="00B7264D">
        <w:rPr>
          <w:rFonts w:ascii="Tahoma" w:eastAsia="Calibri" w:hAnsi="Tahoma" w:cs="Tahoma"/>
          <w:bCs/>
          <w:sz w:val="20"/>
          <w:szCs w:val="20"/>
        </w:rPr>
        <w:t xml:space="preserve"> 2, 44-300 Wodzisław Śląski</w:t>
      </w:r>
    </w:p>
    <w:p w14:paraId="035F5A10" w14:textId="77777777" w:rsidR="00B7264D" w:rsidRPr="00B7264D" w:rsidRDefault="00B7264D" w:rsidP="00B7264D">
      <w:pPr>
        <w:spacing w:after="0" w:line="240" w:lineRule="auto"/>
        <w:jc w:val="both"/>
        <w:rPr>
          <w:rFonts w:ascii="Tahoma" w:eastAsia="Calibri" w:hAnsi="Tahoma" w:cs="Tahoma"/>
          <w:bCs/>
          <w:sz w:val="20"/>
          <w:szCs w:val="20"/>
        </w:rPr>
      </w:pPr>
      <w:r w:rsidRPr="00B7264D">
        <w:rPr>
          <w:rFonts w:ascii="Tahoma" w:eastAsia="Calibri" w:hAnsi="Tahoma" w:cs="Tahoma"/>
          <w:bCs/>
          <w:sz w:val="20"/>
          <w:szCs w:val="20"/>
        </w:rPr>
        <w:t>NIP:</w:t>
      </w:r>
      <w:r w:rsidRPr="00B7264D">
        <w:rPr>
          <w:rFonts w:ascii="Tahoma" w:eastAsia="Calibri" w:hAnsi="Tahoma" w:cs="Tahoma"/>
          <w:sz w:val="20"/>
          <w:szCs w:val="20"/>
        </w:rPr>
        <w:t xml:space="preserve"> </w:t>
      </w:r>
      <w:r w:rsidRPr="00B7264D">
        <w:rPr>
          <w:rFonts w:ascii="Tahoma" w:eastAsia="Calibri" w:hAnsi="Tahoma" w:cs="Tahoma"/>
          <w:bCs/>
          <w:sz w:val="20"/>
          <w:szCs w:val="20"/>
        </w:rPr>
        <w:t>6472175218</w:t>
      </w:r>
    </w:p>
    <w:p w14:paraId="7C0ED0D4" w14:textId="77777777" w:rsidR="00B7264D" w:rsidRPr="00B7264D" w:rsidRDefault="00B7264D" w:rsidP="00B7264D">
      <w:pPr>
        <w:spacing w:after="0" w:line="240" w:lineRule="auto"/>
        <w:jc w:val="both"/>
        <w:rPr>
          <w:rFonts w:ascii="Tahoma" w:eastAsia="Calibri" w:hAnsi="Tahoma" w:cs="Tahoma"/>
          <w:bCs/>
          <w:sz w:val="20"/>
          <w:szCs w:val="20"/>
        </w:rPr>
      </w:pPr>
      <w:r w:rsidRPr="00B7264D">
        <w:rPr>
          <w:rFonts w:ascii="Tahoma" w:eastAsia="Calibri" w:hAnsi="Tahoma" w:cs="Tahoma"/>
          <w:bCs/>
          <w:sz w:val="20"/>
          <w:szCs w:val="20"/>
        </w:rPr>
        <w:t>w której Odbiorcą  autobusu dla niepełnosprawnych  jest:</w:t>
      </w:r>
    </w:p>
    <w:p w14:paraId="5F6E5DFC" w14:textId="77777777" w:rsidR="00B7264D" w:rsidRPr="00B7264D" w:rsidRDefault="00B7264D" w:rsidP="00B7264D">
      <w:pPr>
        <w:spacing w:after="0" w:line="240" w:lineRule="auto"/>
        <w:jc w:val="both"/>
        <w:rPr>
          <w:rFonts w:ascii="Tahoma" w:eastAsia="Calibri" w:hAnsi="Tahoma" w:cs="Tahoma"/>
          <w:b/>
          <w:sz w:val="20"/>
          <w:szCs w:val="20"/>
        </w:rPr>
      </w:pPr>
      <w:r w:rsidRPr="00B7264D">
        <w:rPr>
          <w:rFonts w:ascii="Tahoma" w:eastAsia="Calibri" w:hAnsi="Tahoma" w:cs="Tahoma"/>
          <w:b/>
          <w:sz w:val="20"/>
          <w:szCs w:val="20"/>
        </w:rPr>
        <w:t xml:space="preserve">Zespół Placówek </w:t>
      </w:r>
      <w:proofErr w:type="spellStart"/>
      <w:r w:rsidRPr="00B7264D">
        <w:rPr>
          <w:rFonts w:ascii="Tahoma" w:eastAsia="Calibri" w:hAnsi="Tahoma" w:cs="Tahoma"/>
          <w:b/>
          <w:sz w:val="20"/>
          <w:szCs w:val="20"/>
        </w:rPr>
        <w:t>Szkolno</w:t>
      </w:r>
      <w:proofErr w:type="spellEnd"/>
      <w:r w:rsidRPr="00B7264D">
        <w:rPr>
          <w:rFonts w:ascii="Tahoma" w:eastAsia="Calibri" w:hAnsi="Tahoma" w:cs="Tahoma"/>
          <w:b/>
          <w:sz w:val="20"/>
          <w:szCs w:val="20"/>
        </w:rPr>
        <w:t xml:space="preserve"> -Wychowawczo-Rewalidacyjnych</w:t>
      </w:r>
    </w:p>
    <w:p w14:paraId="281867E3" w14:textId="77777777" w:rsidR="00B7264D" w:rsidRPr="00B7264D" w:rsidRDefault="00B7264D" w:rsidP="00B7264D">
      <w:pPr>
        <w:spacing w:after="0" w:line="240" w:lineRule="auto"/>
        <w:jc w:val="both"/>
        <w:rPr>
          <w:rFonts w:ascii="Tahoma" w:eastAsia="Calibri" w:hAnsi="Tahoma" w:cs="Tahoma"/>
          <w:bCs/>
          <w:sz w:val="20"/>
          <w:szCs w:val="20"/>
        </w:rPr>
      </w:pPr>
      <w:r w:rsidRPr="00B7264D">
        <w:rPr>
          <w:rFonts w:ascii="Tahoma" w:eastAsia="Calibri" w:hAnsi="Tahoma" w:cs="Tahoma"/>
          <w:bCs/>
          <w:sz w:val="20"/>
          <w:szCs w:val="20"/>
        </w:rPr>
        <w:t>ul. Mikołaja Kopernika 71, 44-300 Wodzisław Śląski</w:t>
      </w:r>
    </w:p>
    <w:p w14:paraId="4B56330D"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który reprezentuje:</w:t>
      </w:r>
    </w:p>
    <w:p w14:paraId="44F14D6B"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w:t>
      </w:r>
    </w:p>
    <w:p w14:paraId="7833D796"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zwany dalej „Zamawiającym”,</w:t>
      </w:r>
    </w:p>
    <w:p w14:paraId="77E28DE6"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a</w:t>
      </w:r>
    </w:p>
    <w:p w14:paraId="496AACDC"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w:t>
      </w:r>
    </w:p>
    <w:p w14:paraId="1C765AF3"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zwany dalej „Wykonawcą”.</w:t>
      </w:r>
    </w:p>
    <w:p w14:paraId="038BECC1" w14:textId="77777777" w:rsidR="00B7264D" w:rsidRPr="00B7264D" w:rsidRDefault="00B7264D" w:rsidP="00B7264D">
      <w:pPr>
        <w:spacing w:after="0" w:line="240" w:lineRule="auto"/>
        <w:jc w:val="both"/>
        <w:rPr>
          <w:rFonts w:ascii="Tahoma" w:eastAsia="Calibri" w:hAnsi="Tahoma" w:cs="Tahoma"/>
          <w:sz w:val="20"/>
          <w:szCs w:val="20"/>
        </w:rPr>
      </w:pPr>
    </w:p>
    <w:p w14:paraId="2A065EBD"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Niniejsza umowa jest zamówieniem publicznym udzielonym, na podstawie art. 275 ust. 1 ustawy z dnia 11 września 2019 r. Prawo zamówień publicznych (tekst jednolity Dz.U. z 2022 r., poz. 1710 ze zm.), zamówienie klasyczne poniżej progów unijnych – tryb podstawowy.</w:t>
      </w:r>
    </w:p>
    <w:p w14:paraId="516D3C18" w14:textId="77777777" w:rsidR="00B7264D" w:rsidRPr="00B7264D" w:rsidRDefault="00B7264D" w:rsidP="00B7264D">
      <w:pPr>
        <w:spacing w:after="0" w:line="240" w:lineRule="auto"/>
        <w:jc w:val="both"/>
        <w:rPr>
          <w:rFonts w:ascii="Tahoma" w:eastAsia="Calibri" w:hAnsi="Tahoma" w:cs="Tahoma"/>
          <w:sz w:val="20"/>
          <w:szCs w:val="20"/>
        </w:rPr>
      </w:pPr>
    </w:p>
    <w:p w14:paraId="66A750D7"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1</w:t>
      </w:r>
    </w:p>
    <w:p w14:paraId="3BD52611"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Przedmiot umowy</w:t>
      </w:r>
    </w:p>
    <w:p w14:paraId="7B222B78" w14:textId="77777777" w:rsidR="00B7264D" w:rsidRPr="00B7264D" w:rsidRDefault="00B7264D" w:rsidP="00B7264D">
      <w:pPr>
        <w:numPr>
          <w:ilvl w:val="0"/>
          <w:numId w:val="40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Przedmiotem zamówienia jest zakup wraz z dostawą do siedziby Zamawiającego przy ul. Kopernika 71, 44-300 Wodzisław Śl. autobusu 20+1 osobowego kategorii M3 do przewozu osób niepełnosprawnych, w tym dwóch osób na wózku inwalidzkim, </w:t>
      </w:r>
      <w:r w:rsidRPr="00B7264D">
        <w:rPr>
          <w:rFonts w:ascii="Tahoma" w:eastAsia="Calibri" w:hAnsi="Tahoma" w:cs="Tahoma"/>
          <w:sz w:val="20"/>
          <w:szCs w:val="20"/>
          <w:lang w:eastAsia="zh-CN"/>
        </w:rPr>
        <w:t>na warunkach określonych w niniejszej umowie, ofercie z dnia ……………….., stanowiącej załącznik nr 1 do umowy oraz Specyfikacji Warunków Zamówienia stanowiącej załącznik nr 2 do umowy, a Zamawiający zobowiązuje się do odebrania przedmiotu umowy i zapłaty ceny.</w:t>
      </w:r>
    </w:p>
    <w:p w14:paraId="68EA9DDE" w14:textId="77777777" w:rsidR="00B7264D" w:rsidRPr="00B7264D" w:rsidRDefault="00B7264D" w:rsidP="00B7264D">
      <w:pPr>
        <w:numPr>
          <w:ilvl w:val="0"/>
          <w:numId w:val="40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Zakup autobusu współfinansowany jest ze środków Państwowego Funduszu Rehabilitacji Osób Niepełnosprawnych, w ramach zadania pn. „Likwidacja barier transportowych – zakup autobusu 20 + 1 osobowego (w tym kierowca)  do przewozu osób niepełnosprawnych, w tym dwóch osób na wózku inwalidzkim”.</w:t>
      </w:r>
    </w:p>
    <w:p w14:paraId="0BB7307B" w14:textId="77777777" w:rsidR="00B7264D" w:rsidRPr="00B7264D" w:rsidRDefault="00B7264D" w:rsidP="00B7264D">
      <w:pPr>
        <w:numPr>
          <w:ilvl w:val="0"/>
          <w:numId w:val="40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oświadcza, że dostarczony pojazd został wyprodukowany po 01.01.2022 roku i jest fabrycznie nowy, nieużywany, uprzednio nierejestrowany, pozbawiony wad i uszkodzeń w tym wszelkich praw osób trzecich oraz innych obciążeń i jest objęty gwarancją.</w:t>
      </w:r>
    </w:p>
    <w:p w14:paraId="0DCBA891" w14:textId="77777777" w:rsidR="00B7264D" w:rsidRPr="00B7264D" w:rsidRDefault="00B7264D" w:rsidP="00B7264D">
      <w:pPr>
        <w:numPr>
          <w:ilvl w:val="0"/>
          <w:numId w:val="40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oświadcza, że dostarczony pojazd spełnia warunki podane w ofercie, jest kompletny, wykonany zgodnie z obowiązującymi na dzień odbioru normami, przepisami w tym spełnia wymagania określone w ustawie z dnia 20 czerwca 1997 r. Prawo o ruchu drogowym (</w:t>
      </w:r>
      <w:proofErr w:type="spellStart"/>
      <w:r w:rsidRPr="00B7264D">
        <w:rPr>
          <w:rFonts w:ascii="Tahoma" w:eastAsia="Calibri" w:hAnsi="Tahoma" w:cs="Tahoma"/>
          <w:sz w:val="20"/>
          <w:szCs w:val="20"/>
        </w:rPr>
        <w:t>t.j</w:t>
      </w:r>
      <w:proofErr w:type="spellEnd"/>
      <w:r w:rsidRPr="00B7264D">
        <w:rPr>
          <w:rFonts w:ascii="Tahoma" w:eastAsia="Calibri" w:hAnsi="Tahoma" w:cs="Tahoma"/>
          <w:sz w:val="20"/>
          <w:szCs w:val="20"/>
        </w:rPr>
        <w:t xml:space="preserve">. </w:t>
      </w:r>
      <w:hyperlink r:id="rId16" w:anchor="/act/16798732/3123278" w:history="1">
        <w:r w:rsidRPr="00B7264D">
          <w:rPr>
            <w:rFonts w:ascii="Tahoma" w:eastAsia="Calibri" w:hAnsi="Tahoma" w:cs="Tahoma"/>
            <w:sz w:val="20"/>
            <w:szCs w:val="20"/>
          </w:rPr>
          <w:t>Dz. U. z 2022 poz. 988 ze zm.</w:t>
        </w:r>
      </w:hyperlink>
      <w:r w:rsidRPr="00B7264D">
        <w:rPr>
          <w:rFonts w:ascii="Tahoma" w:eastAsia="Calibri" w:hAnsi="Tahoma" w:cs="Tahoma"/>
          <w:sz w:val="20"/>
          <w:szCs w:val="20"/>
        </w:rPr>
        <w:t>) oraz rozporządzenia Ministra Infrastruktury z dnia 31 grudnia 2002 r. w sprawie warunków technicznych pojazdów oraz zakresu ich niezbędnego wyposażenia (</w:t>
      </w:r>
      <w:proofErr w:type="spellStart"/>
      <w:r w:rsidRPr="00B7264D">
        <w:rPr>
          <w:rFonts w:ascii="Tahoma" w:eastAsia="Calibri" w:hAnsi="Tahoma" w:cs="Tahoma"/>
          <w:sz w:val="20"/>
          <w:szCs w:val="20"/>
        </w:rPr>
        <w:t>t.j</w:t>
      </w:r>
      <w:proofErr w:type="spellEnd"/>
      <w:r w:rsidRPr="00B7264D">
        <w:rPr>
          <w:rFonts w:ascii="Tahoma" w:eastAsia="Calibri" w:hAnsi="Tahoma" w:cs="Tahoma"/>
          <w:sz w:val="20"/>
          <w:szCs w:val="20"/>
        </w:rPr>
        <w:t xml:space="preserve">. Dz. U. z 2016 r. poz. 2022 ze zm.) a także w innych aktach wykonawczych w zakresie przystosowania do przewozu osób niepełnosprawnych, w tym dwóch osób na wózku inwalidzkim. Dostarczony pojazd będzie przygotowany do rejestracji na podstawie Świadectwa Zgodności WE na pojazd niekompletny oraz Świadectwa Zgodności WE na pojazd kompletny przystosowany do przewozu osób niepełnosprawnych i innych dokumentów o jakich mowa w § 2 ust. 3.  </w:t>
      </w:r>
    </w:p>
    <w:p w14:paraId="590E79E6" w14:textId="77777777" w:rsidR="00B7264D" w:rsidRPr="00B7264D" w:rsidRDefault="00B7264D" w:rsidP="00B7264D">
      <w:pPr>
        <w:numPr>
          <w:ilvl w:val="0"/>
          <w:numId w:val="40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zobowiązuje się wykonać, dostarczyć, przenieść na Zamawiającego własność i wydać mu pojazd:</w:t>
      </w:r>
    </w:p>
    <w:p w14:paraId="1B674160"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Dane identyfikacyjne pojazdu:</w:t>
      </w:r>
    </w:p>
    <w:p w14:paraId="6343CB07"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Marka ……………………………………………………………………………</w:t>
      </w:r>
    </w:p>
    <w:p w14:paraId="3AD0AC80"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Typ …………………………………………………………………….…………</w:t>
      </w:r>
    </w:p>
    <w:p w14:paraId="727685FC"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Model ………………………………………………………………….…………</w:t>
      </w:r>
    </w:p>
    <w:p w14:paraId="47FF0C6F"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Rok produkcji pojazdu bazowego ………………………………………</w:t>
      </w:r>
    </w:p>
    <w:p w14:paraId="1E8CC9C8" w14:textId="77777777" w:rsidR="00B7264D" w:rsidRPr="00B7264D" w:rsidRDefault="00B7264D" w:rsidP="00B7264D">
      <w:pPr>
        <w:spacing w:after="0" w:line="240" w:lineRule="auto"/>
        <w:ind w:left="709"/>
        <w:jc w:val="both"/>
        <w:rPr>
          <w:rFonts w:ascii="Tahoma" w:eastAsia="Calibri" w:hAnsi="Tahoma" w:cs="Tahoma"/>
          <w:sz w:val="20"/>
          <w:szCs w:val="20"/>
        </w:rPr>
      </w:pPr>
      <w:r w:rsidRPr="00B7264D">
        <w:rPr>
          <w:rFonts w:ascii="Tahoma" w:eastAsia="Calibri" w:hAnsi="Tahoma" w:cs="Tahoma"/>
          <w:sz w:val="20"/>
          <w:szCs w:val="20"/>
        </w:rPr>
        <w:t>wraz z integralnym wyposażeniem, zwany dalej „autobusem” lub „przedmiotem umowy”, oraz przeprowadzić szkolenie z obsługi pojazdu i urządzeń, a także że wykona obowiązki nałożone niniejszą umową z należytą starannością.</w:t>
      </w:r>
    </w:p>
    <w:p w14:paraId="3287DCD8" w14:textId="77777777" w:rsidR="00B7264D" w:rsidRPr="00B7264D" w:rsidRDefault="00B7264D" w:rsidP="00B7264D">
      <w:pPr>
        <w:spacing w:after="0" w:line="240" w:lineRule="auto"/>
        <w:ind w:left="709"/>
        <w:jc w:val="both"/>
        <w:rPr>
          <w:rFonts w:ascii="Tahoma" w:eastAsia="Calibri" w:hAnsi="Tahoma" w:cs="Tahoma"/>
          <w:sz w:val="20"/>
          <w:szCs w:val="20"/>
        </w:rPr>
      </w:pPr>
    </w:p>
    <w:p w14:paraId="21301D7E"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2</w:t>
      </w:r>
    </w:p>
    <w:p w14:paraId="4DE82824"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Termin wykonania zamówienia</w:t>
      </w:r>
    </w:p>
    <w:p w14:paraId="5E58BDD9" w14:textId="77777777" w:rsidR="00B7264D" w:rsidRPr="00B7264D" w:rsidRDefault="00B7264D" w:rsidP="00B7264D">
      <w:pPr>
        <w:numPr>
          <w:ilvl w:val="0"/>
          <w:numId w:val="409"/>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Wykonawca zobowiązany jest do zrealizowania dostawy będącej przedmiotem umowy w terminie  </w:t>
      </w:r>
      <w:r w:rsidRPr="00B7264D">
        <w:rPr>
          <w:rFonts w:ascii="Tahoma" w:eastAsia="Calibri" w:hAnsi="Tahoma" w:cs="Tahoma"/>
          <w:b/>
          <w:sz w:val="20"/>
          <w:szCs w:val="20"/>
        </w:rPr>
        <w:t>….. miesięcy od dnia zawarcia umowy tj. do dnia ………………………..</w:t>
      </w:r>
    </w:p>
    <w:p w14:paraId="0D7826B2" w14:textId="77777777" w:rsidR="00B7264D" w:rsidRPr="00B7264D" w:rsidRDefault="00B7264D" w:rsidP="00B7264D">
      <w:pPr>
        <w:numPr>
          <w:ilvl w:val="0"/>
          <w:numId w:val="409"/>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Dostawa zostanie uznana za zrealizowaną pod warunkiem dostarczenia kompletnego przedmiotu umowy w terminie, o którym mowa w ust. 1, do miejsca wyznaczonego przez Zamawiającego tj. ul. Kopernika 71 w Wodzisławiu Śl., po uprzednim dokonaniu odbioru końcowego, wraz z wszystkimi dokumentami związanymi z jego własnością i korzystaniem.</w:t>
      </w:r>
    </w:p>
    <w:p w14:paraId="55712D9D" w14:textId="77777777" w:rsidR="00B7264D" w:rsidRPr="00B7264D" w:rsidRDefault="00B7264D" w:rsidP="00B7264D">
      <w:pPr>
        <w:numPr>
          <w:ilvl w:val="0"/>
          <w:numId w:val="409"/>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zobowiązany jest wraz z dostawą autobusu przekazać Zamawiającemu:</w:t>
      </w:r>
    </w:p>
    <w:p w14:paraId="71EFCDA7"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komplet niezbędnych dokumentów dopuszczających pojazd do ruchu drogowego w Polsce i umożliwiających jego pierwszą rejestrację oraz jego eksploatację,</w:t>
      </w:r>
    </w:p>
    <w:p w14:paraId="17B175E8"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Świadectwo Zgodności WE na pojazd niekompletny,</w:t>
      </w:r>
    </w:p>
    <w:p w14:paraId="0E05110A"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Świadectwo Zgodności WE na pojazd kompletny przystosowany do przewozu osób niepełnosprawnych wraz z oświadczeniem zawierającym dane i informacje o pojeździe niezbędne do rejestracji,</w:t>
      </w:r>
    </w:p>
    <w:p w14:paraId="736B523E"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dokument potwierdzający spełnienie normy emisji spalin,</w:t>
      </w:r>
    </w:p>
    <w:p w14:paraId="773F1BC4"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książkę gwarancyjną w języku polskim, z zapisami zgodnymi z postanowieniami niniejszej umowy,</w:t>
      </w:r>
    </w:p>
    <w:p w14:paraId="4B192929"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fabryczną instrukcje obsługi pojazdu w języku polskim,</w:t>
      </w:r>
    </w:p>
    <w:p w14:paraId="1F4CE695"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książkę przeglądów serwisowych,</w:t>
      </w:r>
    </w:p>
    <w:p w14:paraId="6436B00D"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wykaz punktów serwisowych,</w:t>
      </w:r>
    </w:p>
    <w:p w14:paraId="210CDF55"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2 komplety kluczy,</w:t>
      </w:r>
    </w:p>
    <w:p w14:paraId="05E075FB"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apteczkę pierwszej pomocy, gaśnicę, trójkąt ostrzegawczy – w ilościach zgodnych z przepisami ruchu drogowego dla pojazdów kategorii M3,</w:t>
      </w:r>
    </w:p>
    <w:p w14:paraId="0F1AD735" w14:textId="77777777" w:rsidR="00B7264D" w:rsidRPr="00B7264D" w:rsidRDefault="00B7264D" w:rsidP="00B7264D">
      <w:pPr>
        <w:numPr>
          <w:ilvl w:val="1"/>
          <w:numId w:val="410"/>
        </w:numPr>
        <w:spacing w:after="0" w:line="240" w:lineRule="auto"/>
        <w:ind w:left="709" w:hanging="425"/>
        <w:contextualSpacing/>
        <w:jc w:val="both"/>
        <w:rPr>
          <w:rFonts w:ascii="Tahoma" w:eastAsia="Calibri" w:hAnsi="Tahoma" w:cs="Tahoma"/>
          <w:sz w:val="20"/>
          <w:szCs w:val="20"/>
        </w:rPr>
      </w:pPr>
      <w:r w:rsidRPr="00B7264D">
        <w:rPr>
          <w:rFonts w:ascii="Tahoma" w:eastAsia="Calibri" w:hAnsi="Tahoma" w:cs="Tahoma"/>
          <w:sz w:val="20"/>
          <w:szCs w:val="20"/>
        </w:rPr>
        <w:t>podnośnik samochodowy hydrauliczny, klucz do kół, 2 kliny pod koła.</w:t>
      </w:r>
    </w:p>
    <w:p w14:paraId="13BEC880" w14:textId="77777777" w:rsidR="00B7264D" w:rsidRPr="00B7264D" w:rsidRDefault="00B7264D" w:rsidP="00B7264D">
      <w:pPr>
        <w:numPr>
          <w:ilvl w:val="0"/>
          <w:numId w:val="409"/>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Potwierdzeniem wydania przedmiotu umowy w terminie jest protokół odbioru końcowego.</w:t>
      </w:r>
    </w:p>
    <w:p w14:paraId="191E8B7A" w14:textId="77777777" w:rsidR="00B7264D" w:rsidRPr="00B7264D" w:rsidRDefault="00B7264D" w:rsidP="00B7264D">
      <w:pPr>
        <w:numPr>
          <w:ilvl w:val="0"/>
          <w:numId w:val="409"/>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Do czasu odbioru autobusu przez Zamawiającego ryzyko wszelkich niebezpieczeństw związanych z ewentualnym uszkodzeniem lub utratą przedmiotu umowy ponosi Wykonawca.</w:t>
      </w:r>
    </w:p>
    <w:p w14:paraId="43D98AE8" w14:textId="77777777" w:rsidR="00B7264D" w:rsidRPr="00B7264D" w:rsidRDefault="00B7264D" w:rsidP="00B7264D">
      <w:pPr>
        <w:spacing w:after="0" w:line="240" w:lineRule="auto"/>
        <w:jc w:val="both"/>
        <w:rPr>
          <w:rFonts w:ascii="Tahoma" w:eastAsia="Calibri" w:hAnsi="Tahoma" w:cs="Tahoma"/>
          <w:sz w:val="20"/>
          <w:szCs w:val="20"/>
        </w:rPr>
      </w:pPr>
    </w:p>
    <w:p w14:paraId="0BB2B9FB"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3</w:t>
      </w:r>
    </w:p>
    <w:p w14:paraId="62958189"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Wynagrodzenie i zapłata wynagrodzenia</w:t>
      </w:r>
    </w:p>
    <w:p w14:paraId="1C975D2F"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Zamawiający zapłaci Wykonawcy cenę w łącznej kwocie brutto: ………………………… zł (słownie brutto ……………………….) z czego cena netto wynosi …………………. zł (słownie netto …………………….) należny podatek VAT (……..%) wynosi ……………. zł zgodnie z przyjętą ofertą.</w:t>
      </w:r>
    </w:p>
    <w:p w14:paraId="75DE8393"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14:paraId="746AA4BF"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Kwota, o której mowa w ust. 1, wyczerpuje wszelkie roszczenia Wykonawcy związane z realizacją umowy.</w:t>
      </w:r>
    </w:p>
    <w:p w14:paraId="3A3F2774"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Płatność nastąpi po podpisaniu protokołu końcowego odbioru, na podstawie prawidłowo wystawionej faktury przez Wykonawcę, w terminie 30 dni od jej otrzymania na numer konta podany na fakturze.</w:t>
      </w:r>
    </w:p>
    <w:p w14:paraId="23D94E8E"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Wykonawca wystawi fakturę na nabywcę tj. Powiat Wodzisławski, ul. </w:t>
      </w:r>
      <w:proofErr w:type="spellStart"/>
      <w:r w:rsidRPr="00B7264D">
        <w:rPr>
          <w:rFonts w:ascii="Tahoma" w:eastAsia="Calibri" w:hAnsi="Tahoma" w:cs="Tahoma"/>
          <w:sz w:val="20"/>
          <w:szCs w:val="20"/>
        </w:rPr>
        <w:t>Bogumińska</w:t>
      </w:r>
      <w:proofErr w:type="spellEnd"/>
      <w:r w:rsidRPr="00B7264D">
        <w:rPr>
          <w:rFonts w:ascii="Tahoma" w:eastAsia="Calibri" w:hAnsi="Tahoma" w:cs="Tahoma"/>
          <w:sz w:val="20"/>
          <w:szCs w:val="20"/>
        </w:rPr>
        <w:t xml:space="preserve"> 2, 44-300 Wodzisław Śląski, NIP 647-21-75-218 z dopiskiem na fakturze, iż odbiorcą jest Zespół Placówek Szkolno-Wychowawczo-Rewalidacyjnych w Wodzisławiu Śląskim, ul. Kopernika 71, 44-300 Wodzisław Śl.</w:t>
      </w:r>
    </w:p>
    <w:p w14:paraId="62A76704"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Faktura będzie odbierana przez Zamawiającego w wersji papierowej oraz opcjonalnie w formie elektronicznej zgodnie z art. 4 ust. 1 ustawy z dnia 9 listopada 2018 r. o elektronicznym fakturowaniu w zamówieniach publicznych, koncesjach na roboty budowlane lub usługi oraz partnerstwie publiczno-prywatnym (tekst jednolity Dz. U. z 2020 r. poz. 1666 ze zm.).</w:t>
      </w:r>
    </w:p>
    <w:p w14:paraId="4B27DE97"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 dzień zapłaty faktury ustala się dzień obciążenia rachunku Zamawiającego.</w:t>
      </w:r>
    </w:p>
    <w:p w14:paraId="53933466"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może zbyć przysługujące mu względem Zamawiającego wierzytelności na inny przedmiot tylko za uprzednią zgodą zamawiającego, wyrażona w formie pisemnej pod rygorem nieważności.</w:t>
      </w:r>
    </w:p>
    <w:p w14:paraId="514E1C53" w14:textId="77777777" w:rsidR="00B7264D" w:rsidRPr="00B7264D" w:rsidRDefault="00B7264D" w:rsidP="00B7264D">
      <w:pPr>
        <w:numPr>
          <w:ilvl w:val="2"/>
          <w:numId w:val="410"/>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 nieterminowe płatności faktur Wykonawca ma prawo naliczyć odsetki ustawowe.</w:t>
      </w:r>
    </w:p>
    <w:p w14:paraId="3CA16BE0" w14:textId="77777777" w:rsidR="00B7264D" w:rsidRPr="00B7264D" w:rsidRDefault="00B7264D" w:rsidP="00B7264D">
      <w:pPr>
        <w:spacing w:after="0" w:line="240" w:lineRule="auto"/>
        <w:jc w:val="both"/>
        <w:rPr>
          <w:rFonts w:ascii="Tahoma" w:eastAsia="Calibri" w:hAnsi="Tahoma" w:cs="Tahoma"/>
          <w:b/>
          <w:sz w:val="20"/>
          <w:szCs w:val="20"/>
        </w:rPr>
      </w:pPr>
    </w:p>
    <w:p w14:paraId="268D4254"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4</w:t>
      </w:r>
    </w:p>
    <w:p w14:paraId="143650A8"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Odbiór przedmiotu umowy i szkolenie</w:t>
      </w:r>
    </w:p>
    <w:p w14:paraId="02C10318"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zobowiązuje się do wykonania przedmiotu umowy zgodnie z warunkami określonymi w niniejszej umowie, zgodnie ze złożoną ofertą z należytą starannością, zgodnie z zasadami współczesnej wiedzy technicznej oraz obowiązującymi przepisami.</w:t>
      </w:r>
    </w:p>
    <w:p w14:paraId="41A05CD3"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w celu dokonania odbioru końcowego, zobowiązuje się dostarczyć autobus na własny koszt do miejsca wyznaczonego przez Zamawiającego tj. ul. Kopernika 71 w Wodzisławiu Śl.</w:t>
      </w:r>
    </w:p>
    <w:p w14:paraId="4015F1D5"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 jakość dostarczonego pojazdu oraz sposób jego dostarczenia odpowiada Wykonawca.</w:t>
      </w:r>
    </w:p>
    <w:p w14:paraId="24EB476E"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oświadcza, że posiada odpowiednią wiedzę, doświadczenie oraz że dysponuje stosownym zapleczem technicznym koniecznym do wykonania umowy.</w:t>
      </w:r>
    </w:p>
    <w:p w14:paraId="712012A3"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Odbioru końcowego autobusu dokonają przedstawiciele Zamawiającego, w obecności co najmniej 1 przedstawiciela Wykonawcy, w ciągu 1 dnia roboczego. Protokół odbioru końcowego autobusu zostanie sporządzony w dwóch egzemplarzach, jeden egzemplarz dla Zamawiającego i  jeden egzemplarz dla Wykonawcy. Wykonawca obowiązany jest zgłosić swoją gotowość do tego odbioru co najmniej 5 dni przed planowanym odbiorem końcowym.</w:t>
      </w:r>
    </w:p>
    <w:p w14:paraId="7677E296"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Przed odbiorem końcowym Zamawiający dokona odbioru </w:t>
      </w:r>
      <w:proofErr w:type="spellStart"/>
      <w:r w:rsidRPr="00B7264D">
        <w:rPr>
          <w:rFonts w:ascii="Tahoma" w:eastAsia="Calibri" w:hAnsi="Tahoma" w:cs="Tahoma"/>
          <w:sz w:val="20"/>
          <w:szCs w:val="20"/>
        </w:rPr>
        <w:t>techniczno</w:t>
      </w:r>
      <w:proofErr w:type="spellEnd"/>
      <w:r w:rsidRPr="00B7264D">
        <w:rPr>
          <w:rFonts w:ascii="Tahoma" w:eastAsia="Calibri" w:hAnsi="Tahoma" w:cs="Tahoma"/>
          <w:sz w:val="20"/>
          <w:szCs w:val="20"/>
        </w:rPr>
        <w:t>–jakościowego w siedzibie Zamawiającego tj. ul. Kopernika 71 w Wodzisławiu Śl.</w:t>
      </w:r>
    </w:p>
    <w:p w14:paraId="703C7991"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W czasie odbioru techniczno-jakościowego Zamawiający dokona sprawdzenia m.in.: dokumentacji przedmiotu umowy, zgodności wykonania pojazdu z umową i opisem przedmiotu zamówienia, jakości wykonania, funkcjonowania pojazdu i jego poszczególnych urządzeń oraz zgodności ilościowej wyposażenia. Dokonanie odbioru </w:t>
      </w:r>
      <w:proofErr w:type="spellStart"/>
      <w:r w:rsidRPr="00B7264D">
        <w:rPr>
          <w:rFonts w:ascii="Tahoma" w:eastAsia="Calibri" w:hAnsi="Tahoma" w:cs="Tahoma"/>
          <w:sz w:val="20"/>
          <w:szCs w:val="20"/>
        </w:rPr>
        <w:t>techniczno</w:t>
      </w:r>
      <w:proofErr w:type="spellEnd"/>
      <w:r w:rsidRPr="00B7264D">
        <w:rPr>
          <w:rFonts w:ascii="Tahoma" w:eastAsia="Calibri" w:hAnsi="Tahoma" w:cs="Tahoma"/>
          <w:sz w:val="20"/>
          <w:szCs w:val="20"/>
        </w:rPr>
        <w:t>–jakościowego potwierdzone zostanie sporządzonym w dwóch egzemplarzach oraz podpisanym przez obie strony protokołem, jeden egzemplarz dla Zamawiającego i jeden egzemplarz dla Wykonawcy.</w:t>
      </w:r>
    </w:p>
    <w:p w14:paraId="5B10B13A"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W przypadku stwierdzenia podczas odbioru </w:t>
      </w:r>
      <w:proofErr w:type="spellStart"/>
      <w:r w:rsidRPr="00B7264D">
        <w:rPr>
          <w:rFonts w:ascii="Tahoma" w:eastAsia="Calibri" w:hAnsi="Tahoma" w:cs="Tahoma"/>
          <w:sz w:val="20"/>
          <w:szCs w:val="20"/>
        </w:rPr>
        <w:t>techniczno</w:t>
      </w:r>
      <w:proofErr w:type="spellEnd"/>
      <w:r w:rsidRPr="00B7264D">
        <w:rPr>
          <w:rFonts w:ascii="Tahoma" w:eastAsia="Calibri" w:hAnsi="Tahoma" w:cs="Tahoma"/>
          <w:sz w:val="20"/>
          <w:szCs w:val="20"/>
        </w:rPr>
        <w:t>–jakościowego usterek, Wykonawca zobowiązuje się do ich usunięcia lub wymiany wadliwych elementów na wolne od wad w ciągu 3 dni od daty stwierdzenia. W takim przypadku zostanie sporządzony w 2 egzemplarzach i podpisany przez obie strony protokół o stwierdzonych usterkach, po 1 egzemplarzu dla każdej ze stron.</w:t>
      </w:r>
    </w:p>
    <w:p w14:paraId="2A6BDA29" w14:textId="77777777" w:rsidR="00B7264D" w:rsidRPr="00B7264D" w:rsidRDefault="00B7264D" w:rsidP="00B7264D">
      <w:pPr>
        <w:numPr>
          <w:ilvl w:val="0"/>
          <w:numId w:val="411"/>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Szkolenie z obsługi pojazdu wraz z instruktażem prowadzenia pojazdu oraz obsługi urządzeń (wliczone w cenę, o której mowa w § 3 ust. 1 umowy) dla przedstawiciela Zamawiającego (w ilości do 2 osób) odbędzie się w dniu odbioru techniczno-jakościowego i odbioru końcowego w siedzibie Zamawiającego tj. ul. Kopernika 71 w Wodzisławiu Śl.</w:t>
      </w:r>
    </w:p>
    <w:p w14:paraId="069D1371" w14:textId="77777777" w:rsidR="00B7264D" w:rsidRPr="00B7264D" w:rsidRDefault="00B7264D" w:rsidP="00B7264D">
      <w:pPr>
        <w:spacing w:after="0" w:line="240" w:lineRule="auto"/>
        <w:jc w:val="both"/>
        <w:rPr>
          <w:rFonts w:ascii="Tahoma" w:eastAsia="Calibri" w:hAnsi="Tahoma" w:cs="Tahoma"/>
          <w:sz w:val="20"/>
          <w:szCs w:val="20"/>
        </w:rPr>
      </w:pPr>
    </w:p>
    <w:p w14:paraId="52FF8089"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5</w:t>
      </w:r>
    </w:p>
    <w:p w14:paraId="2EF2E13C"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Kary umowne</w:t>
      </w:r>
    </w:p>
    <w:p w14:paraId="36B78FFE" w14:textId="77777777" w:rsidR="00B7264D" w:rsidRPr="00B7264D" w:rsidRDefault="00B7264D" w:rsidP="00B7264D">
      <w:pPr>
        <w:spacing w:after="0" w:line="240" w:lineRule="auto"/>
        <w:ind w:left="284" w:hanging="284"/>
        <w:jc w:val="both"/>
        <w:rPr>
          <w:rFonts w:ascii="Tahoma" w:eastAsia="Calibri" w:hAnsi="Tahoma" w:cs="Tahoma"/>
          <w:sz w:val="20"/>
          <w:szCs w:val="20"/>
        </w:rPr>
      </w:pPr>
      <w:r w:rsidRPr="00B7264D">
        <w:rPr>
          <w:rFonts w:ascii="Tahoma" w:eastAsia="Calibri" w:hAnsi="Tahoma" w:cs="Tahoma"/>
          <w:sz w:val="20"/>
          <w:szCs w:val="20"/>
        </w:rPr>
        <w:t>1. Wykonawca zapłaci Zamawiającemu kary umowne:</w:t>
      </w:r>
    </w:p>
    <w:p w14:paraId="3B1BCAE8"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za zwłokę w wykonaniu przedmiotu umowy – w wysokości 0,2% wynagrodzenia brutto, określonego w § 3 ust. 1 za każdy dzień zwłoki (termin wykonania zamówienia określono w §2 ust.1 niniejszej umowy),</w:t>
      </w:r>
    </w:p>
    <w:p w14:paraId="3443F2A2"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za zwłokę w wymianie przedmiotu umowy na nowy wolny od wad lub usterek – w wysokości 0,2% wynagrodzenia brutto, określonego w § 3 ust. 1 za każdy dzień zwłoki liczony od dnia wyznaczonego na wymianę lub  usunięcie usterek.</w:t>
      </w:r>
    </w:p>
    <w:p w14:paraId="2DC00E37"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 xml:space="preserve">za zwłokę w usunięciu wad stwierdzonych w okresie gwarancji i rękojmi – w wysokości 0,2% wynagrodzenia </w:t>
      </w:r>
      <w:bookmarkStart w:id="48" w:name="_Hlk119581090"/>
      <w:r w:rsidRPr="00B7264D">
        <w:rPr>
          <w:rFonts w:ascii="Tahoma" w:eastAsia="Calibri" w:hAnsi="Tahoma" w:cs="Tahoma"/>
          <w:sz w:val="20"/>
          <w:szCs w:val="20"/>
        </w:rPr>
        <w:t xml:space="preserve">brutto, określonego w § 3 ust. 1 </w:t>
      </w:r>
      <w:bookmarkEnd w:id="48"/>
      <w:r w:rsidRPr="00B7264D">
        <w:rPr>
          <w:rFonts w:ascii="Tahoma" w:eastAsia="Calibri" w:hAnsi="Tahoma" w:cs="Tahoma"/>
          <w:sz w:val="20"/>
          <w:szCs w:val="20"/>
        </w:rPr>
        <w:t>za każde rozpoczęte 24 godziny zwłoki liczone od dnia wyznaczonego na usunięcie wad lub usterek.</w:t>
      </w:r>
    </w:p>
    <w:p w14:paraId="3BEE13E5"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za odstąpienie od umowy lub wypowiedzenie umowy przez Zamawiającego z przyczyn leżących po stronie Wykonawcy – w wysokości 20% wynagrodzenia brutto, określonego w § 3 ust. 1,</w:t>
      </w:r>
    </w:p>
    <w:p w14:paraId="377E0FB5"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jeżeli Wykonawca dopuści się zwłoki w przeszkoleniu przedstawiciela Zamawiającego, w stosunku do terminu ustalonego w § 4 ust. 9 niniejszej umowy, zapłaci Zamawiającemu za każdy dzień zwłoki karę umowną w wysokości 100 zł za każdy dzień zwłoki,</w:t>
      </w:r>
    </w:p>
    <w:p w14:paraId="7A2D7295" w14:textId="77777777" w:rsidR="00B7264D" w:rsidRPr="00B7264D" w:rsidRDefault="00B7264D" w:rsidP="00B7264D">
      <w:pPr>
        <w:numPr>
          <w:ilvl w:val="0"/>
          <w:numId w:val="412"/>
        </w:numPr>
        <w:spacing w:after="0" w:line="240" w:lineRule="auto"/>
        <w:contextualSpacing/>
        <w:jc w:val="both"/>
        <w:rPr>
          <w:rFonts w:ascii="Tahoma" w:eastAsia="Calibri" w:hAnsi="Tahoma" w:cs="Tahoma"/>
          <w:sz w:val="20"/>
          <w:szCs w:val="20"/>
        </w:rPr>
      </w:pPr>
      <w:r w:rsidRPr="00B7264D">
        <w:rPr>
          <w:rFonts w:ascii="Tahoma" w:eastAsia="Calibri" w:hAnsi="Tahoma" w:cs="Tahoma"/>
          <w:sz w:val="20"/>
          <w:szCs w:val="20"/>
        </w:rPr>
        <w:t>w przypadku b</w:t>
      </w:r>
      <w:r w:rsidRPr="00B7264D">
        <w:rPr>
          <w:rFonts w:ascii="Tahoma" w:eastAsia="Calibri" w:hAnsi="Tahoma" w:cs="Tahoma"/>
          <w:sz w:val="20"/>
          <w:szCs w:val="20"/>
          <w:lang w:val="x-none"/>
        </w:rPr>
        <w:t xml:space="preserve">raku </w:t>
      </w:r>
      <w:r w:rsidRPr="00B7264D">
        <w:rPr>
          <w:rFonts w:ascii="Tahoma" w:eastAsia="Calibri" w:hAnsi="Tahoma" w:cs="Tahoma"/>
          <w:sz w:val="20"/>
          <w:szCs w:val="20"/>
        </w:rPr>
        <w:t>zmiany</w:t>
      </w:r>
      <w:r w:rsidRPr="00B7264D">
        <w:rPr>
          <w:rFonts w:ascii="Tahoma" w:eastAsia="Calibri" w:hAnsi="Tahoma" w:cs="Tahoma"/>
          <w:sz w:val="20"/>
          <w:szCs w:val="20"/>
          <w:lang w:val="x-none"/>
        </w:rPr>
        <w:t xml:space="preserve"> wynagrodzenia należnego podwykonawcom, o której mowa w § </w:t>
      </w:r>
      <w:r w:rsidRPr="00B7264D">
        <w:rPr>
          <w:rFonts w:ascii="Tahoma" w:eastAsia="Calibri" w:hAnsi="Tahoma" w:cs="Tahoma"/>
          <w:sz w:val="20"/>
          <w:szCs w:val="20"/>
        </w:rPr>
        <w:t xml:space="preserve">8 </w:t>
      </w:r>
      <w:r w:rsidRPr="00B7264D">
        <w:rPr>
          <w:rFonts w:ascii="Tahoma" w:eastAsia="Calibri" w:hAnsi="Tahoma" w:cs="Tahoma"/>
          <w:sz w:val="20"/>
          <w:szCs w:val="20"/>
          <w:lang w:val="x-none"/>
        </w:rPr>
        <w:t xml:space="preserve">ust. 5 w wysokości 100 zł za każdy </w:t>
      </w:r>
      <w:r w:rsidRPr="00B7264D">
        <w:rPr>
          <w:rFonts w:ascii="Tahoma" w:eastAsia="Calibri" w:hAnsi="Tahoma" w:cs="Tahoma"/>
          <w:sz w:val="20"/>
          <w:szCs w:val="20"/>
        </w:rPr>
        <w:t>dzień zwłoki,</w:t>
      </w:r>
    </w:p>
    <w:p w14:paraId="3C91CA8C" w14:textId="77777777" w:rsidR="00B7264D" w:rsidRPr="00B7264D" w:rsidRDefault="00B7264D" w:rsidP="00B7264D">
      <w:pPr>
        <w:spacing w:after="0" w:line="240" w:lineRule="auto"/>
        <w:ind w:left="360"/>
        <w:jc w:val="both"/>
        <w:rPr>
          <w:rFonts w:ascii="Tahoma" w:eastAsia="Calibri" w:hAnsi="Tahoma" w:cs="Tahoma"/>
          <w:sz w:val="20"/>
          <w:szCs w:val="20"/>
          <w:lang w:val="x-none"/>
        </w:rPr>
      </w:pPr>
      <w:r w:rsidRPr="00B7264D">
        <w:rPr>
          <w:rFonts w:ascii="Tahoma" w:eastAsia="Calibri" w:hAnsi="Tahoma" w:cs="Tahoma"/>
          <w:sz w:val="20"/>
          <w:szCs w:val="20"/>
        </w:rPr>
        <w:t>z zastrzeżeniem ust. 3 poniżej, c</w:t>
      </w:r>
      <w:proofErr w:type="spellStart"/>
      <w:r w:rsidRPr="00B7264D">
        <w:rPr>
          <w:rFonts w:ascii="Tahoma" w:eastAsia="Calibri" w:hAnsi="Tahoma" w:cs="Tahoma"/>
          <w:sz w:val="20"/>
          <w:szCs w:val="20"/>
          <w:lang w:val="x-none"/>
        </w:rPr>
        <w:t>hoćby</w:t>
      </w:r>
      <w:proofErr w:type="spellEnd"/>
      <w:r w:rsidRPr="00B7264D">
        <w:rPr>
          <w:rFonts w:ascii="Tahoma" w:eastAsia="Calibri" w:hAnsi="Tahoma" w:cs="Tahoma"/>
          <w:sz w:val="20"/>
          <w:szCs w:val="20"/>
          <w:lang w:val="x-none"/>
        </w:rPr>
        <w:t xml:space="preserve"> Zamawiający nie poniósł żadnej szkody.</w:t>
      </w:r>
    </w:p>
    <w:p w14:paraId="40141F9F"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Zamawiający zapłaci Wykonawcy kary umowne za odstąpienie od umowy z przyczyn  leżących po stronie Zamawiającego w wysokości 20% wynagrodzenia brutto, określonego w § 3 ust. 1, z wyłączeniem odstąpienia przysługującego na podstawie art. 456 ustawy Prawo zamówień publicznych.</w:t>
      </w:r>
    </w:p>
    <w:p w14:paraId="5F0DEA88"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Każda z kar umownych należnych zamawiającemu od wykonawcy, o których mowa w ust. 1 pkt 1, 2 i 3 powyżej nie przekroczy 15 % wynagrodzenia brutto, określonego w § 3 ust. 1. Łączna wysokość kar umownych należnych zamawiającemu od wykonawcy nie przekroczy 35% należnego  wynagrodzenia</w:t>
      </w:r>
      <w:r w:rsidRPr="00B7264D">
        <w:rPr>
          <w:rFonts w:ascii="Calibri" w:eastAsia="Calibri" w:hAnsi="Calibri" w:cs="Times New Roman"/>
        </w:rPr>
        <w:t xml:space="preserve"> </w:t>
      </w:r>
      <w:r w:rsidRPr="00B7264D">
        <w:rPr>
          <w:rFonts w:ascii="Tahoma" w:eastAsia="Calibri" w:hAnsi="Tahoma" w:cs="Tahoma"/>
          <w:sz w:val="20"/>
          <w:szCs w:val="20"/>
        </w:rPr>
        <w:t>brutto, określonego w § 3 ust. 1.</w:t>
      </w:r>
    </w:p>
    <w:p w14:paraId="33EB4018"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Kara umowna naliczana jest w formie noty księgowej. Zapłata kary umownej na rzecz  Zamawiającego, może nastąpić przez potrącenie z wynagrodzenia należnego Wykonawcy, chociaż wierzytelności te nie były jeszcze wymagalne. </w:t>
      </w:r>
    </w:p>
    <w:p w14:paraId="6306A6A4"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Strony ustalają, że kara umowna staje się wymagalna z dniem jej naliczenia przez Zamawiającego i poinformowania o tym Wykonawcy.</w:t>
      </w:r>
    </w:p>
    <w:p w14:paraId="1133DE30"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Jeżeli kara umowna nie pokrywa w pełni poniesionej przez Zamawiającego szkody, może on dochodzić na zasadach ogólnych odszkodowania uzupełniającego. Strony zastrzegają sobie prawo dochodzenia odszkodowania przekraczającego wysokość kar umownych, o których mowa w ust. 1 i 3.</w:t>
      </w:r>
    </w:p>
    <w:p w14:paraId="0DDF8D8A" w14:textId="77777777" w:rsidR="00B7264D" w:rsidRPr="00B7264D" w:rsidRDefault="00B7264D" w:rsidP="00B7264D">
      <w:pPr>
        <w:numPr>
          <w:ilvl w:val="0"/>
          <w:numId w:val="413"/>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 przypadku utraty przez Zamawiającego w całości lub części dofinansowania ze środków o których mowa w § 1 ust. 2 umowy z winy Wykonawcy w tym w szczególności z powodu niedopełnienia terminów wykonania przedmiotu umowy, Wykonawca</w:t>
      </w:r>
      <w:r w:rsidRPr="00B7264D">
        <w:rPr>
          <w:rFonts w:ascii="Tahoma" w:eastAsia="Calibri" w:hAnsi="Tahoma" w:cs="Tahoma"/>
          <w:b/>
          <w:sz w:val="20"/>
          <w:szCs w:val="20"/>
        </w:rPr>
        <w:t xml:space="preserve"> </w:t>
      </w:r>
      <w:r w:rsidRPr="00B7264D">
        <w:rPr>
          <w:rFonts w:ascii="Tahoma" w:eastAsia="Calibri" w:hAnsi="Tahoma" w:cs="Tahoma"/>
          <w:sz w:val="20"/>
          <w:szCs w:val="20"/>
        </w:rPr>
        <w:t>zob</w:t>
      </w:r>
      <w:r w:rsidRPr="00B7264D">
        <w:rPr>
          <w:rFonts w:ascii="Tahoma" w:eastAsia="Calibri" w:hAnsi="Tahoma" w:cs="Tahoma"/>
          <w:bCs/>
          <w:sz w:val="20"/>
          <w:szCs w:val="20"/>
        </w:rPr>
        <w:t>o</w:t>
      </w:r>
      <w:r w:rsidRPr="00B7264D">
        <w:rPr>
          <w:rFonts w:ascii="Tahoma" w:eastAsia="Calibri" w:hAnsi="Tahoma" w:cs="Tahoma"/>
          <w:sz w:val="20"/>
          <w:szCs w:val="20"/>
        </w:rPr>
        <w:t>wiązany jest do zapłaty na rzecz Zamawiającego kwoty utraconego dofinansowania.</w:t>
      </w:r>
    </w:p>
    <w:p w14:paraId="5445A027" w14:textId="7375DA70" w:rsidR="00B7264D" w:rsidRDefault="00B7264D" w:rsidP="00B7264D">
      <w:pPr>
        <w:spacing w:after="0" w:line="240" w:lineRule="auto"/>
        <w:jc w:val="both"/>
        <w:rPr>
          <w:rFonts w:ascii="Tahoma" w:eastAsia="Calibri" w:hAnsi="Tahoma" w:cs="Tahoma"/>
          <w:sz w:val="20"/>
          <w:szCs w:val="20"/>
        </w:rPr>
      </w:pPr>
    </w:p>
    <w:p w14:paraId="0B49F1E7" w14:textId="2ED1DE18" w:rsidR="00765761" w:rsidRDefault="00765761" w:rsidP="00B7264D">
      <w:pPr>
        <w:spacing w:after="0" w:line="240" w:lineRule="auto"/>
        <w:jc w:val="both"/>
        <w:rPr>
          <w:rFonts w:ascii="Tahoma" w:eastAsia="Calibri" w:hAnsi="Tahoma" w:cs="Tahoma"/>
          <w:sz w:val="20"/>
          <w:szCs w:val="20"/>
        </w:rPr>
      </w:pPr>
    </w:p>
    <w:p w14:paraId="44421AE1" w14:textId="77777777" w:rsidR="00765761" w:rsidRPr="00B7264D" w:rsidRDefault="00765761" w:rsidP="00B7264D">
      <w:pPr>
        <w:spacing w:after="0" w:line="240" w:lineRule="auto"/>
        <w:jc w:val="both"/>
        <w:rPr>
          <w:rFonts w:ascii="Tahoma" w:eastAsia="Calibri" w:hAnsi="Tahoma" w:cs="Tahoma"/>
          <w:sz w:val="20"/>
          <w:szCs w:val="20"/>
        </w:rPr>
      </w:pPr>
    </w:p>
    <w:p w14:paraId="0E1DDAC7"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6</w:t>
      </w:r>
    </w:p>
    <w:p w14:paraId="2A5EB945"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Ustawowe prawo odstąpienia od umowy</w:t>
      </w:r>
    </w:p>
    <w:p w14:paraId="0EF64FA8"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Zamawiającemu przysługuje prawo odstąpienia od umowy na podstawie art. 456 ustawy Prawo Zamówień Publicznych.</w:t>
      </w:r>
    </w:p>
    <w:p w14:paraId="1A5A8D5E" w14:textId="77777777" w:rsidR="00B7264D" w:rsidRPr="00B7264D" w:rsidRDefault="00B7264D" w:rsidP="00B7264D">
      <w:pPr>
        <w:spacing w:after="0" w:line="240" w:lineRule="auto"/>
        <w:jc w:val="both"/>
        <w:rPr>
          <w:rFonts w:ascii="Tahoma" w:eastAsia="Calibri" w:hAnsi="Tahoma" w:cs="Tahoma"/>
          <w:sz w:val="20"/>
          <w:szCs w:val="20"/>
        </w:rPr>
      </w:pPr>
    </w:p>
    <w:p w14:paraId="1EEDFE81"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7</w:t>
      </w:r>
    </w:p>
    <w:p w14:paraId="2B496CE9"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Gwarancja jakości i uprawnienia z tytułu rękojmi</w:t>
      </w:r>
    </w:p>
    <w:p w14:paraId="3AE3FC83"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Wykonawca udziela Zamawiającemu gwarancji oraz rękojmi za wady na przedmiot zamówienia we wskazanych wymiarach:</w:t>
      </w:r>
    </w:p>
    <w:p w14:paraId="575B0D92" w14:textId="77777777" w:rsidR="00B7264D" w:rsidRPr="00B7264D" w:rsidRDefault="00B7264D" w:rsidP="00B7264D">
      <w:pPr>
        <w:numPr>
          <w:ilvl w:val="0"/>
          <w:numId w:val="414"/>
        </w:numPr>
        <w:spacing w:after="0" w:line="240" w:lineRule="auto"/>
        <w:ind w:left="709"/>
        <w:contextualSpacing/>
        <w:jc w:val="both"/>
        <w:rPr>
          <w:rFonts w:ascii="Tahoma" w:eastAsia="Calibri" w:hAnsi="Tahoma" w:cs="Tahoma"/>
          <w:sz w:val="20"/>
          <w:szCs w:val="20"/>
        </w:rPr>
      </w:pPr>
      <w:r w:rsidRPr="00B7264D">
        <w:rPr>
          <w:rFonts w:ascii="Tahoma" w:eastAsia="Calibri" w:hAnsi="Tahoma" w:cs="Tahoma"/>
          <w:sz w:val="20"/>
          <w:szCs w:val="20"/>
        </w:rPr>
        <w:t>24 miesięcy na kompletny pojazd z wyposażeniem, bez limitu kilometrów,</w:t>
      </w:r>
    </w:p>
    <w:p w14:paraId="5B248E07" w14:textId="77777777" w:rsidR="00B7264D" w:rsidRPr="00B7264D" w:rsidRDefault="00B7264D" w:rsidP="00B7264D">
      <w:pPr>
        <w:numPr>
          <w:ilvl w:val="0"/>
          <w:numId w:val="414"/>
        </w:numPr>
        <w:spacing w:after="0" w:line="240" w:lineRule="auto"/>
        <w:ind w:left="709"/>
        <w:contextualSpacing/>
        <w:jc w:val="both"/>
        <w:rPr>
          <w:rFonts w:ascii="Tahoma" w:eastAsia="Calibri" w:hAnsi="Tahoma" w:cs="Tahoma"/>
          <w:sz w:val="20"/>
          <w:szCs w:val="20"/>
        </w:rPr>
      </w:pPr>
      <w:r w:rsidRPr="00B7264D">
        <w:rPr>
          <w:rFonts w:ascii="Tahoma" w:eastAsia="Calibri" w:hAnsi="Tahoma" w:cs="Tahoma"/>
          <w:sz w:val="20"/>
          <w:szCs w:val="20"/>
        </w:rPr>
        <w:t xml:space="preserve">…. miesięcy na układ napędowy; gwarancja oraz rękojmia obejmuje wszystkie podzespoły napędowe wraz z kosztami ich naprawy i wymiany, </w:t>
      </w:r>
    </w:p>
    <w:p w14:paraId="24698347" w14:textId="77777777" w:rsidR="00B7264D" w:rsidRPr="00B7264D" w:rsidRDefault="00B7264D" w:rsidP="00B7264D">
      <w:pPr>
        <w:numPr>
          <w:ilvl w:val="0"/>
          <w:numId w:val="414"/>
        </w:numPr>
        <w:spacing w:after="0" w:line="240" w:lineRule="auto"/>
        <w:ind w:left="709"/>
        <w:contextualSpacing/>
        <w:jc w:val="both"/>
        <w:rPr>
          <w:rFonts w:ascii="Tahoma" w:eastAsia="Calibri" w:hAnsi="Tahoma" w:cs="Tahoma"/>
          <w:sz w:val="20"/>
          <w:szCs w:val="20"/>
        </w:rPr>
      </w:pPr>
      <w:r w:rsidRPr="00B7264D">
        <w:rPr>
          <w:rFonts w:ascii="Tahoma" w:eastAsia="Calibri" w:hAnsi="Tahoma" w:cs="Tahoma"/>
          <w:sz w:val="20"/>
          <w:szCs w:val="20"/>
        </w:rPr>
        <w:t>…. miesięcy na perforację nadwozia,</w:t>
      </w:r>
    </w:p>
    <w:p w14:paraId="7EDE015F" w14:textId="77777777" w:rsidR="00B7264D" w:rsidRPr="00B7264D" w:rsidRDefault="00B7264D" w:rsidP="00B7264D">
      <w:pPr>
        <w:numPr>
          <w:ilvl w:val="0"/>
          <w:numId w:val="414"/>
        </w:numPr>
        <w:spacing w:after="0" w:line="240" w:lineRule="auto"/>
        <w:ind w:left="709"/>
        <w:contextualSpacing/>
        <w:jc w:val="both"/>
        <w:rPr>
          <w:rFonts w:ascii="Tahoma" w:eastAsia="Calibri" w:hAnsi="Tahoma" w:cs="Tahoma"/>
          <w:sz w:val="20"/>
          <w:szCs w:val="20"/>
        </w:rPr>
      </w:pPr>
      <w:r w:rsidRPr="00B7264D">
        <w:rPr>
          <w:rFonts w:ascii="Tahoma" w:eastAsia="Calibri" w:hAnsi="Tahoma" w:cs="Tahoma"/>
          <w:sz w:val="20"/>
          <w:szCs w:val="20"/>
        </w:rPr>
        <w:t>….. miesięcy na powłokę lakierniczą.</w:t>
      </w:r>
    </w:p>
    <w:p w14:paraId="25E79DC3"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Zamawiający wymaga, aby w cenie pojazdu uwzględniono koszty wszystkich przeglądów gwarancyjnych.</w:t>
      </w:r>
    </w:p>
    <w:p w14:paraId="419C0C3E"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Okres gwarancji i rękojmi liczy się od dnia protokolarnego przekazania przedmiotu umowy, o którym mowa w § 2 ust. 4 niniejszej umowy.</w:t>
      </w:r>
    </w:p>
    <w:p w14:paraId="1A8E8E87"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Udzielona przez Wykonawcę gwarancja nie może zobowiązywać Zamawiającego do przechowywania opakowań, instrukcji bądź innych elementów dostawy niemających wpływu na prawidłowe funkcjonowanie przedmiotu zamówienia.</w:t>
      </w:r>
    </w:p>
    <w:p w14:paraId="69FE8903"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Wszystkie przeglądy gwarancyjne, okresowe pojazdu i zabudowy wymagane w warunkach gwarancji (usługa, części oraz koszty materiałów eksploatacyjnych) wykonywane są na koszt Wykonawcy.</w:t>
      </w:r>
    </w:p>
    <w:p w14:paraId="64DB2C3A"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 okresie gwarancji wszystkie naprawy gwarancyjne przeprowadzone będą przez autoryzowany serwis na koszt i ryzyko Wykonawcy w ciągu 48 godzin (w dni robocze) od daty otrzymania pisemnego zgłoszenia usterki. Strony dopuszczają zgłoszenie usterki w formie faksu, telefonicznej lub za pomocą poczty elektronicznej.</w:t>
      </w:r>
    </w:p>
    <w:p w14:paraId="473C9BBD"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 przypadku zaistnienia w okresie gwarancji konieczności przemieszczenia autobusu w związku ze stwierdzeniem usterek, których nie można usunąć (wykonać) w miejscu użytkowania autobusu, przemieszczania pojazdu dokonuje się na koszt i ryzyko Wykonawcy.</w:t>
      </w:r>
    </w:p>
    <w:p w14:paraId="7B2F865C" w14:textId="77777777" w:rsidR="00B7264D" w:rsidRPr="00B7264D" w:rsidRDefault="00B7264D" w:rsidP="00B7264D">
      <w:pPr>
        <w:numPr>
          <w:ilvl w:val="1"/>
          <w:numId w:val="412"/>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Okres gwarancji autobusu ulega przedłużeniu o czas od momentu zgłoszenia autobusu do naprawy do momentu odebrania z naprawy sprawnego autobusu.</w:t>
      </w:r>
    </w:p>
    <w:p w14:paraId="69427C6B" w14:textId="77777777" w:rsidR="00B7264D" w:rsidRPr="00B7264D" w:rsidRDefault="00B7264D" w:rsidP="00B7264D">
      <w:pPr>
        <w:spacing w:after="0" w:line="240" w:lineRule="auto"/>
        <w:jc w:val="center"/>
        <w:rPr>
          <w:rFonts w:ascii="Tahoma" w:eastAsia="Calibri" w:hAnsi="Tahoma" w:cs="Tahoma"/>
          <w:b/>
          <w:sz w:val="20"/>
          <w:szCs w:val="20"/>
        </w:rPr>
      </w:pPr>
    </w:p>
    <w:p w14:paraId="36ABFE99"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8</w:t>
      </w:r>
    </w:p>
    <w:p w14:paraId="7F52F25E"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Zmiana umowy</w:t>
      </w:r>
    </w:p>
    <w:p w14:paraId="2C290898" w14:textId="77777777" w:rsidR="00B7264D" w:rsidRPr="00B7264D" w:rsidRDefault="00B7264D" w:rsidP="00B7264D">
      <w:pPr>
        <w:numPr>
          <w:ilvl w:val="0"/>
          <w:numId w:val="415"/>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Strony przewidują możliwość dokonywania zmian w Umowie. Zmiana umowy dopuszczalna będzie w granicach wyznaczonych przepisami ustawy z dnia 11 września 2019 r. Prawo zamówień publicznych (</w:t>
      </w:r>
      <w:proofErr w:type="spellStart"/>
      <w:r w:rsidRPr="00B7264D">
        <w:rPr>
          <w:rFonts w:ascii="Tahoma" w:eastAsia="Calibri" w:hAnsi="Tahoma" w:cs="Tahoma"/>
          <w:sz w:val="20"/>
          <w:szCs w:val="20"/>
        </w:rPr>
        <w:t>t.j</w:t>
      </w:r>
      <w:proofErr w:type="spellEnd"/>
      <w:r w:rsidRPr="00B7264D">
        <w:rPr>
          <w:rFonts w:ascii="Tahoma" w:eastAsia="Calibri" w:hAnsi="Tahoma" w:cs="Tahoma"/>
          <w:sz w:val="20"/>
          <w:szCs w:val="20"/>
        </w:rPr>
        <w:t>. Dz. U. z 2022 r., poz. 1710 ze zm.), w tym art. 455 tejże ustawy oraz określonych w niniejszej umowie.</w:t>
      </w:r>
    </w:p>
    <w:p w14:paraId="3D3B8037" w14:textId="77777777" w:rsidR="00B7264D" w:rsidRPr="00B7264D" w:rsidRDefault="00B7264D" w:rsidP="00B7264D">
      <w:pPr>
        <w:numPr>
          <w:ilvl w:val="0"/>
          <w:numId w:val="415"/>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Zamawiający dopuszcza zmianę wysokości należnego wynagrodzenia Wykonawcy w przypadku zmiany ceny materiałów lub kosztów związanych z realizacją zamówienia w rozumieniu art. 439 ustawy </w:t>
      </w:r>
      <w:proofErr w:type="spellStart"/>
      <w:r w:rsidRPr="00B7264D">
        <w:rPr>
          <w:rFonts w:ascii="Tahoma" w:eastAsia="Calibri" w:hAnsi="Tahoma" w:cs="Tahoma"/>
          <w:sz w:val="20"/>
          <w:szCs w:val="20"/>
        </w:rPr>
        <w:t>Pzp</w:t>
      </w:r>
      <w:proofErr w:type="spellEnd"/>
      <w:r w:rsidRPr="00B7264D">
        <w:rPr>
          <w:rFonts w:ascii="Tahoma" w:eastAsia="Calibri" w:hAnsi="Tahoma" w:cs="Tahoma"/>
          <w:sz w:val="20"/>
          <w:szCs w:val="20"/>
        </w:rPr>
        <w:t xml:space="preserve">.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sumę wskaźników cen towarów i usług konsumpcyjnych – dla pozycji „Środki transportu” </w:t>
      </w:r>
      <w:proofErr w:type="spellStart"/>
      <w:r w:rsidRPr="00B7264D">
        <w:rPr>
          <w:rFonts w:ascii="Tahoma" w:eastAsia="Calibri" w:hAnsi="Tahoma" w:cs="Tahoma"/>
          <w:sz w:val="20"/>
          <w:szCs w:val="20"/>
        </w:rPr>
        <w:t>mdm</w:t>
      </w:r>
      <w:proofErr w:type="spellEnd"/>
      <w:r w:rsidRPr="00B7264D">
        <w:rPr>
          <w:rFonts w:ascii="Tahoma" w:eastAsia="Calibri" w:hAnsi="Tahoma" w:cs="Tahoma"/>
          <w:sz w:val="20"/>
          <w:szCs w:val="20"/>
        </w:rPr>
        <w:t xml:space="preserve"> (miesiąc do miesiąca) wyłącznie za pełne miesiące obowiązywania umowy, będący częścią ogólnych wskaźników cen towarów i usług konsumpcyjnych dla poszczególnych miesięcy, publikowany przez Prezesa Głównego Urzędu Statystycznego, osiągnie poziom co najmniej 5%. Maksymalna wartość zmiany wynagrodzenia, jaką dopuszcza Zamawiający w efekcie zastosowania postanowień o zasadach wprowadzania zmian wynosi 8% wynagrodzenia Wykonawcy. Zasady ustalania zmiany wynagrodzenia: </w:t>
      </w:r>
    </w:p>
    <w:p w14:paraId="2EB2A562" w14:textId="77777777" w:rsidR="00B7264D" w:rsidRPr="00B7264D" w:rsidRDefault="00B7264D" w:rsidP="00B7264D">
      <w:pPr>
        <w:numPr>
          <w:ilvl w:val="0"/>
          <w:numId w:val="419"/>
        </w:numPr>
        <w:autoSpaceDE w:val="0"/>
        <w:autoSpaceDN w:val="0"/>
        <w:adjustRightInd w:val="0"/>
        <w:spacing w:after="18" w:line="240" w:lineRule="auto"/>
        <w:jc w:val="both"/>
        <w:rPr>
          <w:rFonts w:ascii="Tahoma" w:eastAsia="Calibri" w:hAnsi="Tahoma" w:cs="Tahoma"/>
          <w:sz w:val="20"/>
          <w:szCs w:val="20"/>
        </w:rPr>
      </w:pPr>
      <w:r w:rsidRPr="00B7264D">
        <w:rPr>
          <w:rFonts w:ascii="Tahoma" w:eastAsia="Calibri" w:hAnsi="Tahoma" w:cs="Tahoma"/>
          <w:sz w:val="20"/>
          <w:szCs w:val="20"/>
        </w:rPr>
        <w:t xml:space="preserve">zmiana wynagrodzenia wykonawcy, o którym mowa w § 3 ust. 1 nastąpi jednokrotnie i najwcześniej po sześciu miesiącach realizacji umowy, </w:t>
      </w:r>
    </w:p>
    <w:p w14:paraId="167F6D8E" w14:textId="77777777" w:rsidR="00B7264D" w:rsidRPr="00B7264D" w:rsidRDefault="00B7264D" w:rsidP="00B7264D">
      <w:pPr>
        <w:numPr>
          <w:ilvl w:val="0"/>
          <w:numId w:val="419"/>
        </w:numPr>
        <w:autoSpaceDE w:val="0"/>
        <w:autoSpaceDN w:val="0"/>
        <w:adjustRightInd w:val="0"/>
        <w:spacing w:after="18" w:line="240" w:lineRule="auto"/>
        <w:jc w:val="both"/>
        <w:rPr>
          <w:rFonts w:ascii="Tahoma" w:eastAsia="Calibri" w:hAnsi="Tahoma" w:cs="Tahoma"/>
          <w:sz w:val="20"/>
          <w:szCs w:val="20"/>
        </w:rPr>
      </w:pPr>
      <w:r w:rsidRPr="00B7264D">
        <w:rPr>
          <w:rFonts w:ascii="Tahoma" w:eastAsia="Calibri" w:hAnsi="Tahoma" w:cs="Tahoma"/>
          <w:sz w:val="20"/>
          <w:szCs w:val="20"/>
        </w:rPr>
        <w:t xml:space="preserve">zmiana wynagrodzenia wykonawcy odnosić się będzie do całości realizacji umowy (działa na przyszłość od momentu dokonania zmiany) następującego po wystąpieniu z wnioskiem, o  którym mowa w § 8 ust. 2 pkt 5 i po zawarciu stosownego aneksu, </w:t>
      </w:r>
    </w:p>
    <w:p w14:paraId="319AA8F8" w14:textId="77777777" w:rsidR="00B7264D" w:rsidRPr="00B7264D" w:rsidRDefault="00B7264D" w:rsidP="00B7264D">
      <w:pPr>
        <w:numPr>
          <w:ilvl w:val="0"/>
          <w:numId w:val="419"/>
        </w:numPr>
        <w:autoSpaceDE w:val="0"/>
        <w:autoSpaceDN w:val="0"/>
        <w:adjustRightInd w:val="0"/>
        <w:spacing w:after="18" w:line="240" w:lineRule="auto"/>
        <w:jc w:val="both"/>
        <w:rPr>
          <w:rFonts w:ascii="Tahoma" w:eastAsia="Calibri" w:hAnsi="Tahoma" w:cs="Tahoma"/>
          <w:sz w:val="20"/>
          <w:szCs w:val="20"/>
        </w:rPr>
      </w:pPr>
      <w:r w:rsidRPr="00B7264D">
        <w:rPr>
          <w:rFonts w:ascii="Tahoma" w:eastAsia="Calibri" w:hAnsi="Tahoma" w:cs="Tahoma"/>
          <w:sz w:val="20"/>
          <w:szCs w:val="20"/>
        </w:rPr>
        <w:t xml:space="preserve">wysokość wynagrodzenia Wykonawcy ulegnie zmianie o wielkość sumy wskaźników cen towarów i usług konsumpcyjnych – dla pozycji „Środki transportu” </w:t>
      </w:r>
      <w:proofErr w:type="spellStart"/>
      <w:r w:rsidRPr="00B7264D">
        <w:rPr>
          <w:rFonts w:ascii="Tahoma" w:eastAsia="Calibri" w:hAnsi="Tahoma" w:cs="Tahoma"/>
          <w:sz w:val="20"/>
          <w:szCs w:val="20"/>
        </w:rPr>
        <w:t>mdm</w:t>
      </w:r>
      <w:proofErr w:type="spellEnd"/>
      <w:r w:rsidRPr="00B7264D">
        <w:rPr>
          <w:rFonts w:ascii="Tahoma" w:eastAsia="Calibri" w:hAnsi="Tahoma" w:cs="Tahoma"/>
          <w:sz w:val="20"/>
          <w:szCs w:val="20"/>
        </w:rPr>
        <w:t xml:space="preserve"> (miesiąc do miesiąca) opublikowanych począwszy za pełne miesiące następujące po podpisaniu umowy do dnia złożenia wniosku, o którym mowa w § 8 ust. 2 pkt 5, </w:t>
      </w:r>
    </w:p>
    <w:p w14:paraId="1550F768" w14:textId="77777777" w:rsidR="00B7264D" w:rsidRPr="00B7264D" w:rsidRDefault="00B7264D" w:rsidP="00B7264D">
      <w:pPr>
        <w:numPr>
          <w:ilvl w:val="0"/>
          <w:numId w:val="419"/>
        </w:numPr>
        <w:autoSpaceDE w:val="0"/>
        <w:autoSpaceDN w:val="0"/>
        <w:adjustRightInd w:val="0"/>
        <w:spacing w:after="18" w:line="240" w:lineRule="auto"/>
        <w:jc w:val="both"/>
        <w:rPr>
          <w:rFonts w:ascii="Tahoma" w:eastAsia="Calibri" w:hAnsi="Tahoma" w:cs="Tahoma"/>
          <w:sz w:val="20"/>
          <w:szCs w:val="20"/>
        </w:rPr>
      </w:pPr>
      <w:r w:rsidRPr="00B7264D">
        <w:rPr>
          <w:rFonts w:ascii="Tahoma" w:eastAsia="Calibri" w:hAnsi="Tahoma" w:cs="Tahoma"/>
          <w:sz w:val="20"/>
          <w:szCs w:val="20"/>
        </w:rPr>
        <w:t xml:space="preserve">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t>
      </w:r>
    </w:p>
    <w:p w14:paraId="5E3004EE" w14:textId="77777777" w:rsidR="00B7264D" w:rsidRPr="00B7264D" w:rsidRDefault="00B7264D" w:rsidP="00B7264D">
      <w:pPr>
        <w:numPr>
          <w:ilvl w:val="0"/>
          <w:numId w:val="419"/>
        </w:numPr>
        <w:autoSpaceDE w:val="0"/>
        <w:autoSpaceDN w:val="0"/>
        <w:adjustRightInd w:val="0"/>
        <w:spacing w:after="0" w:line="240" w:lineRule="auto"/>
        <w:jc w:val="both"/>
        <w:rPr>
          <w:rFonts w:ascii="Tahoma" w:eastAsia="Calibri" w:hAnsi="Tahoma" w:cs="Tahoma"/>
          <w:sz w:val="20"/>
          <w:szCs w:val="20"/>
        </w:rPr>
      </w:pPr>
      <w:r w:rsidRPr="00B7264D">
        <w:rPr>
          <w:rFonts w:ascii="Tahoma" w:eastAsia="Calibri" w:hAnsi="Tahoma" w:cs="Tahoma"/>
          <w:sz w:val="20"/>
          <w:szCs w:val="20"/>
        </w:rPr>
        <w:t>z wnioskiem o dokonanie odpowiedniej zmiany wynagrodzenia może wystąpić każda ze stron, przed terminem dostawy, ale nie później niż 14 dni przed terminem wykonania zamówienia, o którym mowa w § 2 ust. 1,</w:t>
      </w:r>
    </w:p>
    <w:p w14:paraId="733A087B" w14:textId="77777777" w:rsidR="00B7264D" w:rsidRPr="00B7264D" w:rsidRDefault="00B7264D" w:rsidP="00B7264D">
      <w:pPr>
        <w:numPr>
          <w:ilvl w:val="0"/>
          <w:numId w:val="419"/>
        </w:numPr>
        <w:autoSpaceDE w:val="0"/>
        <w:autoSpaceDN w:val="0"/>
        <w:adjustRightInd w:val="0"/>
        <w:spacing w:after="0" w:line="240" w:lineRule="auto"/>
        <w:jc w:val="both"/>
        <w:rPr>
          <w:rFonts w:ascii="Tahoma" w:eastAsia="Calibri" w:hAnsi="Tahoma" w:cs="Tahoma"/>
          <w:sz w:val="20"/>
          <w:szCs w:val="20"/>
        </w:rPr>
      </w:pPr>
      <w:r w:rsidRPr="00B7264D">
        <w:rPr>
          <w:rFonts w:ascii="Tahoma" w:eastAsia="Calibri" w:hAnsi="Tahoma" w:cs="Tahoma"/>
          <w:sz w:val="20"/>
          <w:szCs w:val="20"/>
        </w:rPr>
        <w:t xml:space="preserve">strona składająca wniosek o zmianę wynagrodzenia wykaże, że zmiana cen materiałów lub kosztów wpłynęła na koszt wykonania zamówienia. </w:t>
      </w:r>
    </w:p>
    <w:p w14:paraId="146457B7" w14:textId="77777777" w:rsidR="00B7264D" w:rsidRPr="00B7264D" w:rsidRDefault="00B7264D" w:rsidP="00B7264D">
      <w:pPr>
        <w:numPr>
          <w:ilvl w:val="0"/>
          <w:numId w:val="418"/>
        </w:numPr>
        <w:autoSpaceDE w:val="0"/>
        <w:autoSpaceDN w:val="0"/>
        <w:adjustRightInd w:val="0"/>
        <w:spacing w:after="0" w:line="240" w:lineRule="auto"/>
        <w:ind w:left="284" w:hanging="284"/>
        <w:jc w:val="both"/>
        <w:rPr>
          <w:rFonts w:ascii="Tahoma" w:eastAsia="Calibri" w:hAnsi="Tahoma" w:cs="Tahoma"/>
          <w:sz w:val="20"/>
          <w:szCs w:val="20"/>
        </w:rPr>
      </w:pPr>
      <w:r w:rsidRPr="00B7264D">
        <w:rPr>
          <w:rFonts w:ascii="Tahoma" w:eastAsia="Calibri" w:hAnsi="Tahoma" w:cs="Tahoma"/>
          <w:sz w:val="20"/>
          <w:szCs w:val="20"/>
        </w:rPr>
        <w:t xml:space="preserve">Wszelkie zmiany lub uzupełnienia niniejszej umowy dla swej ważności wymagają zachowania formy pisemnej. </w:t>
      </w:r>
    </w:p>
    <w:p w14:paraId="6885B2DD" w14:textId="77777777" w:rsidR="00B7264D" w:rsidRPr="00B7264D" w:rsidRDefault="00B7264D" w:rsidP="00B7264D">
      <w:pPr>
        <w:numPr>
          <w:ilvl w:val="0"/>
          <w:numId w:val="41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Zmiany postanowień umowy dokonane z naruszeniem postanowień ust. 1-3 są nieważne.</w:t>
      </w:r>
    </w:p>
    <w:p w14:paraId="6C2BA8A4" w14:textId="77777777" w:rsidR="00B7264D" w:rsidRPr="00B7264D" w:rsidRDefault="00B7264D" w:rsidP="00B7264D">
      <w:pPr>
        <w:numPr>
          <w:ilvl w:val="0"/>
          <w:numId w:val="418"/>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 xml:space="preserve">Wykonawca, którego wynagrodzenie zostało zmienione zgodnie z postanowieniami ust. 2, zobowiązany jest, w terminie 10 dni od dnia zmiany wynagrodzenia wykonawcy, do zmiany wynagrodzenia przysługującego podwykonawcy, z którym zawarł umowę, w zakresie odpowiadającym zmianom cen materiałów lub kosztów dotyczących zobowiązania podwykonawcy, jeżeli łącznie spełnione są następujące warunki: </w:t>
      </w:r>
    </w:p>
    <w:p w14:paraId="61F18C0B" w14:textId="77777777" w:rsidR="00B7264D" w:rsidRPr="00B7264D" w:rsidRDefault="00B7264D" w:rsidP="00B7264D">
      <w:pPr>
        <w:numPr>
          <w:ilvl w:val="0"/>
          <w:numId w:val="420"/>
        </w:numPr>
        <w:spacing w:after="0" w:line="240" w:lineRule="auto"/>
        <w:jc w:val="both"/>
        <w:rPr>
          <w:rFonts w:ascii="Tahoma" w:eastAsia="Calibri" w:hAnsi="Tahoma" w:cs="Tahoma"/>
          <w:sz w:val="20"/>
          <w:szCs w:val="20"/>
        </w:rPr>
      </w:pPr>
      <w:r w:rsidRPr="00B7264D">
        <w:rPr>
          <w:rFonts w:ascii="Tahoma" w:eastAsia="Calibri" w:hAnsi="Tahoma" w:cs="Tahoma"/>
          <w:sz w:val="20"/>
          <w:szCs w:val="20"/>
        </w:rPr>
        <w:t xml:space="preserve">przedmiotem umowy są dostawy lub usługi; </w:t>
      </w:r>
    </w:p>
    <w:p w14:paraId="0A967491" w14:textId="77777777" w:rsidR="00B7264D" w:rsidRPr="00B7264D" w:rsidRDefault="00B7264D" w:rsidP="00B7264D">
      <w:pPr>
        <w:numPr>
          <w:ilvl w:val="0"/>
          <w:numId w:val="420"/>
        </w:numPr>
        <w:spacing w:after="0" w:line="240" w:lineRule="auto"/>
        <w:jc w:val="both"/>
        <w:rPr>
          <w:rFonts w:ascii="Tahoma" w:eastAsia="Calibri" w:hAnsi="Tahoma" w:cs="Tahoma"/>
          <w:color w:val="FF0000"/>
          <w:sz w:val="20"/>
          <w:szCs w:val="20"/>
        </w:rPr>
      </w:pPr>
      <w:r w:rsidRPr="00B7264D">
        <w:rPr>
          <w:rFonts w:ascii="Tahoma" w:eastAsia="Calibri" w:hAnsi="Tahoma" w:cs="Tahoma"/>
          <w:sz w:val="20"/>
          <w:szCs w:val="20"/>
        </w:rPr>
        <w:t>okres obowiązywania umowy przekracza 6 miesięcy.</w:t>
      </w:r>
      <w:r w:rsidRPr="00B7264D">
        <w:rPr>
          <w:rFonts w:ascii="Tahoma" w:eastAsia="Calibri" w:hAnsi="Tahoma" w:cs="Tahoma"/>
          <w:color w:val="FF0000"/>
          <w:sz w:val="20"/>
          <w:szCs w:val="20"/>
        </w:rPr>
        <w:t xml:space="preserve"> </w:t>
      </w:r>
    </w:p>
    <w:p w14:paraId="490287BC" w14:textId="77777777" w:rsidR="00B7264D" w:rsidRPr="00B7264D" w:rsidRDefault="00B7264D" w:rsidP="00B7264D">
      <w:pPr>
        <w:spacing w:after="0" w:line="240" w:lineRule="auto"/>
        <w:ind w:left="720"/>
        <w:jc w:val="both"/>
        <w:rPr>
          <w:rFonts w:ascii="Tahoma" w:eastAsia="Calibri" w:hAnsi="Tahoma" w:cs="Tahoma"/>
          <w:color w:val="FF0000"/>
          <w:sz w:val="20"/>
          <w:szCs w:val="20"/>
        </w:rPr>
      </w:pPr>
    </w:p>
    <w:p w14:paraId="011E25D2" w14:textId="77777777" w:rsidR="00B7264D" w:rsidRPr="00B7264D" w:rsidRDefault="00B7264D" w:rsidP="00B7264D">
      <w:pPr>
        <w:spacing w:after="0" w:line="240" w:lineRule="auto"/>
        <w:ind w:left="284" w:hanging="284"/>
        <w:jc w:val="center"/>
        <w:rPr>
          <w:rFonts w:ascii="Tahoma" w:eastAsia="Calibri" w:hAnsi="Tahoma" w:cs="Tahoma"/>
          <w:b/>
          <w:sz w:val="20"/>
          <w:szCs w:val="20"/>
        </w:rPr>
      </w:pPr>
      <w:r w:rsidRPr="00B7264D">
        <w:rPr>
          <w:rFonts w:ascii="Tahoma" w:eastAsia="Calibri" w:hAnsi="Tahoma" w:cs="Tahoma"/>
          <w:b/>
          <w:sz w:val="20"/>
          <w:szCs w:val="20"/>
        </w:rPr>
        <w:t>§ 9</w:t>
      </w:r>
    </w:p>
    <w:p w14:paraId="7C9D99B0" w14:textId="30274B48" w:rsidR="00B7264D" w:rsidRPr="00B7264D" w:rsidRDefault="00B7264D" w:rsidP="00B7264D">
      <w:pPr>
        <w:spacing w:after="0" w:line="240" w:lineRule="auto"/>
        <w:ind w:left="284" w:hanging="284"/>
        <w:jc w:val="center"/>
        <w:rPr>
          <w:rFonts w:ascii="Tahoma" w:eastAsia="Calibri" w:hAnsi="Tahoma" w:cs="Tahoma"/>
          <w:b/>
          <w:sz w:val="20"/>
          <w:szCs w:val="20"/>
        </w:rPr>
      </w:pPr>
      <w:r w:rsidRPr="00B7264D">
        <w:rPr>
          <w:rFonts w:ascii="Tahoma" w:eastAsia="Calibri" w:hAnsi="Tahoma" w:cs="Tahoma"/>
          <w:b/>
          <w:sz w:val="20"/>
          <w:szCs w:val="20"/>
        </w:rPr>
        <w:t>Przetwarzani</w:t>
      </w:r>
      <w:r w:rsidR="001E01AE">
        <w:rPr>
          <w:rFonts w:ascii="Tahoma" w:eastAsia="Calibri" w:hAnsi="Tahoma" w:cs="Tahoma"/>
          <w:b/>
          <w:sz w:val="20"/>
          <w:szCs w:val="20"/>
        </w:rPr>
        <w:t>e</w:t>
      </w:r>
      <w:r w:rsidRPr="00B7264D">
        <w:rPr>
          <w:rFonts w:ascii="Tahoma" w:eastAsia="Calibri" w:hAnsi="Tahoma" w:cs="Tahoma"/>
          <w:b/>
          <w:sz w:val="20"/>
          <w:szCs w:val="20"/>
        </w:rPr>
        <w:t xml:space="preserve"> i ochrona danych osobowych</w:t>
      </w:r>
    </w:p>
    <w:p w14:paraId="451E022E"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2B466CDD"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Strony zgodnie oświadczają, że przetwarzanie danych dokonywane będzie przez każdą ze stron.</w:t>
      </w:r>
    </w:p>
    <w:p w14:paraId="47CB1F12" w14:textId="77777777" w:rsidR="00B7264D" w:rsidRPr="00B7264D" w:rsidRDefault="00B7264D" w:rsidP="00B7264D">
      <w:pPr>
        <w:numPr>
          <w:ilvl w:val="1"/>
          <w:numId w:val="417"/>
        </w:numPr>
        <w:spacing w:after="0" w:line="240" w:lineRule="auto"/>
        <w:ind w:left="567" w:hanging="284"/>
        <w:contextualSpacing/>
        <w:jc w:val="both"/>
        <w:rPr>
          <w:rFonts w:ascii="Tahoma" w:eastAsia="Calibri" w:hAnsi="Tahoma" w:cs="Tahoma"/>
          <w:sz w:val="20"/>
          <w:szCs w:val="20"/>
        </w:rPr>
      </w:pPr>
      <w:r w:rsidRPr="00B7264D">
        <w:rPr>
          <w:rFonts w:ascii="Tahoma" w:eastAsia="Calibri" w:hAnsi="Tahoma" w:cs="Tahoma"/>
          <w:sz w:val="20"/>
          <w:szCs w:val="20"/>
        </w:rPr>
        <w:t>udostępnionych im przed drugą Stronę danych osób reprezentujących każdą ze Stron w celu zawarcia umowy: na podstawie przesłanki niezbędności do wykonania umowy, której stroną jest osoba lub podjęcia działań przed zawarciem umowy;</w:t>
      </w:r>
    </w:p>
    <w:p w14:paraId="5673C5A3" w14:textId="77777777" w:rsidR="00B7264D" w:rsidRPr="00B7264D" w:rsidRDefault="00B7264D" w:rsidP="00B7264D">
      <w:pPr>
        <w:numPr>
          <w:ilvl w:val="1"/>
          <w:numId w:val="417"/>
        </w:numPr>
        <w:spacing w:after="0" w:line="240" w:lineRule="auto"/>
        <w:ind w:left="567" w:hanging="284"/>
        <w:contextualSpacing/>
        <w:jc w:val="both"/>
        <w:rPr>
          <w:rFonts w:ascii="Tahoma" w:eastAsia="Calibri" w:hAnsi="Tahoma" w:cs="Tahoma"/>
          <w:sz w:val="20"/>
          <w:szCs w:val="20"/>
        </w:rPr>
      </w:pPr>
      <w:r w:rsidRPr="00B7264D">
        <w:rPr>
          <w:rFonts w:ascii="Tahoma" w:eastAsia="Calibri" w:hAnsi="Tahoma" w:cs="Tahoma"/>
          <w:sz w:val="20"/>
          <w:szCs w:val="20"/>
        </w:rPr>
        <w:t>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3271DEB9"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p>
    <w:p w14:paraId="557A373F"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Strony oświadczają, że dane przetwarzane będą w okresie koniecznym do realizacji i rozliczenia umowy, oraz w razie takiego obowiązku ciążącego na administratorze – poprzez okres przechowywania dokumentacji dla celów archiwalnych.</w:t>
      </w:r>
    </w:p>
    <w:p w14:paraId="4CA65622"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Podanie danych jest dobrowolne, z tym że stanowi warunek umożliwiający dopuszczenie danej osoby do realizacji niniejszej umowy.</w:t>
      </w:r>
    </w:p>
    <w:p w14:paraId="244345EC"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Wskutek przetwarzania u żadnej ze Stron nie będą podejmowane decyzje w sposób zautomatyzowany (bez udziału człowieka).</w:t>
      </w:r>
    </w:p>
    <w:p w14:paraId="43DE33F8" w14:textId="77777777" w:rsidR="00B7264D" w:rsidRPr="00B7264D" w:rsidRDefault="00B7264D" w:rsidP="00B7264D">
      <w:pPr>
        <w:numPr>
          <w:ilvl w:val="0"/>
          <w:numId w:val="416"/>
        </w:numPr>
        <w:spacing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dane pośrednio pozyskał, chyba że ma zastosowanie co najmniej jedno z włączeń, o których mowa w art. 14 ust. 5 RODO.</w:t>
      </w:r>
    </w:p>
    <w:p w14:paraId="3E7C84A4" w14:textId="77777777" w:rsidR="00B7264D" w:rsidRPr="00B7264D" w:rsidRDefault="00B7264D" w:rsidP="00B7264D">
      <w:pPr>
        <w:spacing w:after="0" w:line="240" w:lineRule="auto"/>
        <w:jc w:val="both"/>
        <w:rPr>
          <w:rFonts w:ascii="Tahoma" w:eastAsia="Calibri" w:hAnsi="Tahoma" w:cs="Tahoma"/>
          <w:sz w:val="20"/>
          <w:szCs w:val="20"/>
        </w:rPr>
      </w:pPr>
    </w:p>
    <w:p w14:paraId="49F94F5C"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10</w:t>
      </w:r>
    </w:p>
    <w:p w14:paraId="7C6656B5"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Postanowienia końcowe</w:t>
      </w:r>
    </w:p>
    <w:p w14:paraId="7D19593B" w14:textId="77777777" w:rsidR="00B7264D" w:rsidRPr="00B7264D" w:rsidRDefault="00B7264D" w:rsidP="00B7264D">
      <w:pPr>
        <w:numPr>
          <w:ilvl w:val="2"/>
          <w:numId w:val="417"/>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Wszelkie spory, mogące wyniknąć z tytułu niniejszej umowy, będą rozstrzygane przez sąd właściwy miejscowo dla siedziby Zamawiającego.</w:t>
      </w:r>
    </w:p>
    <w:p w14:paraId="508139D3" w14:textId="77777777" w:rsidR="00B7264D" w:rsidRPr="00B7264D" w:rsidRDefault="00B7264D" w:rsidP="00B7264D">
      <w:pPr>
        <w:numPr>
          <w:ilvl w:val="2"/>
          <w:numId w:val="417"/>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 sprawach nieuregulowanych niniejszą umową stosuje się przepisy: ustawy Prawo zamówień publicznych, ustawy Kodeks cywilny, o ile  przepisy ustawy Prawo zamówień publicznych nie stanowią inaczej.</w:t>
      </w:r>
    </w:p>
    <w:p w14:paraId="08942434" w14:textId="77777777" w:rsidR="00B7264D" w:rsidRPr="00B7264D" w:rsidRDefault="00B7264D" w:rsidP="00B7264D">
      <w:pPr>
        <w:numPr>
          <w:ilvl w:val="2"/>
          <w:numId w:val="417"/>
        </w:numPr>
        <w:spacing w:after="0" w:line="240" w:lineRule="auto"/>
        <w:ind w:left="284" w:hanging="284"/>
        <w:contextualSpacing/>
        <w:jc w:val="both"/>
        <w:rPr>
          <w:rFonts w:ascii="Tahoma" w:eastAsia="Calibri" w:hAnsi="Tahoma" w:cs="Tahoma"/>
          <w:sz w:val="20"/>
          <w:szCs w:val="20"/>
        </w:rPr>
      </w:pPr>
      <w:r w:rsidRPr="00B7264D">
        <w:rPr>
          <w:rFonts w:ascii="Tahoma" w:eastAsia="Calibri" w:hAnsi="Tahoma" w:cs="Tahoma"/>
          <w:sz w:val="20"/>
          <w:szCs w:val="20"/>
        </w:rPr>
        <w:t>Wszelkie zmiany niniejszej umowy wymagają formy pisemnej pod rygorem nieważności</w:t>
      </w:r>
    </w:p>
    <w:p w14:paraId="0C90AF7A" w14:textId="77777777" w:rsidR="00765761" w:rsidRPr="00B7264D" w:rsidRDefault="00765761" w:rsidP="00B7264D">
      <w:pPr>
        <w:spacing w:after="0" w:line="240" w:lineRule="auto"/>
        <w:jc w:val="both"/>
        <w:rPr>
          <w:rFonts w:ascii="Tahoma" w:eastAsia="Calibri" w:hAnsi="Tahoma" w:cs="Tahoma"/>
          <w:sz w:val="20"/>
          <w:szCs w:val="20"/>
        </w:rPr>
      </w:pPr>
    </w:p>
    <w:p w14:paraId="74A9005C" w14:textId="77777777" w:rsidR="00B7264D" w:rsidRPr="00B7264D" w:rsidRDefault="00B7264D" w:rsidP="00B7264D">
      <w:pPr>
        <w:spacing w:after="0" w:line="240" w:lineRule="auto"/>
        <w:jc w:val="center"/>
        <w:rPr>
          <w:rFonts w:ascii="Tahoma" w:eastAsia="Calibri" w:hAnsi="Tahoma" w:cs="Tahoma"/>
          <w:b/>
          <w:sz w:val="20"/>
          <w:szCs w:val="20"/>
        </w:rPr>
      </w:pPr>
      <w:r w:rsidRPr="00B7264D">
        <w:rPr>
          <w:rFonts w:ascii="Tahoma" w:eastAsia="Calibri" w:hAnsi="Tahoma" w:cs="Tahoma"/>
          <w:b/>
          <w:sz w:val="20"/>
          <w:szCs w:val="20"/>
        </w:rPr>
        <w:t>§ 11</w:t>
      </w:r>
    </w:p>
    <w:p w14:paraId="127FB5EC" w14:textId="77777777" w:rsidR="00B7264D" w:rsidRPr="00B7264D" w:rsidRDefault="00B7264D" w:rsidP="00B7264D">
      <w:pPr>
        <w:spacing w:after="0" w:line="240" w:lineRule="auto"/>
        <w:jc w:val="both"/>
        <w:rPr>
          <w:rFonts w:ascii="Tahoma" w:eastAsia="Calibri" w:hAnsi="Tahoma" w:cs="Tahoma"/>
          <w:sz w:val="20"/>
          <w:szCs w:val="20"/>
        </w:rPr>
      </w:pPr>
      <w:r w:rsidRPr="00B7264D">
        <w:rPr>
          <w:rFonts w:ascii="Tahoma" w:eastAsia="Calibri" w:hAnsi="Tahoma" w:cs="Tahoma"/>
          <w:sz w:val="20"/>
          <w:szCs w:val="20"/>
        </w:rPr>
        <w:t>Umowę niniejszą sporządzono w dwóch jednobrzmiących egzemplarzach po jednym dla każdej ze stron.</w:t>
      </w:r>
    </w:p>
    <w:p w14:paraId="4872D2CF" w14:textId="77777777" w:rsidR="00B7264D" w:rsidRPr="00B7264D" w:rsidRDefault="00B7264D" w:rsidP="00B7264D">
      <w:pPr>
        <w:spacing w:after="0" w:line="240" w:lineRule="auto"/>
        <w:jc w:val="both"/>
        <w:rPr>
          <w:rFonts w:ascii="Tahoma" w:eastAsia="Calibri" w:hAnsi="Tahoma" w:cs="Tahoma"/>
          <w:sz w:val="20"/>
          <w:szCs w:val="20"/>
        </w:rPr>
      </w:pPr>
    </w:p>
    <w:p w14:paraId="598A085A" w14:textId="5C1A3BB6" w:rsidR="00B7264D" w:rsidRDefault="00B7264D" w:rsidP="00B7264D">
      <w:pPr>
        <w:spacing w:after="0" w:line="240" w:lineRule="auto"/>
        <w:jc w:val="both"/>
        <w:rPr>
          <w:rFonts w:ascii="Tahoma" w:eastAsia="Calibri" w:hAnsi="Tahoma" w:cs="Tahoma"/>
          <w:sz w:val="20"/>
          <w:szCs w:val="20"/>
        </w:rPr>
      </w:pPr>
    </w:p>
    <w:p w14:paraId="7571995E" w14:textId="77777777" w:rsidR="00765761" w:rsidRPr="00B7264D" w:rsidRDefault="00765761" w:rsidP="00B7264D">
      <w:pPr>
        <w:spacing w:after="0" w:line="240" w:lineRule="auto"/>
        <w:jc w:val="both"/>
        <w:rPr>
          <w:rFonts w:ascii="Tahoma" w:eastAsia="Calibri" w:hAnsi="Tahoma" w:cs="Tahoma"/>
          <w:sz w:val="20"/>
          <w:szCs w:val="20"/>
        </w:rPr>
      </w:pPr>
    </w:p>
    <w:p w14:paraId="1F6F419C" w14:textId="77777777" w:rsidR="00B7264D" w:rsidRPr="00B7264D" w:rsidRDefault="00B7264D" w:rsidP="00B7264D">
      <w:pPr>
        <w:spacing w:after="0" w:line="240" w:lineRule="auto"/>
        <w:jc w:val="both"/>
        <w:rPr>
          <w:rFonts w:ascii="Tahoma" w:eastAsia="Calibri" w:hAnsi="Tahoma" w:cs="Tahoma"/>
          <w:sz w:val="20"/>
          <w:szCs w:val="20"/>
        </w:rPr>
      </w:pPr>
    </w:p>
    <w:p w14:paraId="0A34BA25" w14:textId="77777777" w:rsidR="00B7264D" w:rsidRPr="00B7264D" w:rsidRDefault="00B7264D" w:rsidP="00B7264D">
      <w:pPr>
        <w:spacing w:after="0" w:line="240" w:lineRule="auto"/>
        <w:ind w:left="708" w:firstLine="708"/>
        <w:jc w:val="both"/>
        <w:rPr>
          <w:rFonts w:ascii="Calibri" w:eastAsia="Calibri" w:hAnsi="Calibri" w:cs="Times New Roman"/>
        </w:rPr>
      </w:pPr>
      <w:r w:rsidRPr="00B7264D">
        <w:rPr>
          <w:rFonts w:ascii="Tahoma" w:eastAsia="Calibri" w:hAnsi="Tahoma" w:cs="Tahoma"/>
          <w:sz w:val="20"/>
          <w:szCs w:val="20"/>
        </w:rPr>
        <w:t>………………………………</w:t>
      </w:r>
      <w:r w:rsidRPr="00B7264D">
        <w:rPr>
          <w:rFonts w:ascii="Tahoma" w:eastAsia="Calibri" w:hAnsi="Tahoma" w:cs="Tahoma"/>
          <w:sz w:val="20"/>
          <w:szCs w:val="20"/>
        </w:rPr>
        <w:tab/>
      </w:r>
      <w:r w:rsidRPr="00B7264D">
        <w:rPr>
          <w:rFonts w:ascii="Tahoma" w:eastAsia="Calibri" w:hAnsi="Tahoma" w:cs="Tahoma"/>
          <w:sz w:val="20"/>
          <w:szCs w:val="20"/>
        </w:rPr>
        <w:tab/>
      </w:r>
      <w:r w:rsidRPr="00B7264D">
        <w:rPr>
          <w:rFonts w:ascii="Tahoma" w:eastAsia="Calibri" w:hAnsi="Tahoma" w:cs="Tahoma"/>
          <w:sz w:val="20"/>
          <w:szCs w:val="20"/>
        </w:rPr>
        <w:tab/>
      </w:r>
      <w:r w:rsidRPr="00B7264D">
        <w:rPr>
          <w:rFonts w:ascii="Tahoma" w:eastAsia="Calibri" w:hAnsi="Tahoma" w:cs="Tahoma"/>
          <w:sz w:val="20"/>
          <w:szCs w:val="20"/>
        </w:rPr>
        <w:tab/>
      </w:r>
      <w:r w:rsidRPr="00B7264D">
        <w:rPr>
          <w:rFonts w:ascii="Tahoma" w:eastAsia="Calibri" w:hAnsi="Tahoma" w:cs="Tahoma"/>
          <w:sz w:val="20"/>
          <w:szCs w:val="20"/>
        </w:rPr>
        <w:tab/>
        <w:t>……………………………</w:t>
      </w:r>
    </w:p>
    <w:p w14:paraId="30C85319" w14:textId="25A88F8C" w:rsidR="002928B2" w:rsidRDefault="002928B2" w:rsidP="00354871">
      <w:pPr>
        <w:spacing w:line="360" w:lineRule="auto"/>
        <w:jc w:val="center"/>
        <w:rPr>
          <w:rFonts w:ascii="Tahoma" w:hAnsi="Tahoma" w:cs="Tahoma"/>
          <w:bCs/>
          <w:color w:val="FF0000"/>
          <w:kern w:val="32"/>
        </w:rPr>
      </w:pPr>
    </w:p>
    <w:p w14:paraId="4E97B87D" w14:textId="2D8D69F4" w:rsidR="00765761" w:rsidRDefault="00765761" w:rsidP="00354871">
      <w:pPr>
        <w:spacing w:line="360" w:lineRule="auto"/>
        <w:jc w:val="center"/>
        <w:rPr>
          <w:rFonts w:ascii="Tahoma" w:hAnsi="Tahoma" w:cs="Tahoma"/>
          <w:bCs/>
          <w:color w:val="FF0000"/>
          <w:kern w:val="32"/>
        </w:rPr>
      </w:pPr>
    </w:p>
    <w:p w14:paraId="2526879D" w14:textId="77777777" w:rsidR="00765761" w:rsidRPr="00354871" w:rsidRDefault="00765761" w:rsidP="00354871">
      <w:pPr>
        <w:spacing w:line="360" w:lineRule="auto"/>
        <w:jc w:val="center"/>
        <w:rPr>
          <w:rFonts w:ascii="Tahoma" w:hAnsi="Tahoma" w:cs="Tahoma"/>
          <w:bCs/>
          <w:color w:val="FF0000"/>
          <w:kern w:val="32"/>
        </w:rPr>
      </w:pPr>
    </w:p>
    <w:p w14:paraId="09C13F11" w14:textId="2A6B3A72" w:rsidR="00DB33D1" w:rsidRPr="008B51D5" w:rsidRDefault="00DB33D1" w:rsidP="008B51D5">
      <w:pPr>
        <w:pStyle w:val="Nagwek1"/>
        <w:rPr>
          <w:sz w:val="20"/>
          <w:szCs w:val="20"/>
        </w:rPr>
      </w:pPr>
      <w:bookmarkStart w:id="49" w:name="_Toc119663365"/>
      <w:r w:rsidRPr="008B51D5">
        <w:rPr>
          <w:sz w:val="20"/>
          <w:szCs w:val="20"/>
        </w:rPr>
        <w:t>Dział III</w:t>
      </w:r>
      <w:r w:rsidR="008B51D5" w:rsidRPr="008B51D5">
        <w:rPr>
          <w:sz w:val="20"/>
          <w:szCs w:val="20"/>
        </w:rPr>
        <w:t xml:space="preserve">. </w:t>
      </w:r>
      <w:r w:rsidRPr="008B51D5">
        <w:rPr>
          <w:sz w:val="20"/>
          <w:szCs w:val="20"/>
        </w:rPr>
        <w:t>Formularz oferty i formularze załączników do oferty</w:t>
      </w:r>
      <w:bookmarkEnd w:id="49"/>
    </w:p>
    <w:p w14:paraId="4AF78F35" w14:textId="4C2E2CAC" w:rsidR="00DD0087" w:rsidRDefault="00AC6E55" w:rsidP="00AC6E55">
      <w:pPr>
        <w:pStyle w:val="Nagwek2"/>
      </w:pPr>
      <w:bookmarkStart w:id="50" w:name="_Toc119663366"/>
      <w:r>
        <w:t>Z</w:t>
      </w:r>
      <w:r w:rsidR="00DD0087" w:rsidRPr="0093233E">
        <w:t>ałącznik nr 1</w:t>
      </w:r>
      <w:r w:rsidR="00DD0087" w:rsidRPr="0093233E">
        <w:tab/>
      </w:r>
      <w:r w:rsidR="0082385E">
        <w:t xml:space="preserve"> - </w:t>
      </w:r>
      <w:r w:rsidR="00DD0087" w:rsidRPr="0093233E">
        <w:t>Formularz oferty</w:t>
      </w:r>
      <w:r w:rsidR="003E4C92">
        <w:t xml:space="preserve"> (załączony w osobnym pliku)</w:t>
      </w:r>
      <w:bookmarkEnd w:id="50"/>
    </w:p>
    <w:p w14:paraId="4D072789" w14:textId="1D96DB96" w:rsidR="002338AE" w:rsidRDefault="002338AE" w:rsidP="002338AE">
      <w:pPr>
        <w:pStyle w:val="Nagwek2"/>
      </w:pPr>
      <w:bookmarkStart w:id="51" w:name="_Toc119663367"/>
      <w:bookmarkStart w:id="52" w:name="_Hlk94854964"/>
      <w:r w:rsidRPr="0093233E">
        <w:t>Załącznik nr 2</w:t>
      </w:r>
      <w:r w:rsidRPr="0093233E">
        <w:tab/>
      </w:r>
      <w:r>
        <w:t xml:space="preserve"> - </w:t>
      </w:r>
      <w:r w:rsidRPr="0093233E">
        <w:t xml:space="preserve">Wzór oświadczenia wykonawcy dotyczącego przesłanek wykluczenia z postępowania </w:t>
      </w:r>
      <w:r w:rsidR="0059528B">
        <w:t>(załączony w osobnym pliku)</w:t>
      </w:r>
      <w:bookmarkEnd w:id="51"/>
    </w:p>
    <w:bookmarkEnd w:id="52"/>
    <w:sectPr w:rsidR="002338AE" w:rsidSect="00824E6A">
      <w:headerReference w:type="default" r:id="rId17"/>
      <w:footerReference w:type="default" r:id="rId18"/>
      <w:pgSz w:w="11906" w:h="16838"/>
      <w:pgMar w:top="1135" w:right="849" w:bottom="709" w:left="993" w:header="709"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3C1" w14:textId="77777777" w:rsidR="009F2708" w:rsidRDefault="009F2708" w:rsidP="00DB33D1">
      <w:r>
        <w:separator/>
      </w:r>
    </w:p>
  </w:endnote>
  <w:endnote w:type="continuationSeparator" w:id="0">
    <w:p w14:paraId="72B526A5" w14:textId="77777777" w:rsidR="009F2708" w:rsidRDefault="009F270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2D23AB" w:rsidRPr="00DF582C" w:rsidRDefault="002D23AB" w:rsidP="00DF582C">
        <w:pPr>
          <w:pStyle w:val="Stopka"/>
          <w:rPr>
            <w:sz w:val="18"/>
            <w:szCs w:val="18"/>
          </w:rPr>
        </w:pPr>
      </w:p>
      <w:p w14:paraId="31989C73" w14:textId="6C5EB1B2" w:rsidR="002D23AB" w:rsidRPr="00DF582C" w:rsidRDefault="002D23A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3496F">
          <w:rPr>
            <w:noProof/>
            <w:sz w:val="18"/>
            <w:szCs w:val="18"/>
          </w:rPr>
          <w:t>44</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80A" w14:textId="77777777" w:rsidR="009F2708" w:rsidRDefault="009F2708" w:rsidP="00DB33D1">
      <w:r>
        <w:separator/>
      </w:r>
    </w:p>
  </w:footnote>
  <w:footnote w:type="continuationSeparator" w:id="0">
    <w:p w14:paraId="6C663274" w14:textId="77777777" w:rsidR="009F2708" w:rsidRDefault="009F2708"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037AA97F" w:rsidR="002D23AB" w:rsidRPr="00FB75A3" w:rsidRDefault="00857A9D" w:rsidP="00FC26B5">
    <w:pPr>
      <w:spacing w:after="120"/>
      <w:rPr>
        <w:rFonts w:ascii="Tahoma" w:hAnsi="Tahoma" w:cs="Tahoma"/>
        <w:i/>
        <w:iCs/>
        <w:sz w:val="16"/>
        <w:szCs w:val="16"/>
      </w:rPr>
    </w:pPr>
    <w:r>
      <w:rPr>
        <w:rFonts w:ascii="Tahoma" w:hAnsi="Tahoma" w:cs="Tahoma"/>
        <w:i/>
        <w:sz w:val="16"/>
        <w:szCs w:val="16"/>
      </w:rPr>
      <w:t>ZPSWR.26.</w:t>
    </w:r>
    <w:r w:rsidR="00274993">
      <w:rPr>
        <w:rFonts w:ascii="Tahoma" w:hAnsi="Tahoma" w:cs="Tahoma"/>
        <w:i/>
        <w:sz w:val="16"/>
        <w:szCs w:val="16"/>
      </w:rPr>
      <w:t>3</w:t>
    </w:r>
    <w:r>
      <w:rPr>
        <w:rFonts w:ascii="Tahoma" w:hAnsi="Tahoma" w:cs="Tahoma"/>
        <w:i/>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F"/>
    <w:multiLevelType w:val="multilevel"/>
    <w:tmpl w:val="953242EC"/>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5"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7"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8"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1A830FD"/>
    <w:multiLevelType w:val="hybridMultilevel"/>
    <w:tmpl w:val="15F82BBC"/>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56C42B5E">
      <w:start w:val="1"/>
      <w:numFmt w:val="upperRoman"/>
      <w:lvlText w:val="%3."/>
      <w:lvlJc w:val="left"/>
      <w:pPr>
        <w:ind w:left="2700" w:hanging="72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35A4EAA"/>
    <w:multiLevelType w:val="hybridMultilevel"/>
    <w:tmpl w:val="79C6FEB0"/>
    <w:lvl w:ilvl="0" w:tplc="0415000F">
      <w:start w:val="1"/>
      <w:numFmt w:val="decimal"/>
      <w:lvlText w:val="%1."/>
      <w:lvlJc w:val="left"/>
      <w:pPr>
        <w:ind w:left="720" w:hanging="360"/>
      </w:pPr>
    </w:lvl>
    <w:lvl w:ilvl="1" w:tplc="645A329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4D16C0C"/>
    <w:multiLevelType w:val="hybridMultilevel"/>
    <w:tmpl w:val="5BDEC67E"/>
    <w:lvl w:ilvl="0" w:tplc="9DF674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4A57FB"/>
    <w:multiLevelType w:val="hybridMultilevel"/>
    <w:tmpl w:val="0EC63DE2"/>
    <w:lvl w:ilvl="0" w:tplc="04150013">
      <w:start w:val="1"/>
      <w:numFmt w:val="upperRoman"/>
      <w:lvlText w:val="%1."/>
      <w:lvlJc w:val="right"/>
    </w:lvl>
    <w:lvl w:ilvl="1" w:tplc="81148282">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6" w15:restartNumberingAfterBreak="0">
    <w:nsid w:val="0D7B48C0"/>
    <w:multiLevelType w:val="hybridMultilevel"/>
    <w:tmpl w:val="3AC270AC"/>
    <w:lvl w:ilvl="0" w:tplc="621E8E60">
      <w:start w:val="1"/>
      <w:numFmt w:val="decimal"/>
      <w:lvlText w:val="%1."/>
      <w:lvlJc w:val="left"/>
      <w:pPr>
        <w:ind w:left="476" w:hanging="360"/>
      </w:pPr>
      <w:rPr>
        <w:rFonts w:ascii="Times New Roman" w:eastAsia="Times New Roman" w:hAnsi="Times New Roman" w:cs="Times New Roman" w:hint="default"/>
        <w:b/>
        <w:bCs/>
        <w:i w:val="0"/>
        <w:iCs w:val="0"/>
        <w:w w:val="99"/>
        <w:sz w:val="24"/>
        <w:szCs w:val="24"/>
        <w:lang w:val="pl-PL" w:eastAsia="en-US" w:bidi="ar-SA"/>
      </w:rPr>
    </w:lvl>
    <w:lvl w:ilvl="1" w:tplc="3BD8329C">
      <w:start w:val="1"/>
      <w:numFmt w:val="decimal"/>
      <w:lvlText w:val="%2."/>
      <w:lvlJc w:val="left"/>
      <w:pPr>
        <w:ind w:left="824" w:hanging="281"/>
      </w:pPr>
      <w:rPr>
        <w:rFonts w:ascii="Tahoma" w:eastAsia="Times New Roman" w:hAnsi="Tahoma" w:cs="Tahoma" w:hint="default"/>
        <w:b w:val="0"/>
        <w:bCs w:val="0"/>
        <w:i w:val="0"/>
        <w:iCs w:val="0"/>
        <w:w w:val="100"/>
        <w:sz w:val="20"/>
        <w:szCs w:val="20"/>
        <w:lang w:val="pl-PL" w:eastAsia="en-US" w:bidi="ar-SA"/>
      </w:rPr>
    </w:lvl>
    <w:lvl w:ilvl="2" w:tplc="874AC948">
      <w:start w:val="1"/>
      <w:numFmt w:val="decimal"/>
      <w:lvlText w:val="%3)"/>
      <w:lvlJc w:val="left"/>
      <w:pPr>
        <w:ind w:left="1248" w:hanging="425"/>
      </w:pPr>
      <w:rPr>
        <w:rFonts w:ascii="Tahoma" w:eastAsia="Times New Roman" w:hAnsi="Tahoma" w:cs="Tahoma" w:hint="default"/>
        <w:b w:val="0"/>
        <w:bCs w:val="0"/>
        <w:i w:val="0"/>
        <w:iCs w:val="0"/>
        <w:w w:val="100"/>
        <w:sz w:val="20"/>
        <w:szCs w:val="20"/>
        <w:lang w:val="pl-PL" w:eastAsia="en-US" w:bidi="ar-SA"/>
      </w:rPr>
    </w:lvl>
    <w:lvl w:ilvl="3" w:tplc="5CA24BDE">
      <w:numFmt w:val="bullet"/>
      <w:lvlText w:val="•"/>
      <w:lvlJc w:val="left"/>
      <w:pPr>
        <w:ind w:left="2247" w:hanging="425"/>
      </w:pPr>
      <w:rPr>
        <w:rFonts w:hint="default"/>
        <w:lang w:val="pl-PL" w:eastAsia="en-US" w:bidi="ar-SA"/>
      </w:rPr>
    </w:lvl>
    <w:lvl w:ilvl="4" w:tplc="E11A2740">
      <w:numFmt w:val="bullet"/>
      <w:lvlText w:val="•"/>
      <w:lvlJc w:val="left"/>
      <w:pPr>
        <w:ind w:left="3255" w:hanging="425"/>
      </w:pPr>
      <w:rPr>
        <w:rFonts w:hint="default"/>
        <w:lang w:val="pl-PL" w:eastAsia="en-US" w:bidi="ar-SA"/>
      </w:rPr>
    </w:lvl>
    <w:lvl w:ilvl="5" w:tplc="0BD6636E">
      <w:numFmt w:val="bullet"/>
      <w:lvlText w:val="•"/>
      <w:lvlJc w:val="left"/>
      <w:pPr>
        <w:ind w:left="4262" w:hanging="425"/>
      </w:pPr>
      <w:rPr>
        <w:rFonts w:hint="default"/>
        <w:lang w:val="pl-PL" w:eastAsia="en-US" w:bidi="ar-SA"/>
      </w:rPr>
    </w:lvl>
    <w:lvl w:ilvl="6" w:tplc="0FAA4A34">
      <w:numFmt w:val="bullet"/>
      <w:lvlText w:val="•"/>
      <w:lvlJc w:val="left"/>
      <w:pPr>
        <w:ind w:left="5270" w:hanging="425"/>
      </w:pPr>
      <w:rPr>
        <w:rFonts w:hint="default"/>
        <w:lang w:val="pl-PL" w:eastAsia="en-US" w:bidi="ar-SA"/>
      </w:rPr>
    </w:lvl>
    <w:lvl w:ilvl="7" w:tplc="2E46777C">
      <w:numFmt w:val="bullet"/>
      <w:lvlText w:val="•"/>
      <w:lvlJc w:val="left"/>
      <w:pPr>
        <w:ind w:left="6277" w:hanging="425"/>
      </w:pPr>
      <w:rPr>
        <w:rFonts w:hint="default"/>
        <w:lang w:val="pl-PL" w:eastAsia="en-US" w:bidi="ar-SA"/>
      </w:rPr>
    </w:lvl>
    <w:lvl w:ilvl="8" w:tplc="5B2652D0">
      <w:numFmt w:val="bullet"/>
      <w:lvlText w:val="•"/>
      <w:lvlJc w:val="left"/>
      <w:pPr>
        <w:ind w:left="7285" w:hanging="425"/>
      </w:pPr>
      <w:rPr>
        <w:rFonts w:hint="default"/>
        <w:lang w:val="pl-PL" w:eastAsia="en-US" w:bidi="ar-SA"/>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CF33C3"/>
    <w:multiLevelType w:val="hybridMultilevel"/>
    <w:tmpl w:val="3D765BB6"/>
    <w:lvl w:ilvl="0" w:tplc="8ACC176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ED3ABB"/>
    <w:multiLevelType w:val="hybridMultilevel"/>
    <w:tmpl w:val="FDB0FBD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DDE05D94">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386408D"/>
    <w:multiLevelType w:val="hybridMultilevel"/>
    <w:tmpl w:val="2A1CF65E"/>
    <w:lvl w:ilvl="0" w:tplc="573884B6">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EB2131"/>
    <w:multiLevelType w:val="hybridMultilevel"/>
    <w:tmpl w:val="FF668A46"/>
    <w:lvl w:ilvl="0" w:tplc="29669E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CFFED782"/>
    <w:styleLink w:val="WWOutlineListStyle"/>
    <w:lvl w:ilvl="0">
      <w:start w:val="1"/>
      <w:numFmt w:val="decimal"/>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5347864"/>
    <w:multiLevelType w:val="hybridMultilevel"/>
    <w:tmpl w:val="DA023C68"/>
    <w:lvl w:ilvl="0" w:tplc="9D8A2FD8">
      <w:start w:val="3"/>
      <w:numFmt w:val="decimal"/>
      <w:lvlText w:val="%1."/>
      <w:lvlJc w:val="left"/>
      <w:pPr>
        <w:ind w:left="720" w:hanging="36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88E06EB"/>
    <w:multiLevelType w:val="hybridMultilevel"/>
    <w:tmpl w:val="49D4B3A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D2C68CE4">
      <w:start w:val="1"/>
      <w:numFmt w:val="decimal"/>
      <w:lvlText w:val="%3)"/>
      <w:lvlJc w:val="left"/>
      <w:pPr>
        <w:ind w:left="2340" w:hanging="360"/>
      </w:pPr>
      <w:rPr>
        <w:rFonts w:hint="default"/>
      </w:rPr>
    </w:lvl>
    <w:lvl w:ilvl="3" w:tplc="E8BC0AEA">
      <w:start w:val="1"/>
      <w:numFmt w:val="decimal"/>
      <w:lvlText w:val="%4."/>
      <w:lvlJc w:val="left"/>
      <w:pPr>
        <w:ind w:left="2880" w:hanging="360"/>
      </w:pPr>
      <w:rPr>
        <w:b w:val="0"/>
        <w:bCs/>
      </w:rPr>
    </w:lvl>
    <w:lvl w:ilvl="4" w:tplc="0415001B">
      <w:start w:val="1"/>
      <w:numFmt w:val="lowerRoman"/>
      <w:lvlText w:val="%5."/>
      <w:lvlJc w:val="righ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9375048"/>
    <w:multiLevelType w:val="hybridMultilevel"/>
    <w:tmpl w:val="9614E93E"/>
    <w:lvl w:ilvl="0" w:tplc="04150011">
      <w:start w:val="1"/>
      <w:numFmt w:val="decimal"/>
      <w:lvlText w:val="%1)"/>
      <w:lvlJc w:val="left"/>
      <w:pPr>
        <w:ind w:left="360" w:hanging="360"/>
      </w:p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abstractNum w:abstractNumId="16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6A3E7D"/>
    <w:multiLevelType w:val="hybridMultilevel"/>
    <w:tmpl w:val="0BE48F60"/>
    <w:lvl w:ilvl="0" w:tplc="04150011">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18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7"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3"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4E021A7"/>
    <w:multiLevelType w:val="hybridMultilevel"/>
    <w:tmpl w:val="6BD8A02E"/>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9ABC993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6D7154E"/>
    <w:multiLevelType w:val="hybridMultilevel"/>
    <w:tmpl w:val="21B0C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D483C36"/>
    <w:multiLevelType w:val="hybridMultilevel"/>
    <w:tmpl w:val="C8FE70D4"/>
    <w:lvl w:ilvl="0" w:tplc="D958C37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15:restartNumberingAfterBreak="0">
    <w:nsid w:val="3E2D735D"/>
    <w:multiLevelType w:val="hybridMultilevel"/>
    <w:tmpl w:val="9B86EC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E806EC1"/>
    <w:multiLevelType w:val="hybridMultilevel"/>
    <w:tmpl w:val="7CC02E9C"/>
    <w:lvl w:ilvl="0" w:tplc="04150011">
      <w:start w:val="1"/>
      <w:numFmt w:val="decimal"/>
      <w:lvlText w:val="%1)"/>
      <w:lvlJc w:val="left"/>
      <w:pPr>
        <w:ind w:left="720" w:hanging="360"/>
      </w:pPr>
    </w:lvl>
    <w:lvl w:ilvl="1" w:tplc="95D2473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8"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0"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1"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55D4523"/>
    <w:multiLevelType w:val="hybridMultilevel"/>
    <w:tmpl w:val="F8F4668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13A6334"/>
    <w:multiLevelType w:val="hybridMultilevel"/>
    <w:tmpl w:val="A67A3768"/>
    <w:lvl w:ilvl="0" w:tplc="8ACC176C">
      <w:start w:val="1"/>
      <w:numFmt w:val="decimal"/>
      <w:lvlText w:val="%1."/>
      <w:lvlJc w:val="left"/>
      <w:pPr>
        <w:ind w:left="720" w:hanging="360"/>
      </w:pPr>
    </w:lvl>
    <w:lvl w:ilvl="1" w:tplc="EC680D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52AE1EC8"/>
    <w:multiLevelType w:val="hybridMultilevel"/>
    <w:tmpl w:val="AA66BE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4488924C">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0"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4377A29"/>
    <w:multiLevelType w:val="multilevel"/>
    <w:tmpl w:val="0706ADEC"/>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4"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4FF03EB"/>
    <w:multiLevelType w:val="hybridMultilevel"/>
    <w:tmpl w:val="E6E6A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62C1547"/>
    <w:multiLevelType w:val="hybridMultilevel"/>
    <w:tmpl w:val="2E4EF2B8"/>
    <w:lvl w:ilvl="0" w:tplc="2370E12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7"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CD65199"/>
    <w:multiLevelType w:val="hybridMultilevel"/>
    <w:tmpl w:val="7C8A212C"/>
    <w:lvl w:ilvl="0" w:tplc="02EA122A">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0"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5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6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2"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7" w15:restartNumberingAfterBreak="0">
    <w:nsid w:val="63E80756"/>
    <w:multiLevelType w:val="multilevel"/>
    <w:tmpl w:val="7E8ADBE2"/>
    <w:name w:val="WW8Num142"/>
    <w:lvl w:ilvl="0">
      <w:start w:val="3"/>
      <w:numFmt w:val="upperRoman"/>
      <w:lvlText w:val="%1."/>
      <w:lvlJc w:val="right"/>
      <w:pPr>
        <w:tabs>
          <w:tab w:val="num" w:pos="1380"/>
        </w:tabs>
        <w:ind w:left="1380" w:hanging="180"/>
      </w:pPr>
      <w:rPr>
        <w:rFonts w:hint="default"/>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3"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4"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98E4D0B"/>
    <w:multiLevelType w:val="hybridMultilevel"/>
    <w:tmpl w:val="BDF61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0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99F1061"/>
    <w:multiLevelType w:val="hybridMultilevel"/>
    <w:tmpl w:val="83002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5"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A6849FD"/>
    <w:multiLevelType w:val="hybridMultilevel"/>
    <w:tmpl w:val="86EEF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1"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B220DBA"/>
    <w:multiLevelType w:val="hybridMultilevel"/>
    <w:tmpl w:val="9BC2FFD0"/>
    <w:lvl w:ilvl="0" w:tplc="0415000F">
      <w:start w:val="1"/>
      <w:numFmt w:val="decimal"/>
      <w:lvlText w:val="%1."/>
      <w:lvlJc w:val="left"/>
      <w:pPr>
        <w:ind w:left="360"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63"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7" w15:restartNumberingAfterBreak="0">
    <w:nsid w:val="7C9B2A65"/>
    <w:multiLevelType w:val="hybridMultilevel"/>
    <w:tmpl w:val="447CD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2"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4"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70824868">
    <w:abstractNumId w:val="108"/>
  </w:num>
  <w:num w:numId="2" w16cid:durableId="1744059841">
    <w:abstractNumId w:val="138"/>
  </w:num>
  <w:num w:numId="3" w16cid:durableId="1707363753">
    <w:abstractNumId w:val="460"/>
  </w:num>
  <w:num w:numId="4" w16cid:durableId="778531810">
    <w:abstractNumId w:val="37"/>
  </w:num>
  <w:num w:numId="5" w16cid:durableId="1923442736">
    <w:abstractNumId w:val="211"/>
  </w:num>
  <w:num w:numId="6" w16cid:durableId="742485439">
    <w:abstractNumId w:val="378"/>
  </w:num>
  <w:num w:numId="7" w16cid:durableId="1171987659">
    <w:abstractNumId w:val="475"/>
  </w:num>
  <w:num w:numId="8" w16cid:durableId="1410348810">
    <w:abstractNumId w:val="126"/>
  </w:num>
  <w:num w:numId="9" w16cid:durableId="1563371852">
    <w:abstractNumId w:val="260"/>
  </w:num>
  <w:num w:numId="10" w16cid:durableId="597447558">
    <w:abstractNumId w:val="360"/>
  </w:num>
  <w:num w:numId="11" w16cid:durableId="967664922">
    <w:abstractNumId w:val="299"/>
  </w:num>
  <w:num w:numId="12" w16cid:durableId="1908300819">
    <w:abstractNumId w:val="429"/>
  </w:num>
  <w:num w:numId="13" w16cid:durableId="1868519694">
    <w:abstractNumId w:val="371"/>
  </w:num>
  <w:num w:numId="14" w16cid:durableId="1953979711">
    <w:abstractNumId w:val="402"/>
  </w:num>
  <w:num w:numId="15" w16cid:durableId="1521813595">
    <w:abstractNumId w:val="130"/>
  </w:num>
  <w:num w:numId="16" w16cid:durableId="1865703153">
    <w:abstractNumId w:val="228"/>
  </w:num>
  <w:num w:numId="17" w16cid:durableId="635915515">
    <w:abstractNumId w:val="198"/>
  </w:num>
  <w:num w:numId="18" w16cid:durableId="146408406">
    <w:abstractNumId w:val="408"/>
  </w:num>
  <w:num w:numId="19" w16cid:durableId="1909726905">
    <w:abstractNumId w:val="55"/>
  </w:num>
  <w:num w:numId="20" w16cid:durableId="1373967668">
    <w:abstractNumId w:val="396"/>
  </w:num>
  <w:num w:numId="21" w16cid:durableId="446120584">
    <w:abstractNumId w:val="315"/>
  </w:num>
  <w:num w:numId="22" w16cid:durableId="1977024618">
    <w:abstractNumId w:val="319"/>
  </w:num>
  <w:num w:numId="23" w16cid:durableId="1538933977">
    <w:abstractNumId w:val="40"/>
  </w:num>
  <w:num w:numId="24" w16cid:durableId="1296374847">
    <w:abstractNumId w:val="266"/>
  </w:num>
  <w:num w:numId="25" w16cid:durableId="323777935">
    <w:abstractNumId w:val="123"/>
  </w:num>
  <w:num w:numId="26" w16cid:durableId="1848714899">
    <w:abstractNumId w:val="300"/>
  </w:num>
  <w:num w:numId="27" w16cid:durableId="2009748888">
    <w:abstractNumId w:val="338"/>
  </w:num>
  <w:num w:numId="28" w16cid:durableId="1228766800">
    <w:abstractNumId w:val="230"/>
  </w:num>
  <w:num w:numId="29" w16cid:durableId="1263607362">
    <w:abstractNumId w:val="458"/>
  </w:num>
  <w:num w:numId="30" w16cid:durableId="1201088940">
    <w:abstractNumId w:val="226"/>
  </w:num>
  <w:num w:numId="31" w16cid:durableId="1476949547">
    <w:abstractNumId w:val="185"/>
  </w:num>
  <w:num w:numId="32" w16cid:durableId="1898125948">
    <w:abstractNumId w:val="118"/>
  </w:num>
  <w:num w:numId="33" w16cid:durableId="1326939637">
    <w:abstractNumId w:val="135"/>
  </w:num>
  <w:num w:numId="34" w16cid:durableId="1271820621">
    <w:abstractNumId w:val="417"/>
  </w:num>
  <w:num w:numId="35" w16cid:durableId="854030435">
    <w:abstractNumId w:val="177"/>
  </w:num>
  <w:num w:numId="36" w16cid:durableId="1527795338">
    <w:abstractNumId w:val="192"/>
  </w:num>
  <w:num w:numId="37" w16cid:durableId="538276897">
    <w:abstractNumId w:val="423"/>
  </w:num>
  <w:num w:numId="38" w16cid:durableId="902326826">
    <w:abstractNumId w:val="471"/>
  </w:num>
  <w:num w:numId="39" w16cid:durableId="792021668">
    <w:abstractNumId w:val="296"/>
  </w:num>
  <w:num w:numId="40" w16cid:durableId="2071883054">
    <w:abstractNumId w:val="307"/>
  </w:num>
  <w:num w:numId="41" w16cid:durableId="1674334738">
    <w:abstractNumId w:val="372"/>
  </w:num>
  <w:num w:numId="42" w16cid:durableId="293752450">
    <w:abstractNumId w:val="281"/>
  </w:num>
  <w:num w:numId="43" w16cid:durableId="567543810">
    <w:abstractNumId w:val="328"/>
  </w:num>
  <w:num w:numId="44" w16cid:durableId="550655679">
    <w:abstractNumId w:val="347"/>
  </w:num>
  <w:num w:numId="45" w16cid:durableId="1367751421">
    <w:abstractNumId w:val="468"/>
  </w:num>
  <w:num w:numId="46" w16cid:durableId="530261988">
    <w:abstractNumId w:val="150"/>
  </w:num>
  <w:num w:numId="47" w16cid:durableId="2112314505">
    <w:abstractNumId w:val="234"/>
  </w:num>
  <w:num w:numId="48" w16cid:durableId="1091123162">
    <w:abstractNumId w:val="397"/>
  </w:num>
  <w:num w:numId="49" w16cid:durableId="1828401418">
    <w:abstractNumId w:val="386"/>
  </w:num>
  <w:num w:numId="50" w16cid:durableId="240414804">
    <w:abstractNumId w:val="35"/>
  </w:num>
  <w:num w:numId="51" w16cid:durableId="1972127686">
    <w:abstractNumId w:val="382"/>
  </w:num>
  <w:num w:numId="52" w16cid:durableId="110128775">
    <w:abstractNumId w:val="364"/>
  </w:num>
  <w:num w:numId="53" w16cid:durableId="2102531493">
    <w:abstractNumId w:val="465"/>
  </w:num>
  <w:num w:numId="54" w16cid:durableId="448015677">
    <w:abstractNumId w:val="77"/>
  </w:num>
  <w:num w:numId="55" w16cid:durableId="1092970095">
    <w:abstractNumId w:val="469"/>
  </w:num>
  <w:num w:numId="56" w16cid:durableId="1994212675">
    <w:abstractNumId w:val="325"/>
  </w:num>
  <w:num w:numId="57" w16cid:durableId="1664504389">
    <w:abstractNumId w:val="82"/>
  </w:num>
  <w:num w:numId="58" w16cid:durableId="1458524655">
    <w:abstractNumId w:val="477"/>
  </w:num>
  <w:num w:numId="59" w16cid:durableId="547569392">
    <w:abstractNumId w:val="337"/>
  </w:num>
  <w:num w:numId="60" w16cid:durableId="1654672793">
    <w:abstractNumId w:val="254"/>
  </w:num>
  <w:num w:numId="61" w16cid:durableId="1358195250">
    <w:abstractNumId w:val="212"/>
  </w:num>
  <w:num w:numId="62" w16cid:durableId="221261121">
    <w:abstractNumId w:val="435"/>
  </w:num>
  <w:num w:numId="63" w16cid:durableId="27613248">
    <w:abstractNumId w:val="225"/>
  </w:num>
  <w:num w:numId="64" w16cid:durableId="1398358491">
    <w:abstractNumId w:val="348"/>
  </w:num>
  <w:num w:numId="65" w16cid:durableId="852300617">
    <w:abstractNumId w:val="418"/>
  </w:num>
  <w:num w:numId="66" w16cid:durableId="644697990">
    <w:abstractNumId w:val="81"/>
  </w:num>
  <w:num w:numId="67" w16cid:durableId="1669089713">
    <w:abstractNumId w:val="13"/>
  </w:num>
  <w:num w:numId="68" w16cid:durableId="217665718">
    <w:abstractNumId w:val="43"/>
  </w:num>
  <w:num w:numId="69" w16cid:durableId="1031684969">
    <w:abstractNumId w:val="275"/>
  </w:num>
  <w:num w:numId="70" w16cid:durableId="2022659891">
    <w:abstractNumId w:val="50"/>
  </w:num>
  <w:num w:numId="71" w16cid:durableId="537544150">
    <w:abstractNumId w:val="53"/>
  </w:num>
  <w:num w:numId="72" w16cid:durableId="721951906">
    <w:abstractNumId w:val="184"/>
  </w:num>
  <w:num w:numId="73" w16cid:durableId="1668360005">
    <w:abstractNumId w:val="285"/>
  </w:num>
  <w:num w:numId="74" w16cid:durableId="282617154">
    <w:abstractNumId w:val="292"/>
  </w:num>
  <w:num w:numId="75" w16cid:durableId="1469321897">
    <w:abstractNumId w:val="457"/>
  </w:num>
  <w:num w:numId="76" w16cid:durableId="542183037">
    <w:abstractNumId w:val="376"/>
  </w:num>
  <w:num w:numId="77" w16cid:durableId="290139275">
    <w:abstractNumId w:val="374"/>
  </w:num>
  <w:num w:numId="78" w16cid:durableId="1835418072">
    <w:abstractNumId w:val="109"/>
  </w:num>
  <w:num w:numId="79" w16cid:durableId="1728067708">
    <w:abstractNumId w:val="223"/>
  </w:num>
  <w:num w:numId="80" w16cid:durableId="1878544740">
    <w:abstractNumId w:val="357"/>
  </w:num>
  <w:num w:numId="81" w16cid:durableId="732653955">
    <w:abstractNumId w:val="251"/>
  </w:num>
  <w:num w:numId="82" w16cid:durableId="1866823356">
    <w:abstractNumId w:val="125"/>
  </w:num>
  <w:num w:numId="83" w16cid:durableId="637104923">
    <w:abstractNumId w:val="186"/>
  </w:num>
  <w:num w:numId="84" w16cid:durableId="494303004">
    <w:abstractNumId w:val="437"/>
  </w:num>
  <w:num w:numId="85" w16cid:durableId="1213082722">
    <w:abstractNumId w:val="267"/>
  </w:num>
  <w:num w:numId="86" w16cid:durableId="2125924231">
    <w:abstractNumId w:val="213"/>
  </w:num>
  <w:num w:numId="87" w16cid:durableId="1926763615">
    <w:abstractNumId w:val="12"/>
  </w:num>
  <w:num w:numId="88" w16cid:durableId="1755472138">
    <w:abstractNumId w:val="463"/>
  </w:num>
  <w:num w:numId="89" w16cid:durableId="149055487">
    <w:abstractNumId w:val="128"/>
  </w:num>
  <w:num w:numId="90" w16cid:durableId="1094860633">
    <w:abstractNumId w:val="117"/>
  </w:num>
  <w:num w:numId="91" w16cid:durableId="2115440201">
    <w:abstractNumId w:val="442"/>
  </w:num>
  <w:num w:numId="92" w16cid:durableId="347483350">
    <w:abstractNumId w:val="87"/>
  </w:num>
  <w:num w:numId="93" w16cid:durableId="1866945262">
    <w:abstractNumId w:val="327"/>
  </w:num>
  <w:num w:numId="94" w16cid:durableId="424770695">
    <w:abstractNumId w:val="346"/>
  </w:num>
  <w:num w:numId="95" w16cid:durableId="613294262">
    <w:abstractNumId w:val="96"/>
  </w:num>
  <w:num w:numId="96" w16cid:durableId="1557933515">
    <w:abstractNumId w:val="240"/>
  </w:num>
  <w:num w:numId="97" w16cid:durableId="935284539">
    <w:abstractNumId w:val="472"/>
  </w:num>
  <w:num w:numId="98" w16cid:durableId="227425718">
    <w:abstractNumId w:val="404"/>
  </w:num>
  <w:num w:numId="99" w16cid:durableId="1891645314">
    <w:abstractNumId w:val="449"/>
  </w:num>
  <w:num w:numId="100" w16cid:durableId="1230386918">
    <w:abstractNumId w:val="176"/>
  </w:num>
  <w:num w:numId="101" w16cid:durableId="154028890">
    <w:abstractNumId w:val="129"/>
  </w:num>
  <w:num w:numId="102" w16cid:durableId="1780299176">
    <w:abstractNumId w:val="370"/>
  </w:num>
  <w:num w:numId="103" w16cid:durableId="45104788">
    <w:abstractNumId w:val="322"/>
  </w:num>
  <w:num w:numId="104" w16cid:durableId="1417248009">
    <w:abstractNumId w:val="111"/>
  </w:num>
  <w:num w:numId="105" w16cid:durableId="415446134">
    <w:abstractNumId w:val="180"/>
  </w:num>
  <w:num w:numId="106" w16cid:durableId="1627195518">
    <w:abstractNumId w:val="367"/>
  </w:num>
  <w:num w:numId="107" w16cid:durableId="1084258059">
    <w:abstractNumId w:val="127"/>
  </w:num>
  <w:num w:numId="108" w16cid:durableId="1955290220">
    <w:abstractNumId w:val="305"/>
  </w:num>
  <w:num w:numId="109" w16cid:durableId="309286190">
    <w:abstractNumId w:val="25"/>
  </w:num>
  <w:num w:numId="110" w16cid:durableId="1158184763">
    <w:abstractNumId w:val="220"/>
  </w:num>
  <w:num w:numId="111" w16cid:durableId="1008679281">
    <w:abstractNumId w:val="154"/>
  </w:num>
  <w:num w:numId="112" w16cid:durableId="533343767">
    <w:abstractNumId w:val="67"/>
  </w:num>
  <w:num w:numId="113" w16cid:durableId="250435685">
    <w:abstractNumId w:val="314"/>
  </w:num>
  <w:num w:numId="114" w16cid:durableId="497118406">
    <w:abstractNumId w:val="45"/>
  </w:num>
  <w:num w:numId="115" w16cid:durableId="162857924">
    <w:abstractNumId w:val="356"/>
  </w:num>
  <w:num w:numId="116" w16cid:durableId="313142957">
    <w:abstractNumId w:val="33"/>
  </w:num>
  <w:num w:numId="117" w16cid:durableId="540751497">
    <w:abstractNumId w:val="235"/>
  </w:num>
  <w:num w:numId="118" w16cid:durableId="770786478">
    <w:abstractNumId w:val="73"/>
  </w:num>
  <w:num w:numId="119" w16cid:durableId="1049495915">
    <w:abstractNumId w:val="158"/>
  </w:num>
  <w:num w:numId="120" w16cid:durableId="91634424">
    <w:abstractNumId w:val="351"/>
  </w:num>
  <w:num w:numId="121" w16cid:durableId="1820922874">
    <w:abstractNumId w:val="342"/>
  </w:num>
  <w:num w:numId="122" w16cid:durableId="1105418208">
    <w:abstractNumId w:val="66"/>
  </w:num>
  <w:num w:numId="123" w16cid:durableId="470908362">
    <w:abstractNumId w:val="78"/>
  </w:num>
  <w:num w:numId="124" w16cid:durableId="548810927">
    <w:abstractNumId w:val="428"/>
  </w:num>
  <w:num w:numId="125" w16cid:durableId="1999188543">
    <w:abstractNumId w:val="68"/>
  </w:num>
  <w:num w:numId="126" w16cid:durableId="422922135">
    <w:abstractNumId w:val="227"/>
  </w:num>
  <w:num w:numId="127" w16cid:durableId="1374959023">
    <w:abstractNumId w:val="147"/>
  </w:num>
  <w:num w:numId="128" w16cid:durableId="1939487303">
    <w:abstractNumId w:val="268"/>
  </w:num>
  <w:num w:numId="129" w16cid:durableId="181893616">
    <w:abstractNumId w:val="175"/>
  </w:num>
  <w:num w:numId="130" w16cid:durableId="24721534">
    <w:abstractNumId w:val="231"/>
  </w:num>
  <w:num w:numId="131" w16cid:durableId="1090076418">
    <w:abstractNumId w:val="256"/>
  </w:num>
  <w:num w:numId="132" w16cid:durableId="895045964">
    <w:abstractNumId w:val="271"/>
  </w:num>
  <w:num w:numId="133" w16cid:durableId="1793087922">
    <w:abstractNumId w:val="137"/>
  </w:num>
  <w:num w:numId="134" w16cid:durableId="334500910">
    <w:abstractNumId w:val="36"/>
  </w:num>
  <w:num w:numId="135" w16cid:durableId="878857512">
    <w:abstractNumId w:val="181"/>
  </w:num>
  <w:num w:numId="136" w16cid:durableId="1791708676">
    <w:abstractNumId w:val="119"/>
  </w:num>
  <w:num w:numId="137" w16cid:durableId="348072639">
    <w:abstractNumId w:val="167"/>
  </w:num>
  <w:num w:numId="138" w16cid:durableId="1520389310">
    <w:abstractNumId w:val="276"/>
  </w:num>
  <w:num w:numId="139" w16cid:durableId="1856377520">
    <w:abstractNumId w:val="410"/>
  </w:num>
  <w:num w:numId="140" w16cid:durableId="771970034">
    <w:abstractNumId w:val="400"/>
  </w:num>
  <w:num w:numId="141" w16cid:durableId="929922716">
    <w:abstractNumId w:val="453"/>
  </w:num>
  <w:num w:numId="142" w16cid:durableId="1367370637">
    <w:abstractNumId w:val="246"/>
  </w:num>
  <w:num w:numId="143" w16cid:durableId="1839346906">
    <w:abstractNumId w:val="317"/>
  </w:num>
  <w:num w:numId="144" w16cid:durableId="55712506">
    <w:abstractNumId w:val="72"/>
  </w:num>
  <w:num w:numId="145" w16cid:durableId="1528063138">
    <w:abstractNumId w:val="112"/>
  </w:num>
  <w:num w:numId="146" w16cid:durableId="1086460049">
    <w:abstractNumId w:val="398"/>
  </w:num>
  <w:num w:numId="147" w16cid:durableId="578640394">
    <w:abstractNumId w:val="287"/>
  </w:num>
  <w:num w:numId="148" w16cid:durableId="687871715">
    <w:abstractNumId w:val="369"/>
  </w:num>
  <w:num w:numId="149" w16cid:durableId="1811748738">
    <w:abstractNumId w:val="243"/>
  </w:num>
  <w:num w:numId="150" w16cid:durableId="443960228">
    <w:abstractNumId w:val="359"/>
  </w:num>
  <w:num w:numId="151" w16cid:durableId="1838885692">
    <w:abstractNumId w:val="18"/>
  </w:num>
  <w:num w:numId="152" w16cid:durableId="1000547384">
    <w:abstractNumId w:val="295"/>
  </w:num>
  <w:num w:numId="153" w16cid:durableId="139199398">
    <w:abstractNumId w:val="85"/>
  </w:num>
  <w:num w:numId="154" w16cid:durableId="1830320220">
    <w:abstractNumId w:val="289"/>
  </w:num>
  <w:num w:numId="155" w16cid:durableId="105733113">
    <w:abstractNumId w:val="448"/>
  </w:num>
  <w:num w:numId="156" w16cid:durableId="1967002192">
    <w:abstractNumId w:val="149"/>
  </w:num>
  <w:num w:numId="157" w16cid:durableId="1558662596">
    <w:abstractNumId w:val="262"/>
  </w:num>
  <w:num w:numId="158" w16cid:durableId="558251069">
    <w:abstractNumId w:val="414"/>
  </w:num>
  <w:num w:numId="159" w16cid:durableId="2018194445">
    <w:abstractNumId w:val="164"/>
  </w:num>
  <w:num w:numId="160" w16cid:durableId="504707885">
    <w:abstractNumId w:val="57"/>
  </w:num>
  <w:num w:numId="161" w16cid:durableId="968050068">
    <w:abstractNumId w:val="116"/>
  </w:num>
  <w:num w:numId="162" w16cid:durableId="1964727304">
    <w:abstractNumId w:val="215"/>
  </w:num>
  <w:num w:numId="163" w16cid:durableId="871963726">
    <w:abstractNumId w:val="99"/>
  </w:num>
  <w:num w:numId="164" w16cid:durableId="185215701">
    <w:abstractNumId w:val="424"/>
  </w:num>
  <w:num w:numId="165" w16cid:durableId="236403442">
    <w:abstractNumId w:val="218"/>
  </w:num>
  <w:num w:numId="166" w16cid:durableId="278726428">
    <w:abstractNumId w:val="210"/>
  </w:num>
  <w:num w:numId="167" w16cid:durableId="464667797">
    <w:abstractNumId w:val="153"/>
  </w:num>
  <w:num w:numId="168" w16cid:durableId="529728948">
    <w:abstractNumId w:val="103"/>
  </w:num>
  <w:num w:numId="169" w16cid:durableId="222567237">
    <w:abstractNumId w:val="441"/>
  </w:num>
  <w:num w:numId="170" w16cid:durableId="130447985">
    <w:abstractNumId w:val="248"/>
  </w:num>
  <w:num w:numId="171" w16cid:durableId="662469480">
    <w:abstractNumId w:val="308"/>
  </w:num>
  <w:num w:numId="172" w16cid:durableId="801579511">
    <w:abstractNumId w:val="92"/>
  </w:num>
  <w:num w:numId="173" w16cid:durableId="794372211">
    <w:abstractNumId w:val="422"/>
  </w:num>
  <w:num w:numId="174" w16cid:durableId="1718703657">
    <w:abstractNumId w:val="136"/>
  </w:num>
  <w:num w:numId="175" w16cid:durableId="2056613567">
    <w:abstractNumId w:val="187"/>
  </w:num>
  <w:num w:numId="176" w16cid:durableId="1557886343">
    <w:abstractNumId w:val="451"/>
  </w:num>
  <w:num w:numId="177" w16cid:durableId="1042293943">
    <w:abstractNumId w:val="11"/>
  </w:num>
  <w:num w:numId="178" w16cid:durableId="1900557369">
    <w:abstractNumId w:val="444"/>
  </w:num>
  <w:num w:numId="179" w16cid:durableId="1086918847">
    <w:abstractNumId w:val="221"/>
  </w:num>
  <w:num w:numId="180" w16cid:durableId="209801598">
    <w:abstractNumId w:val="161"/>
  </w:num>
  <w:num w:numId="181" w16cid:durableId="1862469753">
    <w:abstractNumId w:val="121"/>
  </w:num>
  <w:num w:numId="182" w16cid:durableId="1200361241">
    <w:abstractNumId w:val="478"/>
  </w:num>
  <w:num w:numId="183" w16cid:durableId="169418354">
    <w:abstractNumId w:val="286"/>
  </w:num>
  <w:num w:numId="184" w16cid:durableId="846676634">
    <w:abstractNumId w:val="321"/>
  </w:num>
  <w:num w:numId="185" w16cid:durableId="915557494">
    <w:abstractNumId w:val="14"/>
  </w:num>
  <w:num w:numId="186" w16cid:durableId="1389379722">
    <w:abstractNumId w:val="19"/>
  </w:num>
  <w:num w:numId="187" w16cid:durableId="1871530800">
    <w:abstractNumId w:val="391"/>
  </w:num>
  <w:num w:numId="188" w16cid:durableId="1803113005">
    <w:abstractNumId w:val="339"/>
  </w:num>
  <w:num w:numId="189" w16cid:durableId="511577064">
    <w:abstractNumId w:val="191"/>
  </w:num>
  <w:num w:numId="190" w16cid:durableId="1137533180">
    <w:abstractNumId w:val="379"/>
  </w:num>
  <w:num w:numId="191" w16cid:durableId="268320256">
    <w:abstractNumId w:val="188"/>
  </w:num>
  <w:num w:numId="192" w16cid:durableId="442727068">
    <w:abstractNumId w:val="326"/>
  </w:num>
  <w:num w:numId="193" w16cid:durableId="632059969">
    <w:abstractNumId w:val="196"/>
  </w:num>
  <w:num w:numId="194" w16cid:durableId="926619935">
    <w:abstractNumId w:val="54"/>
  </w:num>
  <w:num w:numId="195" w16cid:durableId="1017803773">
    <w:abstractNumId w:val="30"/>
  </w:num>
  <w:num w:numId="196" w16cid:durableId="1880587105">
    <w:abstractNumId w:val="232"/>
  </w:num>
  <w:num w:numId="197" w16cid:durableId="1215459860">
    <w:abstractNumId w:val="434"/>
  </w:num>
  <w:num w:numId="198" w16cid:durableId="815294842">
    <w:abstractNumId w:val="216"/>
  </w:num>
  <w:num w:numId="199" w16cid:durableId="791554313">
    <w:abstractNumId w:val="284"/>
  </w:num>
  <w:num w:numId="200" w16cid:durableId="258296639">
    <w:abstractNumId w:val="105"/>
  </w:num>
  <w:num w:numId="201" w16cid:durableId="760027292">
    <w:abstractNumId w:val="190"/>
  </w:num>
  <w:num w:numId="202" w16cid:durableId="1543400647">
    <w:abstractNumId w:val="438"/>
  </w:num>
  <w:num w:numId="203" w16cid:durableId="485779099">
    <w:abstractNumId w:val="89"/>
  </w:num>
  <w:num w:numId="204" w16cid:durableId="1191145481">
    <w:abstractNumId w:val="101"/>
  </w:num>
  <w:num w:numId="205" w16cid:durableId="1324042650">
    <w:abstractNumId w:val="258"/>
  </w:num>
  <w:num w:numId="206" w16cid:durableId="934284431">
    <w:abstractNumId w:val="253"/>
  </w:num>
  <w:num w:numId="207" w16cid:durableId="501092304">
    <w:abstractNumId w:val="207"/>
  </w:num>
  <w:num w:numId="208" w16cid:durableId="1396472813">
    <w:abstractNumId w:val="202"/>
  </w:num>
  <w:num w:numId="209" w16cid:durableId="1515263419">
    <w:abstractNumId w:val="194"/>
  </w:num>
  <w:num w:numId="210" w16cid:durableId="83259539">
    <w:abstractNumId w:val="74"/>
  </w:num>
  <w:num w:numId="211" w16cid:durableId="1140925093">
    <w:abstractNumId w:val="203"/>
  </w:num>
  <w:num w:numId="212" w16cid:durableId="1779789084">
    <w:abstractNumId w:val="318"/>
  </w:num>
  <w:num w:numId="213" w16cid:durableId="956717892">
    <w:abstractNumId w:val="47"/>
  </w:num>
  <w:num w:numId="214" w16cid:durableId="2122920942">
    <w:abstractNumId w:val="197"/>
  </w:num>
  <w:num w:numId="215" w16cid:durableId="904687237">
    <w:abstractNumId w:val="91"/>
  </w:num>
  <w:num w:numId="216" w16cid:durableId="1114907800">
    <w:abstractNumId w:val="183"/>
  </w:num>
  <w:num w:numId="217" w16cid:durableId="710111568">
    <w:abstractNumId w:val="341"/>
  </w:num>
  <w:num w:numId="218" w16cid:durableId="518548121">
    <w:abstractNumId w:val="88"/>
  </w:num>
  <w:num w:numId="219" w16cid:durableId="960959500">
    <w:abstractNumId w:val="310"/>
  </w:num>
  <w:num w:numId="220" w16cid:durableId="2056924337">
    <w:abstractNumId w:val="58"/>
  </w:num>
  <w:num w:numId="221" w16cid:durableId="1176576953">
    <w:abstractNumId w:val="445"/>
  </w:num>
  <w:num w:numId="222" w16cid:durableId="1067456557">
    <w:abstractNumId w:val="162"/>
  </w:num>
  <w:num w:numId="223" w16cid:durableId="2134473785">
    <w:abstractNumId w:val="42"/>
  </w:num>
  <w:num w:numId="224" w16cid:durableId="1924410447">
    <w:abstractNumId w:val="446"/>
  </w:num>
  <w:num w:numId="225" w16cid:durableId="1688940905">
    <w:abstractNumId w:val="69"/>
  </w:num>
  <w:num w:numId="226" w16cid:durableId="1608731924">
    <w:abstractNumId w:val="381"/>
  </w:num>
  <w:num w:numId="227" w16cid:durableId="928776706">
    <w:abstractNumId w:val="409"/>
  </w:num>
  <w:num w:numId="228" w16cid:durableId="2042129019">
    <w:abstractNumId w:val="27"/>
  </w:num>
  <w:num w:numId="229" w16cid:durableId="294876053">
    <w:abstractNumId w:val="41"/>
  </w:num>
  <w:num w:numId="230" w16cid:durableId="137503140">
    <w:abstractNumId w:val="277"/>
  </w:num>
  <w:num w:numId="231" w16cid:durableId="1158695885">
    <w:abstractNumId w:val="432"/>
  </w:num>
  <w:num w:numId="232" w16cid:durableId="1459107351">
    <w:abstractNumId w:val="412"/>
  </w:num>
  <w:num w:numId="233" w16cid:durableId="1342777890">
    <w:abstractNumId w:val="420"/>
  </w:num>
  <w:num w:numId="234" w16cid:durableId="506015616">
    <w:abstractNumId w:val="288"/>
  </w:num>
  <w:num w:numId="235" w16cid:durableId="1644890282">
    <w:abstractNumId w:val="79"/>
  </w:num>
  <w:num w:numId="236" w16cid:durableId="2002812869">
    <w:abstractNumId w:val="332"/>
  </w:num>
  <w:num w:numId="237" w16cid:durableId="1298876260">
    <w:abstractNumId w:val="169"/>
  </w:num>
  <w:num w:numId="238" w16cid:durableId="100498857">
    <w:abstractNumId w:val="282"/>
  </w:num>
  <w:num w:numId="239" w16cid:durableId="1520267374">
    <w:abstractNumId w:val="124"/>
  </w:num>
  <w:num w:numId="240" w16cid:durableId="1883907258">
    <w:abstractNumId w:val="407"/>
  </w:num>
  <w:num w:numId="241" w16cid:durableId="1735930605">
    <w:abstractNumId w:val="331"/>
  </w:num>
  <w:num w:numId="242" w16cid:durableId="96952762">
    <w:abstractNumId w:val="168"/>
  </w:num>
  <w:num w:numId="243" w16cid:durableId="378555649">
    <w:abstractNumId w:val="178"/>
  </w:num>
  <w:num w:numId="244" w16cid:durableId="222526471">
    <w:abstractNumId w:val="106"/>
  </w:num>
  <w:num w:numId="245" w16cid:durableId="2043478661">
    <w:abstractNumId w:val="165"/>
  </w:num>
  <w:num w:numId="246" w16cid:durableId="1383211837">
    <w:abstractNumId w:val="430"/>
  </w:num>
  <w:num w:numId="247" w16cid:durableId="864364700">
    <w:abstractNumId w:val="365"/>
  </w:num>
  <w:num w:numId="248" w16cid:durableId="952008010">
    <w:abstractNumId w:val="436"/>
  </w:num>
  <w:num w:numId="249" w16cid:durableId="1367364100">
    <w:abstractNumId w:val="26"/>
  </w:num>
  <w:num w:numId="250" w16cid:durableId="1321613384">
    <w:abstractNumId w:val="182"/>
  </w:num>
  <w:num w:numId="251" w16cid:durableId="837426046">
    <w:abstractNumId w:val="70"/>
  </w:num>
  <w:num w:numId="252" w16cid:durableId="1007824150">
    <w:abstractNumId w:val="426"/>
  </w:num>
  <w:num w:numId="253" w16cid:durableId="21325895">
    <w:abstractNumId w:val="242"/>
  </w:num>
  <w:num w:numId="254" w16cid:durableId="998654075">
    <w:abstractNumId w:val="273"/>
  </w:num>
  <w:num w:numId="255" w16cid:durableId="1980569147">
    <w:abstractNumId w:val="204"/>
  </w:num>
  <w:num w:numId="256" w16cid:durableId="109708341">
    <w:abstractNumId w:val="51"/>
  </w:num>
  <w:num w:numId="257" w16cid:durableId="121196954">
    <w:abstractNumId w:val="60"/>
  </w:num>
  <w:num w:numId="258" w16cid:durableId="1554661726">
    <w:abstractNumId w:val="335"/>
  </w:num>
  <w:num w:numId="259" w16cid:durableId="274562439">
    <w:abstractNumId w:val="113"/>
  </w:num>
  <w:num w:numId="260" w16cid:durableId="726101864">
    <w:abstractNumId w:val="114"/>
  </w:num>
  <w:num w:numId="261" w16cid:durableId="1615937171">
    <w:abstractNumId w:val="39"/>
  </w:num>
  <w:num w:numId="262" w16cid:durableId="877357041">
    <w:abstractNumId w:val="120"/>
  </w:num>
  <w:num w:numId="263" w16cid:durableId="2040885277">
    <w:abstractNumId w:val="350"/>
  </w:num>
  <w:num w:numId="264" w16cid:durableId="370692853">
    <w:abstractNumId w:val="388"/>
  </w:num>
  <w:num w:numId="265" w16cid:durableId="1315331136">
    <w:abstractNumId w:val="320"/>
  </w:num>
  <w:num w:numId="266" w16cid:durableId="148181228">
    <w:abstractNumId w:val="163"/>
  </w:num>
  <w:num w:numId="267" w16cid:durableId="1607541996">
    <w:abstractNumId w:val="115"/>
  </w:num>
  <w:num w:numId="268" w16cid:durableId="1174874995">
    <w:abstractNumId w:val="160"/>
  </w:num>
  <w:num w:numId="269" w16cid:durableId="981302478">
    <w:abstractNumId w:val="433"/>
  </w:num>
  <w:num w:numId="270" w16cid:durableId="1926575498">
    <w:abstractNumId w:val="214"/>
  </w:num>
  <w:num w:numId="271" w16cid:durableId="90663349">
    <w:abstractNumId w:val="71"/>
  </w:num>
  <w:num w:numId="272" w16cid:durableId="346834494">
    <w:abstractNumId w:val="352"/>
  </w:num>
  <w:num w:numId="273" w16cid:durableId="1225599586">
    <w:abstractNumId w:val="83"/>
  </w:num>
  <w:num w:numId="274" w16cid:durableId="913930488">
    <w:abstractNumId w:val="280"/>
  </w:num>
  <w:num w:numId="275" w16cid:durableId="1899777348">
    <w:abstractNumId w:val="440"/>
  </w:num>
  <w:num w:numId="276" w16cid:durableId="683019850">
    <w:abstractNumId w:val="172"/>
  </w:num>
  <w:num w:numId="277" w16cid:durableId="2138907670">
    <w:abstractNumId w:val="100"/>
  </w:num>
  <w:num w:numId="278" w16cid:durableId="1412390548">
    <w:abstractNumId w:val="373"/>
  </w:num>
  <w:num w:numId="279" w16cid:durableId="2009359192">
    <w:abstractNumId w:val="170"/>
  </w:num>
  <w:num w:numId="280" w16cid:durableId="1594630081">
    <w:abstractNumId w:val="146"/>
  </w:num>
  <w:num w:numId="281" w16cid:durableId="1133792356">
    <w:abstractNumId w:val="355"/>
  </w:num>
  <w:num w:numId="282" w16cid:durableId="1102994529">
    <w:abstractNumId w:val="17"/>
  </w:num>
  <w:num w:numId="283" w16cid:durableId="1613248409">
    <w:abstractNumId w:val="431"/>
  </w:num>
  <w:num w:numId="284" w16cid:durableId="936913429">
    <w:abstractNumId w:val="479"/>
  </w:num>
  <w:num w:numId="285" w16cid:durableId="1935701573">
    <w:abstractNumId w:val="247"/>
  </w:num>
  <w:num w:numId="286" w16cid:durableId="700203683">
    <w:abstractNumId w:val="23"/>
  </w:num>
  <w:num w:numId="287" w16cid:durableId="1857426314">
    <w:abstractNumId w:val="298"/>
  </w:num>
  <w:num w:numId="288" w16cid:durableId="62414501">
    <w:abstractNumId w:val="75"/>
  </w:num>
  <w:num w:numId="289" w16cid:durableId="1045065326">
    <w:abstractNumId w:val="252"/>
  </w:num>
  <w:num w:numId="290" w16cid:durableId="1156610589">
    <w:abstractNumId w:val="80"/>
  </w:num>
  <w:num w:numId="291" w16cid:durableId="771323927">
    <w:abstractNumId w:val="144"/>
  </w:num>
  <w:num w:numId="292" w16cid:durableId="1986278838">
    <w:abstractNumId w:val="427"/>
  </w:num>
  <w:num w:numId="293" w16cid:durableId="1972010795">
    <w:abstractNumId w:val="174"/>
  </w:num>
  <w:num w:numId="294" w16cid:durableId="797643496">
    <w:abstractNumId w:val="293"/>
  </w:num>
  <w:num w:numId="295" w16cid:durableId="1228760411">
    <w:abstractNumId w:val="206"/>
  </w:num>
  <w:num w:numId="296" w16cid:durableId="186679011">
    <w:abstractNumId w:val="209"/>
  </w:num>
  <w:num w:numId="297" w16cid:durableId="72750688">
    <w:abstractNumId w:val="97"/>
  </w:num>
  <w:num w:numId="298" w16cid:durableId="1469665688">
    <w:abstractNumId w:val="219"/>
  </w:num>
  <w:num w:numId="299" w16cid:durableId="1661155590">
    <w:abstractNumId w:val="385"/>
  </w:num>
  <w:num w:numId="300" w16cid:durableId="1215121709">
    <w:abstractNumId w:val="384"/>
  </w:num>
  <w:num w:numId="301" w16cid:durableId="958221141">
    <w:abstractNumId w:val="229"/>
  </w:num>
  <w:num w:numId="302" w16cid:durableId="1513911261">
    <w:abstractNumId w:val="421"/>
  </w:num>
  <w:num w:numId="303" w16cid:durableId="88456">
    <w:abstractNumId w:val="419"/>
  </w:num>
  <w:num w:numId="304" w16cid:durableId="1798181161">
    <w:abstractNumId w:val="343"/>
  </w:num>
  <w:num w:numId="305" w16cid:durableId="1032533364">
    <w:abstractNumId w:val="201"/>
  </w:num>
  <w:num w:numId="306" w16cid:durableId="1788428025">
    <w:abstractNumId w:val="217"/>
  </w:num>
  <w:num w:numId="307" w16cid:durableId="1743479335">
    <w:abstractNumId w:val="464"/>
  </w:num>
  <w:num w:numId="308" w16cid:durableId="1647320386">
    <w:abstractNumId w:val="156"/>
  </w:num>
  <w:num w:numId="309" w16cid:durableId="238441501">
    <w:abstractNumId w:val="257"/>
  </w:num>
  <w:num w:numId="310" w16cid:durableId="693574990">
    <w:abstractNumId w:val="461"/>
  </w:num>
  <w:num w:numId="311" w16cid:durableId="1707292791">
    <w:abstractNumId w:val="405"/>
  </w:num>
  <w:num w:numId="312" w16cid:durableId="920915693">
    <w:abstractNumId w:val="86"/>
  </w:num>
  <w:num w:numId="313" w16cid:durableId="1947081805">
    <w:abstractNumId w:val="415"/>
  </w:num>
  <w:num w:numId="314" w16cid:durableId="1994290995">
    <w:abstractNumId w:val="131"/>
  </w:num>
  <w:num w:numId="315" w16cid:durableId="673269378">
    <w:abstractNumId w:val="261"/>
  </w:num>
  <w:num w:numId="316" w16cid:durableId="1712875451">
    <w:abstractNumId w:val="90"/>
  </w:num>
  <w:num w:numId="317" w16cid:durableId="1496802399">
    <w:abstractNumId w:val="29"/>
  </w:num>
  <w:num w:numId="318" w16cid:durableId="2046367922">
    <w:abstractNumId w:val="134"/>
  </w:num>
  <w:num w:numId="319" w16cid:durableId="1686512502">
    <w:abstractNumId w:val="62"/>
  </w:num>
  <w:num w:numId="320" w16cid:durableId="1348562386">
    <w:abstractNumId w:val="22"/>
  </w:num>
  <w:num w:numId="321" w16cid:durableId="2119331353">
    <w:abstractNumId w:val="38"/>
  </w:num>
  <w:num w:numId="322" w16cid:durableId="258374980">
    <w:abstractNumId w:val="93"/>
  </w:num>
  <w:num w:numId="323" w16cid:durableId="581178612">
    <w:abstractNumId w:val="34"/>
  </w:num>
  <w:num w:numId="324" w16cid:durableId="1288127356">
    <w:abstractNumId w:val="132"/>
  </w:num>
  <w:num w:numId="325" w16cid:durableId="1844936194">
    <w:abstractNumId w:val="241"/>
  </w:num>
  <w:num w:numId="326" w16cid:durableId="758477714">
    <w:abstractNumId w:val="64"/>
  </w:num>
  <w:num w:numId="327" w16cid:durableId="641540460">
    <w:abstractNumId w:val="480"/>
  </w:num>
  <w:num w:numId="328" w16cid:durableId="73674339">
    <w:abstractNumId w:val="155"/>
  </w:num>
  <w:num w:numId="329" w16cid:durableId="786201402">
    <w:abstractNumId w:val="139"/>
  </w:num>
  <w:num w:numId="330" w16cid:durableId="493304730">
    <w:abstractNumId w:val="333"/>
  </w:num>
  <w:num w:numId="331" w16cid:durableId="689455740">
    <w:abstractNumId w:val="345"/>
  </w:num>
  <w:num w:numId="332" w16cid:durableId="1543710570">
    <w:abstractNumId w:val="283"/>
  </w:num>
  <w:num w:numId="333" w16cid:durableId="1056123974">
    <w:abstractNumId w:val="416"/>
  </w:num>
  <w:num w:numId="334" w16cid:durableId="1754088014">
    <w:abstractNumId w:val="389"/>
  </w:num>
  <w:num w:numId="335" w16cid:durableId="836188240">
    <w:abstractNumId w:val="399"/>
  </w:num>
  <w:num w:numId="336" w16cid:durableId="95560026">
    <w:abstractNumId w:val="411"/>
  </w:num>
  <w:num w:numId="337" w16cid:durableId="180318583">
    <w:abstractNumId w:val="84"/>
  </w:num>
  <w:num w:numId="338" w16cid:durableId="1141381988">
    <w:abstractNumId w:val="294"/>
  </w:num>
  <w:num w:numId="339" w16cid:durableId="1097360366">
    <w:abstractNumId w:val="205"/>
  </w:num>
  <w:num w:numId="340" w16cid:durableId="2055307072">
    <w:abstractNumId w:val="363"/>
  </w:num>
  <w:num w:numId="341" w16cid:durableId="690298205">
    <w:abstractNumId w:val="239"/>
  </w:num>
  <w:num w:numId="342" w16cid:durableId="1357075721">
    <w:abstractNumId w:val="306"/>
  </w:num>
  <w:num w:numId="343" w16cid:durableId="970594713">
    <w:abstractNumId w:val="143"/>
  </w:num>
  <w:num w:numId="344" w16cid:durableId="715734428">
    <w:abstractNumId w:val="48"/>
  </w:num>
  <w:num w:numId="345" w16cid:durableId="1030758244">
    <w:abstractNumId w:val="274"/>
  </w:num>
  <w:num w:numId="346" w16cid:durableId="2134403912">
    <w:abstractNumId w:val="193"/>
  </w:num>
  <w:num w:numId="347" w16cid:durableId="894391102">
    <w:abstractNumId w:val="95"/>
  </w:num>
  <w:num w:numId="348" w16cid:durableId="1313676232">
    <w:abstractNumId w:val="173"/>
  </w:num>
  <w:num w:numId="349" w16cid:durableId="1067654013">
    <w:abstractNumId w:val="330"/>
  </w:num>
  <w:num w:numId="350" w16cid:durableId="535236978">
    <w:abstractNumId w:val="329"/>
  </w:num>
  <w:num w:numId="351" w16cid:durableId="544373978">
    <w:abstractNumId w:val="443"/>
  </w:num>
  <w:num w:numId="352" w16cid:durableId="1813792640">
    <w:abstractNumId w:val="102"/>
  </w:num>
  <w:num w:numId="353" w16cid:durableId="1199931342">
    <w:abstractNumId w:val="413"/>
  </w:num>
  <w:num w:numId="354" w16cid:durableId="475102476">
    <w:abstractNumId w:val="340"/>
  </w:num>
  <w:num w:numId="355" w16cid:durableId="354581102">
    <w:abstractNumId w:val="245"/>
  </w:num>
  <w:num w:numId="356" w16cid:durableId="704521884">
    <w:abstractNumId w:val="290"/>
  </w:num>
  <w:num w:numId="357" w16cid:durableId="722680091">
    <w:abstractNumId w:val="148"/>
  </w:num>
  <w:num w:numId="358" w16cid:durableId="614095776">
    <w:abstractNumId w:val="157"/>
  </w:num>
  <w:num w:numId="359" w16cid:durableId="1497184815">
    <w:abstractNumId w:val="15"/>
  </w:num>
  <w:num w:numId="360" w16cid:durableId="1915166874">
    <w:abstractNumId w:val="44"/>
  </w:num>
  <w:num w:numId="361" w16cid:durableId="538320952">
    <w:abstractNumId w:val="49"/>
  </w:num>
  <w:num w:numId="362" w16cid:durableId="60758916">
    <w:abstractNumId w:val="61"/>
  </w:num>
  <w:num w:numId="363" w16cid:durableId="2058310309">
    <w:abstractNumId w:val="104"/>
  </w:num>
  <w:num w:numId="364" w16cid:durableId="210458719">
    <w:abstractNumId w:val="122"/>
  </w:num>
  <w:num w:numId="365" w16cid:durableId="811093959">
    <w:abstractNumId w:val="133"/>
  </w:num>
  <w:num w:numId="366" w16cid:durableId="1149978097">
    <w:abstractNumId w:val="166"/>
  </w:num>
  <w:num w:numId="367" w16cid:durableId="185676852">
    <w:abstractNumId w:val="200"/>
  </w:num>
  <w:num w:numId="368" w16cid:durableId="45572498">
    <w:abstractNumId w:val="263"/>
  </w:num>
  <w:num w:numId="369" w16cid:durableId="560990793">
    <w:abstractNumId w:val="270"/>
  </w:num>
  <w:num w:numId="370" w16cid:durableId="406193464">
    <w:abstractNumId w:val="278"/>
  </w:num>
  <w:num w:numId="371" w16cid:durableId="1528448180">
    <w:abstractNumId w:val="291"/>
  </w:num>
  <w:num w:numId="372" w16cid:durableId="1694115481">
    <w:abstractNumId w:val="301"/>
  </w:num>
  <w:num w:numId="373" w16cid:durableId="774250850">
    <w:abstractNumId w:val="336"/>
  </w:num>
  <w:num w:numId="374" w16cid:durableId="341246110">
    <w:abstractNumId w:val="358"/>
  </w:num>
  <w:num w:numId="375" w16cid:durableId="199168546">
    <w:abstractNumId w:val="375"/>
  </w:num>
  <w:num w:numId="376" w16cid:durableId="1850023295">
    <w:abstractNumId w:val="394"/>
  </w:num>
  <w:num w:numId="377" w16cid:durableId="1967655965">
    <w:abstractNumId w:val="450"/>
  </w:num>
  <w:num w:numId="378" w16cid:durableId="1230732907">
    <w:abstractNumId w:val="452"/>
  </w:num>
  <w:num w:numId="379" w16cid:durableId="1905069253">
    <w:abstractNumId w:val="456"/>
  </w:num>
  <w:num w:numId="380" w16cid:durableId="41490061">
    <w:abstractNumId w:val="151"/>
  </w:num>
  <w:num w:numId="381" w16cid:durableId="307636294">
    <w:abstractNumId w:val="107"/>
  </w:num>
  <w:num w:numId="382" w16cid:durableId="717169715">
    <w:abstractNumId w:val="195"/>
  </w:num>
  <w:num w:numId="383" w16cid:durableId="2028747402">
    <w:abstractNumId w:val="264"/>
  </w:num>
  <w:num w:numId="384" w16cid:durableId="968362785">
    <w:abstractNumId w:val="236"/>
  </w:num>
  <w:num w:numId="385" w16cid:durableId="1929805805">
    <w:abstractNumId w:val="297"/>
  </w:num>
  <w:num w:numId="386" w16cid:durableId="183059727">
    <w:abstractNumId w:val="269"/>
  </w:num>
  <w:num w:numId="387" w16cid:durableId="1432552217">
    <w:abstractNumId w:val="316"/>
  </w:num>
  <w:num w:numId="388" w16cid:durableId="144519470">
    <w:abstractNumId w:val="16"/>
  </w:num>
  <w:num w:numId="389" w16cid:durableId="1762334983">
    <w:abstractNumId w:val="199"/>
  </w:num>
  <w:num w:numId="390" w16cid:durableId="239994214">
    <w:abstractNumId w:val="250"/>
  </w:num>
  <w:num w:numId="391" w16cid:durableId="687487583">
    <w:abstractNumId w:val="28"/>
  </w:num>
  <w:num w:numId="392" w16cid:durableId="1502889312">
    <w:abstractNumId w:val="393"/>
  </w:num>
  <w:num w:numId="393" w16cid:durableId="1400325848">
    <w:abstractNumId w:val="313"/>
  </w:num>
  <w:num w:numId="394" w16cid:durableId="1329480439">
    <w:abstractNumId w:val="237"/>
  </w:num>
  <w:num w:numId="395" w16cid:durableId="364908180">
    <w:abstractNumId w:val="467"/>
  </w:num>
  <w:num w:numId="396" w16cid:durableId="682051101">
    <w:abstractNumId w:val="32"/>
  </w:num>
  <w:num w:numId="397" w16cid:durableId="8710">
    <w:abstractNumId w:val="387"/>
  </w:num>
  <w:num w:numId="398" w16cid:durableId="169219734">
    <w:abstractNumId w:val="403"/>
  </w:num>
  <w:num w:numId="399" w16cid:durableId="1709138123">
    <w:abstractNumId w:val="145"/>
  </w:num>
  <w:num w:numId="400" w16cid:durableId="1844540127">
    <w:abstractNumId w:val="76"/>
  </w:num>
  <w:num w:numId="401" w16cid:durableId="1136606484">
    <w:abstractNumId w:val="323"/>
  </w:num>
  <w:num w:numId="402" w16cid:durableId="1507750099">
    <w:abstractNumId w:val="98"/>
  </w:num>
  <w:num w:numId="403" w16cid:durableId="2107845392">
    <w:abstractNumId w:val="56"/>
  </w:num>
  <w:num w:numId="404" w16cid:durableId="1618874691">
    <w:abstractNumId w:val="401"/>
  </w:num>
  <w:num w:numId="405" w16cid:durableId="770400071">
    <w:abstractNumId w:val="459"/>
  </w:num>
  <w:num w:numId="406" w16cid:durableId="953754925">
    <w:abstractNumId w:val="462"/>
  </w:num>
  <w:num w:numId="407" w16cid:durableId="749498720">
    <w:abstractNumId w:val="159"/>
  </w:num>
  <w:num w:numId="408" w16cid:durableId="426734906">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203370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718239089">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1263149329">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89570341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4909687">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9688265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18704116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1893074017">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747217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34837835">
    <w:abstractNumId w:val="24"/>
  </w:num>
  <w:num w:numId="419" w16cid:durableId="1522166082">
    <w:abstractNumId w:val="208"/>
  </w:num>
  <w:num w:numId="420" w16cid:durableId="1651641057">
    <w:abstractNumId w:val="233"/>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6AA2"/>
    <w:rsid w:val="00010A72"/>
    <w:rsid w:val="000115A7"/>
    <w:rsid w:val="000149E4"/>
    <w:rsid w:val="00015146"/>
    <w:rsid w:val="0001577F"/>
    <w:rsid w:val="00017443"/>
    <w:rsid w:val="0002050A"/>
    <w:rsid w:val="00021921"/>
    <w:rsid w:val="00022D60"/>
    <w:rsid w:val="00023C7C"/>
    <w:rsid w:val="0002726E"/>
    <w:rsid w:val="00032CC3"/>
    <w:rsid w:val="00034B64"/>
    <w:rsid w:val="0003644D"/>
    <w:rsid w:val="0004184F"/>
    <w:rsid w:val="00042E49"/>
    <w:rsid w:val="00046DA5"/>
    <w:rsid w:val="00047404"/>
    <w:rsid w:val="000524A0"/>
    <w:rsid w:val="0005317A"/>
    <w:rsid w:val="00054542"/>
    <w:rsid w:val="00056A6A"/>
    <w:rsid w:val="00061178"/>
    <w:rsid w:val="0006350F"/>
    <w:rsid w:val="0006550E"/>
    <w:rsid w:val="0007202C"/>
    <w:rsid w:val="0007403C"/>
    <w:rsid w:val="00075012"/>
    <w:rsid w:val="0007560A"/>
    <w:rsid w:val="0007654F"/>
    <w:rsid w:val="0008086D"/>
    <w:rsid w:val="00080F44"/>
    <w:rsid w:val="00084AFD"/>
    <w:rsid w:val="00086387"/>
    <w:rsid w:val="00086A75"/>
    <w:rsid w:val="00090ECB"/>
    <w:rsid w:val="00091EE4"/>
    <w:rsid w:val="0009226B"/>
    <w:rsid w:val="00092E5E"/>
    <w:rsid w:val="000956F3"/>
    <w:rsid w:val="000959F3"/>
    <w:rsid w:val="00097C1C"/>
    <w:rsid w:val="00097E31"/>
    <w:rsid w:val="000A19F4"/>
    <w:rsid w:val="000A2490"/>
    <w:rsid w:val="000A265F"/>
    <w:rsid w:val="000A31EB"/>
    <w:rsid w:val="000A4DE3"/>
    <w:rsid w:val="000A793C"/>
    <w:rsid w:val="000A7CDA"/>
    <w:rsid w:val="000B315C"/>
    <w:rsid w:val="000B3842"/>
    <w:rsid w:val="000B7E5B"/>
    <w:rsid w:val="000C0DB3"/>
    <w:rsid w:val="000C12CB"/>
    <w:rsid w:val="000C3ADD"/>
    <w:rsid w:val="000C49A7"/>
    <w:rsid w:val="000C5DD0"/>
    <w:rsid w:val="000C67D4"/>
    <w:rsid w:val="000D3135"/>
    <w:rsid w:val="000D6C62"/>
    <w:rsid w:val="000D73D3"/>
    <w:rsid w:val="000E1F69"/>
    <w:rsid w:val="000E2B10"/>
    <w:rsid w:val="000E31FC"/>
    <w:rsid w:val="000E3679"/>
    <w:rsid w:val="000E40A2"/>
    <w:rsid w:val="000E6E2E"/>
    <w:rsid w:val="000E730E"/>
    <w:rsid w:val="000F135E"/>
    <w:rsid w:val="000F1838"/>
    <w:rsid w:val="000F7701"/>
    <w:rsid w:val="000F7AFF"/>
    <w:rsid w:val="001008C7"/>
    <w:rsid w:val="00101139"/>
    <w:rsid w:val="00101261"/>
    <w:rsid w:val="00101D88"/>
    <w:rsid w:val="0010226B"/>
    <w:rsid w:val="00102B15"/>
    <w:rsid w:val="0010522F"/>
    <w:rsid w:val="00105D25"/>
    <w:rsid w:val="0010755F"/>
    <w:rsid w:val="00107D2B"/>
    <w:rsid w:val="00110392"/>
    <w:rsid w:val="00111932"/>
    <w:rsid w:val="0011194D"/>
    <w:rsid w:val="00115930"/>
    <w:rsid w:val="00123D43"/>
    <w:rsid w:val="00124600"/>
    <w:rsid w:val="001266DC"/>
    <w:rsid w:val="001269AE"/>
    <w:rsid w:val="0012779E"/>
    <w:rsid w:val="00127891"/>
    <w:rsid w:val="00127DDC"/>
    <w:rsid w:val="00127E80"/>
    <w:rsid w:val="00132FC9"/>
    <w:rsid w:val="00133E6A"/>
    <w:rsid w:val="00134121"/>
    <w:rsid w:val="0014174A"/>
    <w:rsid w:val="00142521"/>
    <w:rsid w:val="001431FE"/>
    <w:rsid w:val="00144977"/>
    <w:rsid w:val="00150C95"/>
    <w:rsid w:val="00155525"/>
    <w:rsid w:val="00155C43"/>
    <w:rsid w:val="0015603B"/>
    <w:rsid w:val="001565D9"/>
    <w:rsid w:val="00156758"/>
    <w:rsid w:val="00160562"/>
    <w:rsid w:val="00160882"/>
    <w:rsid w:val="00160C74"/>
    <w:rsid w:val="0016231A"/>
    <w:rsid w:val="001624A1"/>
    <w:rsid w:val="00162B8B"/>
    <w:rsid w:val="001638B7"/>
    <w:rsid w:val="001676B2"/>
    <w:rsid w:val="00177E40"/>
    <w:rsid w:val="00181332"/>
    <w:rsid w:val="00182028"/>
    <w:rsid w:val="001826FB"/>
    <w:rsid w:val="00182A12"/>
    <w:rsid w:val="00182ADD"/>
    <w:rsid w:val="00184A01"/>
    <w:rsid w:val="00184A4E"/>
    <w:rsid w:val="00190688"/>
    <w:rsid w:val="0019131B"/>
    <w:rsid w:val="00191A9E"/>
    <w:rsid w:val="00192C11"/>
    <w:rsid w:val="00194CB0"/>
    <w:rsid w:val="00196127"/>
    <w:rsid w:val="001965D3"/>
    <w:rsid w:val="00197183"/>
    <w:rsid w:val="001A05EC"/>
    <w:rsid w:val="001A1923"/>
    <w:rsid w:val="001A21E8"/>
    <w:rsid w:val="001A299E"/>
    <w:rsid w:val="001A2E53"/>
    <w:rsid w:val="001A385F"/>
    <w:rsid w:val="001A4292"/>
    <w:rsid w:val="001A78BA"/>
    <w:rsid w:val="001B14B5"/>
    <w:rsid w:val="001B27A4"/>
    <w:rsid w:val="001B44F7"/>
    <w:rsid w:val="001B4938"/>
    <w:rsid w:val="001B5609"/>
    <w:rsid w:val="001B63E8"/>
    <w:rsid w:val="001B69A4"/>
    <w:rsid w:val="001B6B78"/>
    <w:rsid w:val="001C13C7"/>
    <w:rsid w:val="001C2E60"/>
    <w:rsid w:val="001C2E7F"/>
    <w:rsid w:val="001C2E96"/>
    <w:rsid w:val="001C3618"/>
    <w:rsid w:val="001C3F3E"/>
    <w:rsid w:val="001C791F"/>
    <w:rsid w:val="001D0914"/>
    <w:rsid w:val="001D2712"/>
    <w:rsid w:val="001D2C6B"/>
    <w:rsid w:val="001D4655"/>
    <w:rsid w:val="001D4759"/>
    <w:rsid w:val="001D5157"/>
    <w:rsid w:val="001D60E4"/>
    <w:rsid w:val="001E01AE"/>
    <w:rsid w:val="001E0444"/>
    <w:rsid w:val="001E1CAB"/>
    <w:rsid w:val="001E2AEA"/>
    <w:rsid w:val="001E4AC7"/>
    <w:rsid w:val="001E7452"/>
    <w:rsid w:val="001E74B7"/>
    <w:rsid w:val="001E7DD9"/>
    <w:rsid w:val="001F0280"/>
    <w:rsid w:val="001F046A"/>
    <w:rsid w:val="001F1AFA"/>
    <w:rsid w:val="001F1E29"/>
    <w:rsid w:val="001F505C"/>
    <w:rsid w:val="001F5B2C"/>
    <w:rsid w:val="001F5BE9"/>
    <w:rsid w:val="001F7FDD"/>
    <w:rsid w:val="002046B8"/>
    <w:rsid w:val="00205388"/>
    <w:rsid w:val="00207277"/>
    <w:rsid w:val="002103CF"/>
    <w:rsid w:val="00211056"/>
    <w:rsid w:val="0021693E"/>
    <w:rsid w:val="00217A41"/>
    <w:rsid w:val="00222043"/>
    <w:rsid w:val="00222E87"/>
    <w:rsid w:val="00223860"/>
    <w:rsid w:val="002241F9"/>
    <w:rsid w:val="00224EDF"/>
    <w:rsid w:val="002257B0"/>
    <w:rsid w:val="00225D81"/>
    <w:rsid w:val="002262A6"/>
    <w:rsid w:val="00226A49"/>
    <w:rsid w:val="00226C7B"/>
    <w:rsid w:val="00230C08"/>
    <w:rsid w:val="00231643"/>
    <w:rsid w:val="00231B34"/>
    <w:rsid w:val="002338AE"/>
    <w:rsid w:val="00233E2D"/>
    <w:rsid w:val="00233E42"/>
    <w:rsid w:val="002355EF"/>
    <w:rsid w:val="00236D68"/>
    <w:rsid w:val="00236F2E"/>
    <w:rsid w:val="00237517"/>
    <w:rsid w:val="00244ADC"/>
    <w:rsid w:val="0024552E"/>
    <w:rsid w:val="00246CD4"/>
    <w:rsid w:val="00246F3D"/>
    <w:rsid w:val="002476E9"/>
    <w:rsid w:val="00250A3C"/>
    <w:rsid w:val="00252438"/>
    <w:rsid w:val="00253590"/>
    <w:rsid w:val="00253DB4"/>
    <w:rsid w:val="0025572B"/>
    <w:rsid w:val="00257CE6"/>
    <w:rsid w:val="002619C6"/>
    <w:rsid w:val="002620E4"/>
    <w:rsid w:val="002621E5"/>
    <w:rsid w:val="0026240B"/>
    <w:rsid w:val="00263884"/>
    <w:rsid w:val="0026407A"/>
    <w:rsid w:val="00270193"/>
    <w:rsid w:val="00270362"/>
    <w:rsid w:val="00270D31"/>
    <w:rsid w:val="00273DA1"/>
    <w:rsid w:val="00274321"/>
    <w:rsid w:val="00274993"/>
    <w:rsid w:val="00277040"/>
    <w:rsid w:val="0028062D"/>
    <w:rsid w:val="00282B28"/>
    <w:rsid w:val="00284413"/>
    <w:rsid w:val="002917DD"/>
    <w:rsid w:val="002921CE"/>
    <w:rsid w:val="002928B2"/>
    <w:rsid w:val="00292A24"/>
    <w:rsid w:val="00293D54"/>
    <w:rsid w:val="00295CF7"/>
    <w:rsid w:val="00296D6E"/>
    <w:rsid w:val="002971F3"/>
    <w:rsid w:val="0029747E"/>
    <w:rsid w:val="002A0E1B"/>
    <w:rsid w:val="002A1BAC"/>
    <w:rsid w:val="002A4353"/>
    <w:rsid w:val="002A57FC"/>
    <w:rsid w:val="002B13F6"/>
    <w:rsid w:val="002B254E"/>
    <w:rsid w:val="002B53E3"/>
    <w:rsid w:val="002B5AA2"/>
    <w:rsid w:val="002C15F5"/>
    <w:rsid w:val="002C32A0"/>
    <w:rsid w:val="002C4256"/>
    <w:rsid w:val="002C49E6"/>
    <w:rsid w:val="002C6795"/>
    <w:rsid w:val="002D06B7"/>
    <w:rsid w:val="002D23AB"/>
    <w:rsid w:val="002D2EC9"/>
    <w:rsid w:val="002D4BC2"/>
    <w:rsid w:val="002D6AF6"/>
    <w:rsid w:val="002D75D5"/>
    <w:rsid w:val="002E2788"/>
    <w:rsid w:val="002E3658"/>
    <w:rsid w:val="002E436C"/>
    <w:rsid w:val="002E507F"/>
    <w:rsid w:val="002F08A0"/>
    <w:rsid w:val="002F0EC9"/>
    <w:rsid w:val="002F1111"/>
    <w:rsid w:val="002F1A70"/>
    <w:rsid w:val="002F1C19"/>
    <w:rsid w:val="002F3661"/>
    <w:rsid w:val="002F3C60"/>
    <w:rsid w:val="002F529B"/>
    <w:rsid w:val="002F7564"/>
    <w:rsid w:val="00302A08"/>
    <w:rsid w:val="0030468A"/>
    <w:rsid w:val="00305202"/>
    <w:rsid w:val="003065EA"/>
    <w:rsid w:val="00307A49"/>
    <w:rsid w:val="00307EB1"/>
    <w:rsid w:val="0031174D"/>
    <w:rsid w:val="003121C6"/>
    <w:rsid w:val="00312941"/>
    <w:rsid w:val="00315B60"/>
    <w:rsid w:val="00315CBE"/>
    <w:rsid w:val="0032051A"/>
    <w:rsid w:val="003240BD"/>
    <w:rsid w:val="0032557A"/>
    <w:rsid w:val="0032705B"/>
    <w:rsid w:val="00331AFC"/>
    <w:rsid w:val="003327E7"/>
    <w:rsid w:val="00332AFE"/>
    <w:rsid w:val="0033332F"/>
    <w:rsid w:val="00334E24"/>
    <w:rsid w:val="00335A6B"/>
    <w:rsid w:val="00341094"/>
    <w:rsid w:val="00341702"/>
    <w:rsid w:val="0034626E"/>
    <w:rsid w:val="00350653"/>
    <w:rsid w:val="003517FE"/>
    <w:rsid w:val="003521B9"/>
    <w:rsid w:val="00353658"/>
    <w:rsid w:val="003538D4"/>
    <w:rsid w:val="00353B62"/>
    <w:rsid w:val="003545AF"/>
    <w:rsid w:val="00354871"/>
    <w:rsid w:val="0035779E"/>
    <w:rsid w:val="00357D16"/>
    <w:rsid w:val="00360627"/>
    <w:rsid w:val="00360EC5"/>
    <w:rsid w:val="0036135C"/>
    <w:rsid w:val="00361B0D"/>
    <w:rsid w:val="0036203D"/>
    <w:rsid w:val="00362235"/>
    <w:rsid w:val="0036235C"/>
    <w:rsid w:val="003646E1"/>
    <w:rsid w:val="0036548B"/>
    <w:rsid w:val="0036581C"/>
    <w:rsid w:val="00365FA9"/>
    <w:rsid w:val="0037250D"/>
    <w:rsid w:val="00373B0A"/>
    <w:rsid w:val="00373BEE"/>
    <w:rsid w:val="00377908"/>
    <w:rsid w:val="00381B9A"/>
    <w:rsid w:val="00382139"/>
    <w:rsid w:val="003834A9"/>
    <w:rsid w:val="00386774"/>
    <w:rsid w:val="00391BD1"/>
    <w:rsid w:val="003924CF"/>
    <w:rsid w:val="00392741"/>
    <w:rsid w:val="0039429F"/>
    <w:rsid w:val="0039664E"/>
    <w:rsid w:val="00397A78"/>
    <w:rsid w:val="003A0B88"/>
    <w:rsid w:val="003A1EDF"/>
    <w:rsid w:val="003A310A"/>
    <w:rsid w:val="003A32D4"/>
    <w:rsid w:val="003A364E"/>
    <w:rsid w:val="003A4829"/>
    <w:rsid w:val="003A6528"/>
    <w:rsid w:val="003A7CAC"/>
    <w:rsid w:val="003B0914"/>
    <w:rsid w:val="003B1F5C"/>
    <w:rsid w:val="003B347B"/>
    <w:rsid w:val="003B3670"/>
    <w:rsid w:val="003B3B32"/>
    <w:rsid w:val="003B5BB5"/>
    <w:rsid w:val="003C0628"/>
    <w:rsid w:val="003C09F4"/>
    <w:rsid w:val="003D0224"/>
    <w:rsid w:val="003D090F"/>
    <w:rsid w:val="003D0B46"/>
    <w:rsid w:val="003D3E40"/>
    <w:rsid w:val="003D7447"/>
    <w:rsid w:val="003E2274"/>
    <w:rsid w:val="003E2887"/>
    <w:rsid w:val="003E2BCA"/>
    <w:rsid w:val="003E2DD0"/>
    <w:rsid w:val="003E3CC0"/>
    <w:rsid w:val="003E4C92"/>
    <w:rsid w:val="003E6AE4"/>
    <w:rsid w:val="003F047B"/>
    <w:rsid w:val="003F0F27"/>
    <w:rsid w:val="003F4232"/>
    <w:rsid w:val="003F4293"/>
    <w:rsid w:val="003F42C4"/>
    <w:rsid w:val="003F5E30"/>
    <w:rsid w:val="003F6B14"/>
    <w:rsid w:val="003F6F60"/>
    <w:rsid w:val="003F7D66"/>
    <w:rsid w:val="004001DE"/>
    <w:rsid w:val="0040089B"/>
    <w:rsid w:val="00401130"/>
    <w:rsid w:val="0040265E"/>
    <w:rsid w:val="00405070"/>
    <w:rsid w:val="00405905"/>
    <w:rsid w:val="00405910"/>
    <w:rsid w:val="00406E59"/>
    <w:rsid w:val="00406F95"/>
    <w:rsid w:val="00407A1D"/>
    <w:rsid w:val="00410087"/>
    <w:rsid w:val="004100E8"/>
    <w:rsid w:val="00410975"/>
    <w:rsid w:val="004109E9"/>
    <w:rsid w:val="004116A8"/>
    <w:rsid w:val="004127D6"/>
    <w:rsid w:val="00417EC2"/>
    <w:rsid w:val="0042072A"/>
    <w:rsid w:val="00421561"/>
    <w:rsid w:val="00421D82"/>
    <w:rsid w:val="00425B6E"/>
    <w:rsid w:val="00426401"/>
    <w:rsid w:val="00427632"/>
    <w:rsid w:val="0043112B"/>
    <w:rsid w:val="00431B1E"/>
    <w:rsid w:val="004333CB"/>
    <w:rsid w:val="0043469C"/>
    <w:rsid w:val="00435276"/>
    <w:rsid w:val="004353DF"/>
    <w:rsid w:val="00440ED9"/>
    <w:rsid w:val="004413DF"/>
    <w:rsid w:val="00441CF9"/>
    <w:rsid w:val="00443360"/>
    <w:rsid w:val="00445432"/>
    <w:rsid w:val="00445BA2"/>
    <w:rsid w:val="004512B2"/>
    <w:rsid w:val="00451797"/>
    <w:rsid w:val="0045218D"/>
    <w:rsid w:val="00453364"/>
    <w:rsid w:val="004541EE"/>
    <w:rsid w:val="004550D2"/>
    <w:rsid w:val="004639CF"/>
    <w:rsid w:val="00467022"/>
    <w:rsid w:val="00467E54"/>
    <w:rsid w:val="00471991"/>
    <w:rsid w:val="00471BAD"/>
    <w:rsid w:val="004759CB"/>
    <w:rsid w:val="0047711A"/>
    <w:rsid w:val="00480AC2"/>
    <w:rsid w:val="00480B2D"/>
    <w:rsid w:val="00483372"/>
    <w:rsid w:val="00483A1D"/>
    <w:rsid w:val="00483BE5"/>
    <w:rsid w:val="00483C2C"/>
    <w:rsid w:val="0048483B"/>
    <w:rsid w:val="0048693F"/>
    <w:rsid w:val="004870B8"/>
    <w:rsid w:val="0048760C"/>
    <w:rsid w:val="00487E0B"/>
    <w:rsid w:val="00491EEA"/>
    <w:rsid w:val="00492348"/>
    <w:rsid w:val="00494A3A"/>
    <w:rsid w:val="0049639C"/>
    <w:rsid w:val="004A0BDC"/>
    <w:rsid w:val="004A1B67"/>
    <w:rsid w:val="004A2A14"/>
    <w:rsid w:val="004A33F7"/>
    <w:rsid w:val="004A353C"/>
    <w:rsid w:val="004A4069"/>
    <w:rsid w:val="004A4EF9"/>
    <w:rsid w:val="004B0CBD"/>
    <w:rsid w:val="004B0E91"/>
    <w:rsid w:val="004B0ED8"/>
    <w:rsid w:val="004B2080"/>
    <w:rsid w:val="004B2BF1"/>
    <w:rsid w:val="004C0378"/>
    <w:rsid w:val="004C3978"/>
    <w:rsid w:val="004C4FB2"/>
    <w:rsid w:val="004C60B2"/>
    <w:rsid w:val="004C6A05"/>
    <w:rsid w:val="004D32B2"/>
    <w:rsid w:val="004E1EB0"/>
    <w:rsid w:val="004E4508"/>
    <w:rsid w:val="004E5659"/>
    <w:rsid w:val="004E5717"/>
    <w:rsid w:val="004E67AD"/>
    <w:rsid w:val="004E7463"/>
    <w:rsid w:val="004F007A"/>
    <w:rsid w:val="004F09D4"/>
    <w:rsid w:val="004F103D"/>
    <w:rsid w:val="004F24B6"/>
    <w:rsid w:val="004F2575"/>
    <w:rsid w:val="004F2A78"/>
    <w:rsid w:val="004F2EF7"/>
    <w:rsid w:val="004F42AB"/>
    <w:rsid w:val="004F4402"/>
    <w:rsid w:val="004F58D9"/>
    <w:rsid w:val="004F7D84"/>
    <w:rsid w:val="00503141"/>
    <w:rsid w:val="00505A39"/>
    <w:rsid w:val="00507155"/>
    <w:rsid w:val="00507CC6"/>
    <w:rsid w:val="0051163C"/>
    <w:rsid w:val="00511AF9"/>
    <w:rsid w:val="00511F86"/>
    <w:rsid w:val="00512AF0"/>
    <w:rsid w:val="0051799E"/>
    <w:rsid w:val="00517EE1"/>
    <w:rsid w:val="00522BD8"/>
    <w:rsid w:val="0052304C"/>
    <w:rsid w:val="00524249"/>
    <w:rsid w:val="00524E48"/>
    <w:rsid w:val="005253EC"/>
    <w:rsid w:val="00531B9A"/>
    <w:rsid w:val="00532CCE"/>
    <w:rsid w:val="0053457B"/>
    <w:rsid w:val="00540B9B"/>
    <w:rsid w:val="00541047"/>
    <w:rsid w:val="00541869"/>
    <w:rsid w:val="005424E2"/>
    <w:rsid w:val="00542E79"/>
    <w:rsid w:val="0054424C"/>
    <w:rsid w:val="0054508A"/>
    <w:rsid w:val="0054508F"/>
    <w:rsid w:val="0054603B"/>
    <w:rsid w:val="005464A8"/>
    <w:rsid w:val="005469A2"/>
    <w:rsid w:val="005475B5"/>
    <w:rsid w:val="005475EA"/>
    <w:rsid w:val="00550CF5"/>
    <w:rsid w:val="005523CE"/>
    <w:rsid w:val="00553BCB"/>
    <w:rsid w:val="00553DDE"/>
    <w:rsid w:val="00554CF5"/>
    <w:rsid w:val="00564A97"/>
    <w:rsid w:val="00564CCA"/>
    <w:rsid w:val="005650E0"/>
    <w:rsid w:val="0056759F"/>
    <w:rsid w:val="00570B8C"/>
    <w:rsid w:val="00572F77"/>
    <w:rsid w:val="005733DA"/>
    <w:rsid w:val="00574C67"/>
    <w:rsid w:val="005751CF"/>
    <w:rsid w:val="00577742"/>
    <w:rsid w:val="00580244"/>
    <w:rsid w:val="0058434D"/>
    <w:rsid w:val="00585A9C"/>
    <w:rsid w:val="0059047C"/>
    <w:rsid w:val="005907FA"/>
    <w:rsid w:val="005915EA"/>
    <w:rsid w:val="00592737"/>
    <w:rsid w:val="00592DF7"/>
    <w:rsid w:val="00593EF9"/>
    <w:rsid w:val="0059528B"/>
    <w:rsid w:val="00596EB7"/>
    <w:rsid w:val="005971E1"/>
    <w:rsid w:val="005A01C1"/>
    <w:rsid w:val="005A0440"/>
    <w:rsid w:val="005A0A47"/>
    <w:rsid w:val="005A0C8B"/>
    <w:rsid w:val="005A5882"/>
    <w:rsid w:val="005A6CEB"/>
    <w:rsid w:val="005B05E8"/>
    <w:rsid w:val="005B1F3F"/>
    <w:rsid w:val="005B201B"/>
    <w:rsid w:val="005B4229"/>
    <w:rsid w:val="005B65DA"/>
    <w:rsid w:val="005B7D44"/>
    <w:rsid w:val="005C178B"/>
    <w:rsid w:val="005C1B1A"/>
    <w:rsid w:val="005C3A4A"/>
    <w:rsid w:val="005C3FB0"/>
    <w:rsid w:val="005C441C"/>
    <w:rsid w:val="005C6603"/>
    <w:rsid w:val="005D0945"/>
    <w:rsid w:val="005D7719"/>
    <w:rsid w:val="005E0D23"/>
    <w:rsid w:val="005E0E96"/>
    <w:rsid w:val="005E179E"/>
    <w:rsid w:val="005E2A23"/>
    <w:rsid w:val="005E3EF9"/>
    <w:rsid w:val="005E465B"/>
    <w:rsid w:val="005E6D79"/>
    <w:rsid w:val="005E7DC6"/>
    <w:rsid w:val="005F11F6"/>
    <w:rsid w:val="005F24DD"/>
    <w:rsid w:val="005F2D0A"/>
    <w:rsid w:val="005F3314"/>
    <w:rsid w:val="005F36C8"/>
    <w:rsid w:val="005F38B7"/>
    <w:rsid w:val="005F449C"/>
    <w:rsid w:val="00601569"/>
    <w:rsid w:val="006028F1"/>
    <w:rsid w:val="00602A92"/>
    <w:rsid w:val="00603B99"/>
    <w:rsid w:val="00603BCB"/>
    <w:rsid w:val="006054C2"/>
    <w:rsid w:val="006059E6"/>
    <w:rsid w:val="00606DB5"/>
    <w:rsid w:val="006104A4"/>
    <w:rsid w:val="006121D0"/>
    <w:rsid w:val="00612B3C"/>
    <w:rsid w:val="00613249"/>
    <w:rsid w:val="00613BF0"/>
    <w:rsid w:val="00616967"/>
    <w:rsid w:val="0061753E"/>
    <w:rsid w:val="00617EF9"/>
    <w:rsid w:val="0062001E"/>
    <w:rsid w:val="006203E4"/>
    <w:rsid w:val="006225E3"/>
    <w:rsid w:val="0062654D"/>
    <w:rsid w:val="00626EAB"/>
    <w:rsid w:val="006272B2"/>
    <w:rsid w:val="0063003A"/>
    <w:rsid w:val="0063087D"/>
    <w:rsid w:val="00630F67"/>
    <w:rsid w:val="00631CB8"/>
    <w:rsid w:val="006329DF"/>
    <w:rsid w:val="00633F7D"/>
    <w:rsid w:val="00634D79"/>
    <w:rsid w:val="006360FB"/>
    <w:rsid w:val="00636104"/>
    <w:rsid w:val="006369D6"/>
    <w:rsid w:val="00637687"/>
    <w:rsid w:val="0064010C"/>
    <w:rsid w:val="00640635"/>
    <w:rsid w:val="006416AC"/>
    <w:rsid w:val="006423FF"/>
    <w:rsid w:val="00642B13"/>
    <w:rsid w:val="006440DE"/>
    <w:rsid w:val="0064538E"/>
    <w:rsid w:val="00645B31"/>
    <w:rsid w:val="00645C0B"/>
    <w:rsid w:val="00646684"/>
    <w:rsid w:val="00647358"/>
    <w:rsid w:val="006479A2"/>
    <w:rsid w:val="00647F06"/>
    <w:rsid w:val="006504CC"/>
    <w:rsid w:val="006520A4"/>
    <w:rsid w:val="00653B42"/>
    <w:rsid w:val="00654013"/>
    <w:rsid w:val="00654AA2"/>
    <w:rsid w:val="00655E18"/>
    <w:rsid w:val="00657893"/>
    <w:rsid w:val="00660305"/>
    <w:rsid w:val="00660935"/>
    <w:rsid w:val="006613B1"/>
    <w:rsid w:val="00661BC1"/>
    <w:rsid w:val="00662539"/>
    <w:rsid w:val="00665322"/>
    <w:rsid w:val="00665DF0"/>
    <w:rsid w:val="00671003"/>
    <w:rsid w:val="0067157D"/>
    <w:rsid w:val="00672B0F"/>
    <w:rsid w:val="00675F39"/>
    <w:rsid w:val="006801A7"/>
    <w:rsid w:val="00681E88"/>
    <w:rsid w:val="00683728"/>
    <w:rsid w:val="00685B39"/>
    <w:rsid w:val="00690794"/>
    <w:rsid w:val="006925F1"/>
    <w:rsid w:val="00693472"/>
    <w:rsid w:val="00693844"/>
    <w:rsid w:val="00695536"/>
    <w:rsid w:val="006956DA"/>
    <w:rsid w:val="0069642E"/>
    <w:rsid w:val="00696AC0"/>
    <w:rsid w:val="00697308"/>
    <w:rsid w:val="006A0B23"/>
    <w:rsid w:val="006A0FC0"/>
    <w:rsid w:val="006A1D65"/>
    <w:rsid w:val="006A3E67"/>
    <w:rsid w:val="006A4843"/>
    <w:rsid w:val="006A528B"/>
    <w:rsid w:val="006A55B7"/>
    <w:rsid w:val="006A78B5"/>
    <w:rsid w:val="006B036B"/>
    <w:rsid w:val="006B42F7"/>
    <w:rsid w:val="006B46B9"/>
    <w:rsid w:val="006B66CD"/>
    <w:rsid w:val="006B6964"/>
    <w:rsid w:val="006B6DA6"/>
    <w:rsid w:val="006B715D"/>
    <w:rsid w:val="006B7749"/>
    <w:rsid w:val="006B77FA"/>
    <w:rsid w:val="006C011B"/>
    <w:rsid w:val="006C03AD"/>
    <w:rsid w:val="006C4C71"/>
    <w:rsid w:val="006C7138"/>
    <w:rsid w:val="006C7962"/>
    <w:rsid w:val="006D01CC"/>
    <w:rsid w:val="006D20EA"/>
    <w:rsid w:val="006D3962"/>
    <w:rsid w:val="006D3BEC"/>
    <w:rsid w:val="006D428C"/>
    <w:rsid w:val="006D572F"/>
    <w:rsid w:val="006D697D"/>
    <w:rsid w:val="006E0F99"/>
    <w:rsid w:val="006E1C3E"/>
    <w:rsid w:val="006E3496"/>
    <w:rsid w:val="006E3BC8"/>
    <w:rsid w:val="006E687B"/>
    <w:rsid w:val="006E6C06"/>
    <w:rsid w:val="006E6D07"/>
    <w:rsid w:val="006F39F0"/>
    <w:rsid w:val="006F6D3B"/>
    <w:rsid w:val="006F7522"/>
    <w:rsid w:val="0070100C"/>
    <w:rsid w:val="0070160E"/>
    <w:rsid w:val="00702BFA"/>
    <w:rsid w:val="00703E96"/>
    <w:rsid w:val="00704110"/>
    <w:rsid w:val="00705814"/>
    <w:rsid w:val="00711754"/>
    <w:rsid w:val="007124EE"/>
    <w:rsid w:val="007142A8"/>
    <w:rsid w:val="007147CB"/>
    <w:rsid w:val="00716312"/>
    <w:rsid w:val="00716A09"/>
    <w:rsid w:val="00721460"/>
    <w:rsid w:val="0072180F"/>
    <w:rsid w:val="00722892"/>
    <w:rsid w:val="00730272"/>
    <w:rsid w:val="0073174C"/>
    <w:rsid w:val="007325A7"/>
    <w:rsid w:val="007330CF"/>
    <w:rsid w:val="00733C84"/>
    <w:rsid w:val="00736164"/>
    <w:rsid w:val="00736C1D"/>
    <w:rsid w:val="00740B1E"/>
    <w:rsid w:val="00747108"/>
    <w:rsid w:val="00747347"/>
    <w:rsid w:val="007477E5"/>
    <w:rsid w:val="007477FC"/>
    <w:rsid w:val="0074799F"/>
    <w:rsid w:val="00752BED"/>
    <w:rsid w:val="00753571"/>
    <w:rsid w:val="0075417C"/>
    <w:rsid w:val="00756FDD"/>
    <w:rsid w:val="00757791"/>
    <w:rsid w:val="00757B8F"/>
    <w:rsid w:val="00757FBD"/>
    <w:rsid w:val="00760C9E"/>
    <w:rsid w:val="0076405D"/>
    <w:rsid w:val="00764583"/>
    <w:rsid w:val="00765761"/>
    <w:rsid w:val="00767284"/>
    <w:rsid w:val="00767E86"/>
    <w:rsid w:val="00770CCE"/>
    <w:rsid w:val="00771BFC"/>
    <w:rsid w:val="00777FB8"/>
    <w:rsid w:val="0078136F"/>
    <w:rsid w:val="00783612"/>
    <w:rsid w:val="00783A07"/>
    <w:rsid w:val="007855DC"/>
    <w:rsid w:val="00786442"/>
    <w:rsid w:val="00794761"/>
    <w:rsid w:val="0079480F"/>
    <w:rsid w:val="007A1F8B"/>
    <w:rsid w:val="007A3286"/>
    <w:rsid w:val="007A3480"/>
    <w:rsid w:val="007A352B"/>
    <w:rsid w:val="007B14FE"/>
    <w:rsid w:val="007B1974"/>
    <w:rsid w:val="007B1CC8"/>
    <w:rsid w:val="007B327B"/>
    <w:rsid w:val="007B408E"/>
    <w:rsid w:val="007B4C49"/>
    <w:rsid w:val="007B5404"/>
    <w:rsid w:val="007B6BE6"/>
    <w:rsid w:val="007C1350"/>
    <w:rsid w:val="007C2199"/>
    <w:rsid w:val="007C2C3B"/>
    <w:rsid w:val="007C34BA"/>
    <w:rsid w:val="007C475B"/>
    <w:rsid w:val="007C6F8F"/>
    <w:rsid w:val="007C7425"/>
    <w:rsid w:val="007C7596"/>
    <w:rsid w:val="007D1C9F"/>
    <w:rsid w:val="007D29E0"/>
    <w:rsid w:val="007D2E6E"/>
    <w:rsid w:val="007D4091"/>
    <w:rsid w:val="007D4B33"/>
    <w:rsid w:val="007D5702"/>
    <w:rsid w:val="007D5DF0"/>
    <w:rsid w:val="007E0455"/>
    <w:rsid w:val="007E7697"/>
    <w:rsid w:val="007F1033"/>
    <w:rsid w:val="007F2B2E"/>
    <w:rsid w:val="007F3798"/>
    <w:rsid w:val="007F3938"/>
    <w:rsid w:val="007F67BF"/>
    <w:rsid w:val="008003BA"/>
    <w:rsid w:val="00801B32"/>
    <w:rsid w:val="00803535"/>
    <w:rsid w:val="00803BFC"/>
    <w:rsid w:val="00805156"/>
    <w:rsid w:val="0080555D"/>
    <w:rsid w:val="00806C83"/>
    <w:rsid w:val="00806DB0"/>
    <w:rsid w:val="00810A48"/>
    <w:rsid w:val="00810B9F"/>
    <w:rsid w:val="00810C09"/>
    <w:rsid w:val="00811252"/>
    <w:rsid w:val="00812723"/>
    <w:rsid w:val="00813ED5"/>
    <w:rsid w:val="008144E5"/>
    <w:rsid w:val="008148FB"/>
    <w:rsid w:val="00815B49"/>
    <w:rsid w:val="00816640"/>
    <w:rsid w:val="00821146"/>
    <w:rsid w:val="00821536"/>
    <w:rsid w:val="00821BBD"/>
    <w:rsid w:val="0082385E"/>
    <w:rsid w:val="00823E91"/>
    <w:rsid w:val="00824E6A"/>
    <w:rsid w:val="00825661"/>
    <w:rsid w:val="00826E49"/>
    <w:rsid w:val="00837B45"/>
    <w:rsid w:val="00840452"/>
    <w:rsid w:val="00840634"/>
    <w:rsid w:val="008415ED"/>
    <w:rsid w:val="00841B75"/>
    <w:rsid w:val="00842070"/>
    <w:rsid w:val="00842A91"/>
    <w:rsid w:val="0084393D"/>
    <w:rsid w:val="008506FA"/>
    <w:rsid w:val="00850C7D"/>
    <w:rsid w:val="00851255"/>
    <w:rsid w:val="0085139A"/>
    <w:rsid w:val="0085481F"/>
    <w:rsid w:val="008560FD"/>
    <w:rsid w:val="00857A9D"/>
    <w:rsid w:val="00865359"/>
    <w:rsid w:val="00867540"/>
    <w:rsid w:val="008715E6"/>
    <w:rsid w:val="008734C6"/>
    <w:rsid w:val="00873739"/>
    <w:rsid w:val="00874F74"/>
    <w:rsid w:val="008759CF"/>
    <w:rsid w:val="0087661F"/>
    <w:rsid w:val="00877DD5"/>
    <w:rsid w:val="00880125"/>
    <w:rsid w:val="00880426"/>
    <w:rsid w:val="00881401"/>
    <w:rsid w:val="00882B62"/>
    <w:rsid w:val="00885329"/>
    <w:rsid w:val="00886F1B"/>
    <w:rsid w:val="00887D7D"/>
    <w:rsid w:val="00892BF8"/>
    <w:rsid w:val="0089387E"/>
    <w:rsid w:val="008950B5"/>
    <w:rsid w:val="0089594D"/>
    <w:rsid w:val="00895B6F"/>
    <w:rsid w:val="008A1146"/>
    <w:rsid w:val="008A1327"/>
    <w:rsid w:val="008A28C9"/>
    <w:rsid w:val="008A4B25"/>
    <w:rsid w:val="008A5762"/>
    <w:rsid w:val="008A7437"/>
    <w:rsid w:val="008B093A"/>
    <w:rsid w:val="008B1562"/>
    <w:rsid w:val="008B1C9F"/>
    <w:rsid w:val="008B2D3C"/>
    <w:rsid w:val="008B51D5"/>
    <w:rsid w:val="008B53C1"/>
    <w:rsid w:val="008B53DC"/>
    <w:rsid w:val="008B7170"/>
    <w:rsid w:val="008C0550"/>
    <w:rsid w:val="008C1DF0"/>
    <w:rsid w:val="008C32ED"/>
    <w:rsid w:val="008C36C5"/>
    <w:rsid w:val="008C3A48"/>
    <w:rsid w:val="008C4AB3"/>
    <w:rsid w:val="008C4E73"/>
    <w:rsid w:val="008D16C6"/>
    <w:rsid w:val="008D1F09"/>
    <w:rsid w:val="008D2819"/>
    <w:rsid w:val="008D3BED"/>
    <w:rsid w:val="008D6846"/>
    <w:rsid w:val="008D7ACA"/>
    <w:rsid w:val="008D7C52"/>
    <w:rsid w:val="008E355C"/>
    <w:rsid w:val="008E761F"/>
    <w:rsid w:val="008F3A77"/>
    <w:rsid w:val="008F3B6D"/>
    <w:rsid w:val="008F3C2C"/>
    <w:rsid w:val="008F3EB5"/>
    <w:rsid w:val="008F638F"/>
    <w:rsid w:val="008F6C3A"/>
    <w:rsid w:val="008F7951"/>
    <w:rsid w:val="00901E15"/>
    <w:rsid w:val="009024AA"/>
    <w:rsid w:val="00906E6B"/>
    <w:rsid w:val="00915E0D"/>
    <w:rsid w:val="009202E5"/>
    <w:rsid w:val="00920BAB"/>
    <w:rsid w:val="0092115F"/>
    <w:rsid w:val="009272B8"/>
    <w:rsid w:val="00930C73"/>
    <w:rsid w:val="009314BD"/>
    <w:rsid w:val="009317BD"/>
    <w:rsid w:val="0093233E"/>
    <w:rsid w:val="009337AF"/>
    <w:rsid w:val="00933AE7"/>
    <w:rsid w:val="00933DD9"/>
    <w:rsid w:val="009349E5"/>
    <w:rsid w:val="00936D83"/>
    <w:rsid w:val="00940C12"/>
    <w:rsid w:val="00940D8C"/>
    <w:rsid w:val="0094246D"/>
    <w:rsid w:val="009425E8"/>
    <w:rsid w:val="0094271C"/>
    <w:rsid w:val="00943F4F"/>
    <w:rsid w:val="009441E9"/>
    <w:rsid w:val="00944AC1"/>
    <w:rsid w:val="00945B7B"/>
    <w:rsid w:val="00945CFE"/>
    <w:rsid w:val="00950773"/>
    <w:rsid w:val="00950A4D"/>
    <w:rsid w:val="00952363"/>
    <w:rsid w:val="00953225"/>
    <w:rsid w:val="00957584"/>
    <w:rsid w:val="009616D4"/>
    <w:rsid w:val="009623B6"/>
    <w:rsid w:val="00963516"/>
    <w:rsid w:val="00970A43"/>
    <w:rsid w:val="0097384C"/>
    <w:rsid w:val="00974069"/>
    <w:rsid w:val="00975052"/>
    <w:rsid w:val="00975263"/>
    <w:rsid w:val="009772A7"/>
    <w:rsid w:val="00981EE0"/>
    <w:rsid w:val="00983D32"/>
    <w:rsid w:val="00984F8C"/>
    <w:rsid w:val="0098516C"/>
    <w:rsid w:val="00985A21"/>
    <w:rsid w:val="00991595"/>
    <w:rsid w:val="00991869"/>
    <w:rsid w:val="0099231F"/>
    <w:rsid w:val="00993244"/>
    <w:rsid w:val="00997F98"/>
    <w:rsid w:val="009A0449"/>
    <w:rsid w:val="009A238E"/>
    <w:rsid w:val="009A4111"/>
    <w:rsid w:val="009A5608"/>
    <w:rsid w:val="009A60D3"/>
    <w:rsid w:val="009A6D83"/>
    <w:rsid w:val="009A74BD"/>
    <w:rsid w:val="009B469C"/>
    <w:rsid w:val="009B761E"/>
    <w:rsid w:val="009C063B"/>
    <w:rsid w:val="009C208D"/>
    <w:rsid w:val="009C27D6"/>
    <w:rsid w:val="009C28CB"/>
    <w:rsid w:val="009C2AAE"/>
    <w:rsid w:val="009C3A27"/>
    <w:rsid w:val="009C53FA"/>
    <w:rsid w:val="009C6554"/>
    <w:rsid w:val="009D127E"/>
    <w:rsid w:val="009D6E2A"/>
    <w:rsid w:val="009D741A"/>
    <w:rsid w:val="009D74BF"/>
    <w:rsid w:val="009E07C2"/>
    <w:rsid w:val="009E208B"/>
    <w:rsid w:val="009E26A6"/>
    <w:rsid w:val="009E3129"/>
    <w:rsid w:val="009E7C11"/>
    <w:rsid w:val="009F2708"/>
    <w:rsid w:val="009F38E6"/>
    <w:rsid w:val="009F3A52"/>
    <w:rsid w:val="009F41F9"/>
    <w:rsid w:val="009F57C2"/>
    <w:rsid w:val="00A037E6"/>
    <w:rsid w:val="00A038E5"/>
    <w:rsid w:val="00A039CA"/>
    <w:rsid w:val="00A058F7"/>
    <w:rsid w:val="00A11F8C"/>
    <w:rsid w:val="00A1300F"/>
    <w:rsid w:val="00A13D7C"/>
    <w:rsid w:val="00A15510"/>
    <w:rsid w:val="00A15C82"/>
    <w:rsid w:val="00A16CBA"/>
    <w:rsid w:val="00A17DF0"/>
    <w:rsid w:val="00A2008B"/>
    <w:rsid w:val="00A26F88"/>
    <w:rsid w:val="00A302ED"/>
    <w:rsid w:val="00A33D2F"/>
    <w:rsid w:val="00A3408D"/>
    <w:rsid w:val="00A36B96"/>
    <w:rsid w:val="00A36BFD"/>
    <w:rsid w:val="00A400E4"/>
    <w:rsid w:val="00A402C2"/>
    <w:rsid w:val="00A40447"/>
    <w:rsid w:val="00A4100C"/>
    <w:rsid w:val="00A423FA"/>
    <w:rsid w:val="00A43855"/>
    <w:rsid w:val="00A4433B"/>
    <w:rsid w:val="00A45EE2"/>
    <w:rsid w:val="00A4626A"/>
    <w:rsid w:val="00A46679"/>
    <w:rsid w:val="00A46A25"/>
    <w:rsid w:val="00A50C4C"/>
    <w:rsid w:val="00A50DE7"/>
    <w:rsid w:val="00A545F4"/>
    <w:rsid w:val="00A55CC4"/>
    <w:rsid w:val="00A5772E"/>
    <w:rsid w:val="00A601F7"/>
    <w:rsid w:val="00A612C8"/>
    <w:rsid w:val="00A63E27"/>
    <w:rsid w:val="00A66402"/>
    <w:rsid w:val="00A665E7"/>
    <w:rsid w:val="00A725D5"/>
    <w:rsid w:val="00A729BE"/>
    <w:rsid w:val="00A743AC"/>
    <w:rsid w:val="00A75BC2"/>
    <w:rsid w:val="00A76019"/>
    <w:rsid w:val="00A8341D"/>
    <w:rsid w:val="00A83F2F"/>
    <w:rsid w:val="00A8423C"/>
    <w:rsid w:val="00A8685B"/>
    <w:rsid w:val="00A9027F"/>
    <w:rsid w:val="00A9095B"/>
    <w:rsid w:val="00A910AD"/>
    <w:rsid w:val="00A91A4F"/>
    <w:rsid w:val="00A92740"/>
    <w:rsid w:val="00A95141"/>
    <w:rsid w:val="00A96A42"/>
    <w:rsid w:val="00A96C57"/>
    <w:rsid w:val="00A96EDC"/>
    <w:rsid w:val="00AA07AB"/>
    <w:rsid w:val="00AA0EC9"/>
    <w:rsid w:val="00AA1963"/>
    <w:rsid w:val="00AA2BAC"/>
    <w:rsid w:val="00AA44C0"/>
    <w:rsid w:val="00AA4D27"/>
    <w:rsid w:val="00AA549F"/>
    <w:rsid w:val="00AA5E62"/>
    <w:rsid w:val="00AB0971"/>
    <w:rsid w:val="00AB129F"/>
    <w:rsid w:val="00AB22D4"/>
    <w:rsid w:val="00AB3BB6"/>
    <w:rsid w:val="00AB42D6"/>
    <w:rsid w:val="00AB4C87"/>
    <w:rsid w:val="00AB6076"/>
    <w:rsid w:val="00AB672B"/>
    <w:rsid w:val="00AB75DF"/>
    <w:rsid w:val="00AC0132"/>
    <w:rsid w:val="00AC03EB"/>
    <w:rsid w:val="00AC08C5"/>
    <w:rsid w:val="00AC0BFF"/>
    <w:rsid w:val="00AC5309"/>
    <w:rsid w:val="00AC6E55"/>
    <w:rsid w:val="00AD0D21"/>
    <w:rsid w:val="00AD19D8"/>
    <w:rsid w:val="00AD1EB1"/>
    <w:rsid w:val="00AD29F8"/>
    <w:rsid w:val="00AD2FCC"/>
    <w:rsid w:val="00AD3674"/>
    <w:rsid w:val="00AD4909"/>
    <w:rsid w:val="00AD6679"/>
    <w:rsid w:val="00AD702D"/>
    <w:rsid w:val="00AD70DD"/>
    <w:rsid w:val="00AD7963"/>
    <w:rsid w:val="00AD7FB2"/>
    <w:rsid w:val="00AE4975"/>
    <w:rsid w:val="00AF07AD"/>
    <w:rsid w:val="00AF157A"/>
    <w:rsid w:val="00AF2262"/>
    <w:rsid w:val="00AF307A"/>
    <w:rsid w:val="00AF639E"/>
    <w:rsid w:val="00AF64B6"/>
    <w:rsid w:val="00AF7F65"/>
    <w:rsid w:val="00B0025E"/>
    <w:rsid w:val="00B016AC"/>
    <w:rsid w:val="00B02779"/>
    <w:rsid w:val="00B03780"/>
    <w:rsid w:val="00B0576D"/>
    <w:rsid w:val="00B06CC1"/>
    <w:rsid w:val="00B119F4"/>
    <w:rsid w:val="00B12E0A"/>
    <w:rsid w:val="00B13177"/>
    <w:rsid w:val="00B13E47"/>
    <w:rsid w:val="00B147D1"/>
    <w:rsid w:val="00B147D5"/>
    <w:rsid w:val="00B15748"/>
    <w:rsid w:val="00B158DD"/>
    <w:rsid w:val="00B15B46"/>
    <w:rsid w:val="00B1630F"/>
    <w:rsid w:val="00B16436"/>
    <w:rsid w:val="00B206EE"/>
    <w:rsid w:val="00B21411"/>
    <w:rsid w:val="00B21C44"/>
    <w:rsid w:val="00B223DC"/>
    <w:rsid w:val="00B30A7A"/>
    <w:rsid w:val="00B30F7B"/>
    <w:rsid w:val="00B31164"/>
    <w:rsid w:val="00B317E9"/>
    <w:rsid w:val="00B3345D"/>
    <w:rsid w:val="00B33B1D"/>
    <w:rsid w:val="00B341FA"/>
    <w:rsid w:val="00B343BF"/>
    <w:rsid w:val="00B36C8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63402"/>
    <w:rsid w:val="00B63F80"/>
    <w:rsid w:val="00B648F2"/>
    <w:rsid w:val="00B64D13"/>
    <w:rsid w:val="00B70330"/>
    <w:rsid w:val="00B71BA8"/>
    <w:rsid w:val="00B7264D"/>
    <w:rsid w:val="00B72BFB"/>
    <w:rsid w:val="00B734CC"/>
    <w:rsid w:val="00B743ED"/>
    <w:rsid w:val="00B74AA1"/>
    <w:rsid w:val="00B752C7"/>
    <w:rsid w:val="00B77BEF"/>
    <w:rsid w:val="00B81B15"/>
    <w:rsid w:val="00B83C19"/>
    <w:rsid w:val="00B85046"/>
    <w:rsid w:val="00B86117"/>
    <w:rsid w:val="00B86F86"/>
    <w:rsid w:val="00B876A5"/>
    <w:rsid w:val="00B87C6F"/>
    <w:rsid w:val="00B92D9F"/>
    <w:rsid w:val="00B92EA8"/>
    <w:rsid w:val="00B94316"/>
    <w:rsid w:val="00B95A36"/>
    <w:rsid w:val="00B963FF"/>
    <w:rsid w:val="00BA0BAE"/>
    <w:rsid w:val="00BA11AB"/>
    <w:rsid w:val="00BA3993"/>
    <w:rsid w:val="00BA3AA2"/>
    <w:rsid w:val="00BA4587"/>
    <w:rsid w:val="00BA45A8"/>
    <w:rsid w:val="00BA4986"/>
    <w:rsid w:val="00BA5217"/>
    <w:rsid w:val="00BA7635"/>
    <w:rsid w:val="00BB0E50"/>
    <w:rsid w:val="00BB2A6F"/>
    <w:rsid w:val="00BB47ED"/>
    <w:rsid w:val="00BB56A9"/>
    <w:rsid w:val="00BC004B"/>
    <w:rsid w:val="00BC27EC"/>
    <w:rsid w:val="00BC30E5"/>
    <w:rsid w:val="00BC514B"/>
    <w:rsid w:val="00BC5537"/>
    <w:rsid w:val="00BC55DF"/>
    <w:rsid w:val="00BC635C"/>
    <w:rsid w:val="00BC6BCC"/>
    <w:rsid w:val="00BC72C8"/>
    <w:rsid w:val="00BD15D2"/>
    <w:rsid w:val="00BD1BC9"/>
    <w:rsid w:val="00BD1F5A"/>
    <w:rsid w:val="00BD2550"/>
    <w:rsid w:val="00BD336F"/>
    <w:rsid w:val="00BD3945"/>
    <w:rsid w:val="00BD39F4"/>
    <w:rsid w:val="00BD3EF1"/>
    <w:rsid w:val="00BD45EB"/>
    <w:rsid w:val="00BE0107"/>
    <w:rsid w:val="00BE0445"/>
    <w:rsid w:val="00BE069C"/>
    <w:rsid w:val="00BE4776"/>
    <w:rsid w:val="00BE6227"/>
    <w:rsid w:val="00BE66B5"/>
    <w:rsid w:val="00BE7477"/>
    <w:rsid w:val="00BF0BF5"/>
    <w:rsid w:val="00BF1A38"/>
    <w:rsid w:val="00BF1C5F"/>
    <w:rsid w:val="00BF33F2"/>
    <w:rsid w:val="00BF4AD7"/>
    <w:rsid w:val="00BF4E5C"/>
    <w:rsid w:val="00BF536A"/>
    <w:rsid w:val="00C01044"/>
    <w:rsid w:val="00C01AA8"/>
    <w:rsid w:val="00C0249A"/>
    <w:rsid w:val="00C024E3"/>
    <w:rsid w:val="00C02623"/>
    <w:rsid w:val="00C070A4"/>
    <w:rsid w:val="00C07B55"/>
    <w:rsid w:val="00C10105"/>
    <w:rsid w:val="00C11557"/>
    <w:rsid w:val="00C126CD"/>
    <w:rsid w:val="00C13A89"/>
    <w:rsid w:val="00C14201"/>
    <w:rsid w:val="00C14FD8"/>
    <w:rsid w:val="00C152F1"/>
    <w:rsid w:val="00C154DB"/>
    <w:rsid w:val="00C17188"/>
    <w:rsid w:val="00C20AE1"/>
    <w:rsid w:val="00C2172F"/>
    <w:rsid w:val="00C224A7"/>
    <w:rsid w:val="00C2273A"/>
    <w:rsid w:val="00C23A50"/>
    <w:rsid w:val="00C23B82"/>
    <w:rsid w:val="00C25007"/>
    <w:rsid w:val="00C26E95"/>
    <w:rsid w:val="00C3002D"/>
    <w:rsid w:val="00C30535"/>
    <w:rsid w:val="00C30B5D"/>
    <w:rsid w:val="00C31BD9"/>
    <w:rsid w:val="00C32AEC"/>
    <w:rsid w:val="00C378A3"/>
    <w:rsid w:val="00C405AC"/>
    <w:rsid w:val="00C40AB6"/>
    <w:rsid w:val="00C4117D"/>
    <w:rsid w:val="00C4133C"/>
    <w:rsid w:val="00C43F87"/>
    <w:rsid w:val="00C4468C"/>
    <w:rsid w:val="00C45A18"/>
    <w:rsid w:val="00C45FA4"/>
    <w:rsid w:val="00C466E8"/>
    <w:rsid w:val="00C46EB2"/>
    <w:rsid w:val="00C47AE1"/>
    <w:rsid w:val="00C5104E"/>
    <w:rsid w:val="00C51139"/>
    <w:rsid w:val="00C514A2"/>
    <w:rsid w:val="00C520F8"/>
    <w:rsid w:val="00C530D0"/>
    <w:rsid w:val="00C54452"/>
    <w:rsid w:val="00C5588A"/>
    <w:rsid w:val="00C55A39"/>
    <w:rsid w:val="00C55AFC"/>
    <w:rsid w:val="00C573D3"/>
    <w:rsid w:val="00C62F78"/>
    <w:rsid w:val="00C64FB5"/>
    <w:rsid w:val="00C67EF1"/>
    <w:rsid w:val="00C727F7"/>
    <w:rsid w:val="00C74D3D"/>
    <w:rsid w:val="00C7651C"/>
    <w:rsid w:val="00C76D02"/>
    <w:rsid w:val="00C76D3C"/>
    <w:rsid w:val="00C80A26"/>
    <w:rsid w:val="00C822F8"/>
    <w:rsid w:val="00C82398"/>
    <w:rsid w:val="00C823F6"/>
    <w:rsid w:val="00C8475F"/>
    <w:rsid w:val="00C9049F"/>
    <w:rsid w:val="00C91417"/>
    <w:rsid w:val="00C91743"/>
    <w:rsid w:val="00C97F03"/>
    <w:rsid w:val="00CA051C"/>
    <w:rsid w:val="00CA2345"/>
    <w:rsid w:val="00CA2A69"/>
    <w:rsid w:val="00CA3D5C"/>
    <w:rsid w:val="00CA4405"/>
    <w:rsid w:val="00CA62E0"/>
    <w:rsid w:val="00CB09C7"/>
    <w:rsid w:val="00CB1B79"/>
    <w:rsid w:val="00CB3515"/>
    <w:rsid w:val="00CB4999"/>
    <w:rsid w:val="00CB5BFF"/>
    <w:rsid w:val="00CB6186"/>
    <w:rsid w:val="00CB73B5"/>
    <w:rsid w:val="00CC0010"/>
    <w:rsid w:val="00CC2E1E"/>
    <w:rsid w:val="00CC363E"/>
    <w:rsid w:val="00CC38CD"/>
    <w:rsid w:val="00CC3AFC"/>
    <w:rsid w:val="00CC54F3"/>
    <w:rsid w:val="00CC5DFC"/>
    <w:rsid w:val="00CC66CE"/>
    <w:rsid w:val="00CD279B"/>
    <w:rsid w:val="00CD4F4F"/>
    <w:rsid w:val="00CD57F4"/>
    <w:rsid w:val="00CE0963"/>
    <w:rsid w:val="00CE3671"/>
    <w:rsid w:val="00CE4342"/>
    <w:rsid w:val="00CE611F"/>
    <w:rsid w:val="00CE6A79"/>
    <w:rsid w:val="00CE6D17"/>
    <w:rsid w:val="00CF11E4"/>
    <w:rsid w:val="00CF19A4"/>
    <w:rsid w:val="00CF2593"/>
    <w:rsid w:val="00CF3792"/>
    <w:rsid w:val="00CF3E53"/>
    <w:rsid w:val="00CF6336"/>
    <w:rsid w:val="00CF639E"/>
    <w:rsid w:val="00CF6A06"/>
    <w:rsid w:val="00CF6BA4"/>
    <w:rsid w:val="00D0262F"/>
    <w:rsid w:val="00D0403B"/>
    <w:rsid w:val="00D04AB1"/>
    <w:rsid w:val="00D05318"/>
    <w:rsid w:val="00D06541"/>
    <w:rsid w:val="00D11469"/>
    <w:rsid w:val="00D11EC0"/>
    <w:rsid w:val="00D13243"/>
    <w:rsid w:val="00D13A50"/>
    <w:rsid w:val="00D15F7B"/>
    <w:rsid w:val="00D163A4"/>
    <w:rsid w:val="00D20FF1"/>
    <w:rsid w:val="00D25CEA"/>
    <w:rsid w:val="00D27002"/>
    <w:rsid w:val="00D27E04"/>
    <w:rsid w:val="00D30FB5"/>
    <w:rsid w:val="00D33B3C"/>
    <w:rsid w:val="00D34125"/>
    <w:rsid w:val="00D407ED"/>
    <w:rsid w:val="00D40D0C"/>
    <w:rsid w:val="00D414CC"/>
    <w:rsid w:val="00D42E2C"/>
    <w:rsid w:val="00D43878"/>
    <w:rsid w:val="00D45BB8"/>
    <w:rsid w:val="00D46C24"/>
    <w:rsid w:val="00D47301"/>
    <w:rsid w:val="00D50BB1"/>
    <w:rsid w:val="00D51F96"/>
    <w:rsid w:val="00D52D7D"/>
    <w:rsid w:val="00D55F9F"/>
    <w:rsid w:val="00D56EE1"/>
    <w:rsid w:val="00D60A05"/>
    <w:rsid w:val="00D61D40"/>
    <w:rsid w:val="00D61FF8"/>
    <w:rsid w:val="00D637D7"/>
    <w:rsid w:val="00D63D7A"/>
    <w:rsid w:val="00D64864"/>
    <w:rsid w:val="00D64894"/>
    <w:rsid w:val="00D653DB"/>
    <w:rsid w:val="00D65FDD"/>
    <w:rsid w:val="00D66F75"/>
    <w:rsid w:val="00D73863"/>
    <w:rsid w:val="00D73CC3"/>
    <w:rsid w:val="00D746B0"/>
    <w:rsid w:val="00D74942"/>
    <w:rsid w:val="00D7535E"/>
    <w:rsid w:val="00D76CF4"/>
    <w:rsid w:val="00D7760D"/>
    <w:rsid w:val="00D8087F"/>
    <w:rsid w:val="00D8291E"/>
    <w:rsid w:val="00D8380A"/>
    <w:rsid w:val="00D84CC1"/>
    <w:rsid w:val="00D84FC5"/>
    <w:rsid w:val="00D85604"/>
    <w:rsid w:val="00D85608"/>
    <w:rsid w:val="00D8730C"/>
    <w:rsid w:val="00D9047C"/>
    <w:rsid w:val="00D90F1B"/>
    <w:rsid w:val="00D91423"/>
    <w:rsid w:val="00D9461B"/>
    <w:rsid w:val="00D96BE7"/>
    <w:rsid w:val="00D97E8A"/>
    <w:rsid w:val="00DA09C8"/>
    <w:rsid w:val="00DA0C94"/>
    <w:rsid w:val="00DA1273"/>
    <w:rsid w:val="00DA50F8"/>
    <w:rsid w:val="00DA5797"/>
    <w:rsid w:val="00DA6425"/>
    <w:rsid w:val="00DB33D1"/>
    <w:rsid w:val="00DB36E8"/>
    <w:rsid w:val="00DB4020"/>
    <w:rsid w:val="00DB489A"/>
    <w:rsid w:val="00DB5783"/>
    <w:rsid w:val="00DB62A7"/>
    <w:rsid w:val="00DC0477"/>
    <w:rsid w:val="00DC0E08"/>
    <w:rsid w:val="00DC1BD4"/>
    <w:rsid w:val="00DC20C4"/>
    <w:rsid w:val="00DC256C"/>
    <w:rsid w:val="00DC3C08"/>
    <w:rsid w:val="00DC4C1C"/>
    <w:rsid w:val="00DC6FBA"/>
    <w:rsid w:val="00DD0087"/>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05B3F"/>
    <w:rsid w:val="00E07406"/>
    <w:rsid w:val="00E10F23"/>
    <w:rsid w:val="00E115C4"/>
    <w:rsid w:val="00E12335"/>
    <w:rsid w:val="00E155AF"/>
    <w:rsid w:val="00E16CFE"/>
    <w:rsid w:val="00E21C0F"/>
    <w:rsid w:val="00E2225E"/>
    <w:rsid w:val="00E25C00"/>
    <w:rsid w:val="00E26764"/>
    <w:rsid w:val="00E27827"/>
    <w:rsid w:val="00E27ADD"/>
    <w:rsid w:val="00E27E1D"/>
    <w:rsid w:val="00E31F36"/>
    <w:rsid w:val="00E32485"/>
    <w:rsid w:val="00E33443"/>
    <w:rsid w:val="00E3496F"/>
    <w:rsid w:val="00E379C1"/>
    <w:rsid w:val="00E40DED"/>
    <w:rsid w:val="00E424DB"/>
    <w:rsid w:val="00E42D7C"/>
    <w:rsid w:val="00E430FB"/>
    <w:rsid w:val="00E43B2C"/>
    <w:rsid w:val="00E44BD7"/>
    <w:rsid w:val="00E45D2B"/>
    <w:rsid w:val="00E47543"/>
    <w:rsid w:val="00E47732"/>
    <w:rsid w:val="00E50DD2"/>
    <w:rsid w:val="00E513F5"/>
    <w:rsid w:val="00E54B62"/>
    <w:rsid w:val="00E54EE5"/>
    <w:rsid w:val="00E55FF0"/>
    <w:rsid w:val="00E5703F"/>
    <w:rsid w:val="00E575F0"/>
    <w:rsid w:val="00E6076B"/>
    <w:rsid w:val="00E63EED"/>
    <w:rsid w:val="00E65431"/>
    <w:rsid w:val="00E6544E"/>
    <w:rsid w:val="00E65EE9"/>
    <w:rsid w:val="00E66793"/>
    <w:rsid w:val="00E6798B"/>
    <w:rsid w:val="00E7043C"/>
    <w:rsid w:val="00E7224A"/>
    <w:rsid w:val="00E760E6"/>
    <w:rsid w:val="00E80467"/>
    <w:rsid w:val="00E81CB1"/>
    <w:rsid w:val="00E834BB"/>
    <w:rsid w:val="00E90D15"/>
    <w:rsid w:val="00E92C1A"/>
    <w:rsid w:val="00E9421A"/>
    <w:rsid w:val="00E95182"/>
    <w:rsid w:val="00E9563A"/>
    <w:rsid w:val="00EA189A"/>
    <w:rsid w:val="00EA295A"/>
    <w:rsid w:val="00EA4437"/>
    <w:rsid w:val="00EA45B7"/>
    <w:rsid w:val="00EA6311"/>
    <w:rsid w:val="00EA6421"/>
    <w:rsid w:val="00EA6F6F"/>
    <w:rsid w:val="00EB0A71"/>
    <w:rsid w:val="00EB114A"/>
    <w:rsid w:val="00EB17AF"/>
    <w:rsid w:val="00EB22A9"/>
    <w:rsid w:val="00EB25F1"/>
    <w:rsid w:val="00EB3210"/>
    <w:rsid w:val="00EB3E98"/>
    <w:rsid w:val="00EB3FF9"/>
    <w:rsid w:val="00EB4A03"/>
    <w:rsid w:val="00EB683F"/>
    <w:rsid w:val="00EB6F7B"/>
    <w:rsid w:val="00EC0494"/>
    <w:rsid w:val="00EC230C"/>
    <w:rsid w:val="00EC381D"/>
    <w:rsid w:val="00EC4DC8"/>
    <w:rsid w:val="00EC507E"/>
    <w:rsid w:val="00EC63C4"/>
    <w:rsid w:val="00EC6D9B"/>
    <w:rsid w:val="00EC6EA0"/>
    <w:rsid w:val="00EC7A47"/>
    <w:rsid w:val="00EC7A7A"/>
    <w:rsid w:val="00EC7C5D"/>
    <w:rsid w:val="00ED05E0"/>
    <w:rsid w:val="00ED0B06"/>
    <w:rsid w:val="00ED1369"/>
    <w:rsid w:val="00ED2CC1"/>
    <w:rsid w:val="00ED3978"/>
    <w:rsid w:val="00ED70E9"/>
    <w:rsid w:val="00ED720D"/>
    <w:rsid w:val="00ED7C29"/>
    <w:rsid w:val="00EE0764"/>
    <w:rsid w:val="00EE0E8A"/>
    <w:rsid w:val="00EE0F3E"/>
    <w:rsid w:val="00EE1D08"/>
    <w:rsid w:val="00EE277C"/>
    <w:rsid w:val="00EE361B"/>
    <w:rsid w:val="00EE45A5"/>
    <w:rsid w:val="00EE51A2"/>
    <w:rsid w:val="00EE5826"/>
    <w:rsid w:val="00EF65AC"/>
    <w:rsid w:val="00F0188B"/>
    <w:rsid w:val="00F02812"/>
    <w:rsid w:val="00F047B5"/>
    <w:rsid w:val="00F05372"/>
    <w:rsid w:val="00F05AC9"/>
    <w:rsid w:val="00F06878"/>
    <w:rsid w:val="00F06904"/>
    <w:rsid w:val="00F06D22"/>
    <w:rsid w:val="00F073C0"/>
    <w:rsid w:val="00F12423"/>
    <w:rsid w:val="00F130DC"/>
    <w:rsid w:val="00F13C3F"/>
    <w:rsid w:val="00F15E13"/>
    <w:rsid w:val="00F17244"/>
    <w:rsid w:val="00F20406"/>
    <w:rsid w:val="00F210F6"/>
    <w:rsid w:val="00F2151D"/>
    <w:rsid w:val="00F216F9"/>
    <w:rsid w:val="00F2404C"/>
    <w:rsid w:val="00F24B8E"/>
    <w:rsid w:val="00F2588C"/>
    <w:rsid w:val="00F25B54"/>
    <w:rsid w:val="00F25F14"/>
    <w:rsid w:val="00F268A4"/>
    <w:rsid w:val="00F27736"/>
    <w:rsid w:val="00F30E6B"/>
    <w:rsid w:val="00F31A0E"/>
    <w:rsid w:val="00F324E4"/>
    <w:rsid w:val="00F33F87"/>
    <w:rsid w:val="00F34067"/>
    <w:rsid w:val="00F345B6"/>
    <w:rsid w:val="00F34DC5"/>
    <w:rsid w:val="00F370BF"/>
    <w:rsid w:val="00F41E41"/>
    <w:rsid w:val="00F42A77"/>
    <w:rsid w:val="00F42ACF"/>
    <w:rsid w:val="00F43127"/>
    <w:rsid w:val="00F43D54"/>
    <w:rsid w:val="00F451F2"/>
    <w:rsid w:val="00F50515"/>
    <w:rsid w:val="00F50CB8"/>
    <w:rsid w:val="00F51BB1"/>
    <w:rsid w:val="00F520B7"/>
    <w:rsid w:val="00F54904"/>
    <w:rsid w:val="00F55812"/>
    <w:rsid w:val="00F55B68"/>
    <w:rsid w:val="00F55D50"/>
    <w:rsid w:val="00F56A7E"/>
    <w:rsid w:val="00F60D04"/>
    <w:rsid w:val="00F61104"/>
    <w:rsid w:val="00F617F3"/>
    <w:rsid w:val="00F623EA"/>
    <w:rsid w:val="00F62937"/>
    <w:rsid w:val="00F6322F"/>
    <w:rsid w:val="00F63B9C"/>
    <w:rsid w:val="00F6439E"/>
    <w:rsid w:val="00F646DD"/>
    <w:rsid w:val="00F663AE"/>
    <w:rsid w:val="00F66892"/>
    <w:rsid w:val="00F66EF6"/>
    <w:rsid w:val="00F701B8"/>
    <w:rsid w:val="00F744BA"/>
    <w:rsid w:val="00F7555E"/>
    <w:rsid w:val="00F75E77"/>
    <w:rsid w:val="00F764AC"/>
    <w:rsid w:val="00F76C77"/>
    <w:rsid w:val="00F87E81"/>
    <w:rsid w:val="00F90242"/>
    <w:rsid w:val="00F90D79"/>
    <w:rsid w:val="00F9450C"/>
    <w:rsid w:val="00F973E2"/>
    <w:rsid w:val="00FA32A2"/>
    <w:rsid w:val="00FA5AEC"/>
    <w:rsid w:val="00FA75A3"/>
    <w:rsid w:val="00FA7719"/>
    <w:rsid w:val="00FA7D6B"/>
    <w:rsid w:val="00FB5EB5"/>
    <w:rsid w:val="00FB75A3"/>
    <w:rsid w:val="00FB78D2"/>
    <w:rsid w:val="00FC04B0"/>
    <w:rsid w:val="00FC26B5"/>
    <w:rsid w:val="00FC26CD"/>
    <w:rsid w:val="00FC2E32"/>
    <w:rsid w:val="00FC3DB5"/>
    <w:rsid w:val="00FC4902"/>
    <w:rsid w:val="00FC66B4"/>
    <w:rsid w:val="00FC7AC6"/>
    <w:rsid w:val="00FD209F"/>
    <w:rsid w:val="00FD3BEA"/>
    <w:rsid w:val="00FD4A22"/>
    <w:rsid w:val="00FD7B55"/>
    <w:rsid w:val="00FE0B9B"/>
    <w:rsid w:val="00FE0F6E"/>
    <w:rsid w:val="00FE12CA"/>
    <w:rsid w:val="00FE1F1B"/>
    <w:rsid w:val="00FE320B"/>
    <w:rsid w:val="00FE696D"/>
    <w:rsid w:val="00FF0465"/>
    <w:rsid w:val="00FF1BEA"/>
    <w:rsid w:val="00FF39BE"/>
    <w:rsid w:val="00FF5A23"/>
    <w:rsid w:val="00FF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33B3C"/>
    <w:pPr>
      <w:spacing w:after="200" w:line="276" w:lineRule="auto"/>
      <w:jc w:val="left"/>
    </w:pPr>
    <w:rPr>
      <w:rFonts w:eastAsiaTheme="minorHAnsi"/>
    </w:rPr>
  </w:style>
  <w:style w:type="paragraph" w:styleId="Nagwek1">
    <w:name w:val="heading 1"/>
    <w:basedOn w:val="Normalny"/>
    <w:next w:val="Normalny"/>
    <w:link w:val="Nagwek1Znak"/>
    <w:uiPriority w:val="9"/>
    <w:qFormat/>
    <w:rsid w:val="00B36C8A"/>
    <w:pPr>
      <w:keepNext/>
      <w:keepLines/>
      <w:spacing w:before="320" w:after="40" w:line="240" w:lineRule="auto"/>
      <w:outlineLvl w:val="0"/>
    </w:pPr>
    <w:rPr>
      <w:rFonts w:ascii="Tahoma" w:eastAsiaTheme="majorEastAsia" w:hAnsi="Tahoma" w:cstheme="majorBidi"/>
      <w:b/>
      <w:bCs/>
      <w:caps/>
      <w:spacing w:val="4"/>
      <w:sz w:val="24"/>
      <w:szCs w:val="28"/>
      <w:lang w:eastAsia="zh-CN"/>
    </w:rPr>
  </w:style>
  <w:style w:type="paragraph" w:styleId="Nagwek2">
    <w:name w:val="heading 2"/>
    <w:basedOn w:val="Normalny"/>
    <w:next w:val="Normalny"/>
    <w:link w:val="Nagwek2Znak"/>
    <w:uiPriority w:val="1"/>
    <w:unhideWhenUsed/>
    <w:qFormat/>
    <w:rsid w:val="00D84CC1"/>
    <w:pPr>
      <w:keepNext/>
      <w:keepLines/>
      <w:spacing w:before="120" w:after="0" w:line="240" w:lineRule="auto"/>
      <w:outlineLvl w:val="1"/>
    </w:pPr>
    <w:rPr>
      <w:rFonts w:ascii="Tahoma" w:eastAsiaTheme="majorEastAsia" w:hAnsi="Tahoma" w:cstheme="majorBidi"/>
      <w:b/>
      <w:bCs/>
      <w:i/>
      <w:sz w:val="20"/>
      <w:szCs w:val="28"/>
      <w:u w:val="single"/>
      <w:lang w:eastAsia="zh-CN"/>
    </w:rPr>
  </w:style>
  <w:style w:type="paragraph" w:styleId="Nagwek3">
    <w:name w:val="heading 3"/>
    <w:basedOn w:val="Normalny"/>
    <w:next w:val="Normalny"/>
    <w:link w:val="Nagwek3Znak"/>
    <w:uiPriority w:val="9"/>
    <w:unhideWhenUsed/>
    <w:qFormat/>
    <w:rsid w:val="00B36C8A"/>
    <w:pPr>
      <w:keepNext/>
      <w:keepLines/>
      <w:spacing w:before="120" w:after="0" w:line="240" w:lineRule="auto"/>
      <w:outlineLvl w:val="2"/>
    </w:pPr>
    <w:rPr>
      <w:rFonts w:asciiTheme="majorHAnsi" w:eastAsiaTheme="majorEastAsia" w:hAnsiTheme="majorHAnsi" w:cstheme="majorBidi"/>
      <w:spacing w:val="4"/>
      <w:sz w:val="24"/>
      <w:szCs w:val="24"/>
      <w:lang w:eastAsia="zh-CN"/>
    </w:rPr>
  </w:style>
  <w:style w:type="paragraph" w:styleId="Nagwek4">
    <w:name w:val="heading 4"/>
    <w:basedOn w:val="Normalny"/>
    <w:next w:val="Normalny"/>
    <w:link w:val="Nagwek4Znak"/>
    <w:uiPriority w:val="9"/>
    <w:semiHidden/>
    <w:unhideWhenUsed/>
    <w:qFormat/>
    <w:rsid w:val="00B36C8A"/>
    <w:pPr>
      <w:keepNext/>
      <w:keepLines/>
      <w:spacing w:before="120" w:after="0" w:line="240" w:lineRule="auto"/>
      <w:outlineLvl w:val="3"/>
    </w:pPr>
    <w:rPr>
      <w:rFonts w:asciiTheme="majorHAnsi" w:eastAsiaTheme="majorEastAsia" w:hAnsiTheme="majorHAnsi" w:cstheme="majorBidi"/>
      <w:i/>
      <w:iCs/>
      <w:sz w:val="24"/>
      <w:szCs w:val="24"/>
      <w:lang w:eastAsia="zh-CN"/>
    </w:rPr>
  </w:style>
  <w:style w:type="paragraph" w:styleId="Nagwek5">
    <w:name w:val="heading 5"/>
    <w:basedOn w:val="Normalny"/>
    <w:next w:val="Normalny"/>
    <w:link w:val="Nagwek5Znak"/>
    <w:uiPriority w:val="9"/>
    <w:semiHidden/>
    <w:unhideWhenUsed/>
    <w:qFormat/>
    <w:rsid w:val="00B36C8A"/>
    <w:pPr>
      <w:keepNext/>
      <w:keepLines/>
      <w:widowControl w:val="0"/>
      <w:autoSpaceDE w:val="0"/>
      <w:autoSpaceDN w:val="0"/>
      <w:spacing w:before="120" w:after="0" w:line="240" w:lineRule="auto"/>
      <w:outlineLvl w:val="4"/>
    </w:pPr>
    <w:rPr>
      <w:rFonts w:asciiTheme="majorHAnsi" w:eastAsiaTheme="majorEastAsia" w:hAnsiTheme="majorHAnsi" w:cstheme="majorBidi"/>
      <w:b/>
      <w:bCs/>
      <w:lang w:eastAsia="zh-CN"/>
    </w:rPr>
  </w:style>
  <w:style w:type="paragraph" w:styleId="Nagwek6">
    <w:name w:val="heading 6"/>
    <w:basedOn w:val="Normalny"/>
    <w:next w:val="Normalny"/>
    <w:link w:val="Nagwek6Znak"/>
    <w:uiPriority w:val="9"/>
    <w:semiHidden/>
    <w:unhideWhenUsed/>
    <w:qFormat/>
    <w:rsid w:val="00B36C8A"/>
    <w:pPr>
      <w:keepNext/>
      <w:keepLines/>
      <w:widowControl w:val="0"/>
      <w:autoSpaceDE w:val="0"/>
      <w:autoSpaceDN w:val="0"/>
      <w:spacing w:before="120" w:after="0" w:line="240" w:lineRule="auto"/>
      <w:outlineLvl w:val="5"/>
    </w:pPr>
    <w:rPr>
      <w:rFonts w:asciiTheme="majorHAnsi" w:eastAsiaTheme="majorEastAsia" w:hAnsiTheme="majorHAnsi" w:cstheme="majorBidi"/>
      <w:b/>
      <w:bCs/>
      <w:i/>
      <w:iCs/>
      <w:lang w:eastAsia="zh-CN"/>
    </w:rPr>
  </w:style>
  <w:style w:type="paragraph" w:styleId="Nagwek7">
    <w:name w:val="heading 7"/>
    <w:basedOn w:val="Normalny"/>
    <w:next w:val="Normalny"/>
    <w:link w:val="Nagwek7Znak"/>
    <w:unhideWhenUsed/>
    <w:qFormat/>
    <w:rsid w:val="00B36C8A"/>
    <w:pPr>
      <w:keepNext/>
      <w:keepLines/>
      <w:spacing w:before="120" w:after="0" w:line="240" w:lineRule="auto"/>
      <w:outlineLvl w:val="6"/>
    </w:pPr>
    <w:rPr>
      <w:rFonts w:ascii="Arial" w:eastAsia="Calibri" w:hAnsi="Arial" w:cs="Arial"/>
      <w:i/>
      <w:iCs/>
      <w:lang w:eastAsia="zh-CN"/>
    </w:rPr>
  </w:style>
  <w:style w:type="paragraph" w:styleId="Nagwek8">
    <w:name w:val="heading 8"/>
    <w:basedOn w:val="Normalny"/>
    <w:next w:val="Normalny"/>
    <w:link w:val="Nagwek8Znak"/>
    <w:uiPriority w:val="9"/>
    <w:semiHidden/>
    <w:unhideWhenUsed/>
    <w:qFormat/>
    <w:rsid w:val="00B36C8A"/>
    <w:pPr>
      <w:keepNext/>
      <w:keepLines/>
      <w:spacing w:before="120" w:after="0" w:line="240" w:lineRule="auto"/>
      <w:outlineLvl w:val="7"/>
    </w:pPr>
    <w:rPr>
      <w:rFonts w:ascii="Arial" w:eastAsia="Calibri" w:hAnsi="Arial" w:cs="Arial"/>
      <w:b/>
      <w:bCs/>
      <w:lang w:eastAsia="zh-CN"/>
    </w:rPr>
  </w:style>
  <w:style w:type="paragraph" w:styleId="Nagwek9">
    <w:name w:val="heading 9"/>
    <w:basedOn w:val="Normalny"/>
    <w:next w:val="Normalny"/>
    <w:link w:val="Nagwek9Znak"/>
    <w:uiPriority w:val="9"/>
    <w:semiHidden/>
    <w:unhideWhenUsed/>
    <w:qFormat/>
    <w:rsid w:val="00B36C8A"/>
    <w:pPr>
      <w:keepNext/>
      <w:keepLines/>
      <w:widowControl w:val="0"/>
      <w:autoSpaceDE w:val="0"/>
      <w:autoSpaceDN w:val="0"/>
      <w:spacing w:before="120" w:after="0" w:line="240" w:lineRule="auto"/>
      <w:outlineLvl w:val="8"/>
    </w:pPr>
    <w:rPr>
      <w:rFonts w:ascii="Arial" w:eastAsia="Calibri" w:hAnsi="Arial" w:cs="Arial"/>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C8A"/>
    <w:rPr>
      <w:rFonts w:ascii="Tahoma" w:eastAsiaTheme="majorEastAsia" w:hAnsi="Tahoma" w:cstheme="majorBidi"/>
      <w:b/>
      <w:bCs/>
      <w:caps/>
      <w:spacing w:val="4"/>
      <w:sz w:val="24"/>
      <w:szCs w:val="28"/>
    </w:rPr>
  </w:style>
  <w:style w:type="character" w:customStyle="1" w:styleId="Nagwek2Znak">
    <w:name w:val="Nagłówek 2 Znak"/>
    <w:basedOn w:val="Domylnaczcionkaakapitu"/>
    <w:link w:val="Nagwek2"/>
    <w:uiPriority w:val="1"/>
    <w:rsid w:val="00D84CC1"/>
    <w:rPr>
      <w:rFonts w:ascii="Tahoma" w:eastAsiaTheme="majorEastAsia" w:hAnsi="Tahoma" w:cstheme="majorBidi"/>
      <w:b/>
      <w:bCs/>
      <w:i/>
      <w:sz w:val="20"/>
      <w:szCs w:val="28"/>
      <w:u w:val="single"/>
    </w:rPr>
  </w:style>
  <w:style w:type="character" w:customStyle="1" w:styleId="Nagwek3Znak">
    <w:name w:val="Nagłówek 3 Znak"/>
    <w:basedOn w:val="Domylnaczcionkaakapitu"/>
    <w:link w:val="Nagwek3"/>
    <w:uiPriority w:val="9"/>
    <w:rsid w:val="00B36C8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B36C8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B36C8A"/>
    <w:rPr>
      <w:rFonts w:asciiTheme="majorHAnsi" w:eastAsiaTheme="majorEastAsia" w:hAnsiTheme="majorHAnsi" w:cstheme="majorBidi"/>
      <w:b/>
      <w:bCs/>
    </w:rPr>
  </w:style>
  <w:style w:type="character" w:customStyle="1" w:styleId="Nagwek7Znak">
    <w:name w:val="Nagłówek 7 Znak"/>
    <w:basedOn w:val="Domylnaczcionkaakapitu"/>
    <w:link w:val="Nagwek7"/>
    <w:rsid w:val="00B36C8A"/>
    <w:rPr>
      <w:i/>
      <w:iCs/>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Normalny"/>
    <w:next w:val="Normalny"/>
    <w:uiPriority w:val="35"/>
    <w:semiHidden/>
    <w:unhideWhenUsed/>
    <w:qFormat/>
    <w:rsid w:val="00B36C8A"/>
    <w:pPr>
      <w:widowControl w:val="0"/>
      <w:autoSpaceDE w:val="0"/>
      <w:autoSpaceDN w:val="0"/>
      <w:spacing w:after="0" w:line="240" w:lineRule="auto"/>
    </w:pPr>
    <w:rPr>
      <w:rFonts w:ascii="Arial" w:eastAsia="Calibri" w:hAnsi="Arial" w:cs="Arial"/>
      <w:b/>
      <w:bCs/>
      <w:sz w:val="18"/>
      <w:szCs w:val="18"/>
      <w:lang w:eastAsia="zh-CN"/>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uiPriority w:val="99"/>
    <w:rsid w:val="00DB33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1"/>
    <w:qFormat/>
    <w:rsid w:val="00DB33D1"/>
    <w:pPr>
      <w:suppressAutoHyphens w:val="0"/>
      <w:autoSpaceDN/>
      <w:spacing w:after="160" w:line="252" w:lineRule="auto"/>
      <w:ind w:left="720"/>
      <w:contextualSpacing/>
      <w:textAlignment w:val="auto"/>
    </w:pPr>
    <w:rPr>
      <w:rFonts w:asciiTheme="minorHAnsi" w:eastAsiaTheme="minorEastAsia" w:hAnsiTheme="minorHAnsi" w:cstheme="minorBidi"/>
      <w:kern w:val="0"/>
      <w:sz w:val="22"/>
      <w:szCs w:val="22"/>
      <w:lang w:eastAsia="en-US"/>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pPr>
    <w:rPr>
      <w:rFonts w:ascii="Arial Narrow" w:hAnsi="Arial Narrow" w:cs="Arial Narrow"/>
    </w:rPr>
  </w:style>
  <w:style w:type="paragraph" w:styleId="Tekstpodstawowywcity3">
    <w:name w:val="Body Text Indent 3"/>
    <w:basedOn w:val="Standard"/>
    <w:link w:val="Tekstpodstawowywcity3Znak"/>
    <w:uiPriority w:val="99"/>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uiPriority w:val="1"/>
    <w:qFormat/>
    <w:rsid w:val="00B36C8A"/>
    <w:pPr>
      <w:spacing w:after="0" w:line="240" w:lineRule="auto"/>
    </w:p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Normalny"/>
    <w:next w:val="Normalny"/>
    <w:link w:val="TytuZnak"/>
    <w:uiPriority w:val="1"/>
    <w:qFormat/>
    <w:rsid w:val="00B36C8A"/>
    <w:pPr>
      <w:spacing w:after="0" w:line="240" w:lineRule="auto"/>
      <w:contextualSpacing/>
      <w:jc w:val="center"/>
    </w:pPr>
    <w:rPr>
      <w:rFonts w:asciiTheme="majorHAnsi" w:eastAsiaTheme="majorEastAsia" w:hAnsiTheme="majorHAnsi" w:cstheme="majorBidi"/>
      <w:b/>
      <w:bCs/>
      <w:spacing w:val="-7"/>
      <w:sz w:val="48"/>
      <w:szCs w:val="48"/>
      <w:lang w:eastAsia="zh-CN"/>
    </w:rPr>
  </w:style>
  <w:style w:type="character" w:customStyle="1" w:styleId="TytuZnak">
    <w:name w:val="Tytuł Znak"/>
    <w:basedOn w:val="Domylnaczcionkaakapitu"/>
    <w:link w:val="Tytu"/>
    <w:uiPriority w:val="1"/>
    <w:rsid w:val="00B36C8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36C8A"/>
    <w:pPr>
      <w:numPr>
        <w:ilvl w:val="1"/>
      </w:numPr>
      <w:spacing w:after="240" w:line="240" w:lineRule="auto"/>
      <w:jc w:val="center"/>
    </w:pPr>
    <w:rPr>
      <w:rFonts w:asciiTheme="majorHAnsi" w:eastAsiaTheme="majorEastAsia" w:hAnsiTheme="majorHAnsi" w:cstheme="majorBidi"/>
      <w:sz w:val="24"/>
      <w:szCs w:val="24"/>
      <w:lang w:eastAsia="zh-CN"/>
    </w:rPr>
  </w:style>
  <w:style w:type="character" w:customStyle="1" w:styleId="PodtytuZnak">
    <w:name w:val="Podtytuł Znak"/>
    <w:basedOn w:val="Domylnaczcionkaakapitu"/>
    <w:link w:val="Podtytu"/>
    <w:uiPriority w:val="11"/>
    <w:rsid w:val="00B36C8A"/>
    <w:rPr>
      <w:rFonts w:asciiTheme="majorHAnsi" w:eastAsiaTheme="majorEastAsia" w:hAnsiTheme="majorHAnsi" w:cstheme="majorBidi"/>
      <w:sz w:val="24"/>
      <w:szCs w:val="24"/>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1"/>
    <w:rsid w:val="00DB33D1"/>
    <w:rPr>
      <w:b/>
      <w:bCs/>
      <w:sz w:val="24"/>
      <w:szCs w:val="24"/>
    </w:rPr>
  </w:style>
  <w:style w:type="character" w:customStyle="1" w:styleId="TekstpodstawowywcityZnak">
    <w:name w:val="Tekst podstawowy wcięty Znak"/>
    <w:uiPriority w:val="99"/>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68"/>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67"/>
      </w:numPr>
    </w:pPr>
  </w:style>
  <w:style w:type="numbering" w:customStyle="1" w:styleId="WWNum14">
    <w:name w:val="WWNum14"/>
    <w:basedOn w:val="Bezlisty"/>
    <w:rsid w:val="00DB33D1"/>
    <w:pPr>
      <w:numPr>
        <w:numId w:val="376"/>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2"/>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6"/>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4"/>
      </w:numPr>
    </w:pPr>
  </w:style>
  <w:style w:type="numbering" w:customStyle="1" w:styleId="WWNum112">
    <w:name w:val="WWNum112"/>
    <w:basedOn w:val="Bezlisty"/>
    <w:rsid w:val="00DB33D1"/>
    <w:pPr>
      <w:numPr>
        <w:numId w:val="107"/>
      </w:numPr>
    </w:pPr>
  </w:style>
  <w:style w:type="numbering" w:customStyle="1" w:styleId="WWNum113">
    <w:name w:val="WWNum113"/>
    <w:basedOn w:val="Bezlisty"/>
    <w:rsid w:val="00DB33D1"/>
    <w:pPr>
      <w:numPr>
        <w:numId w:val="108"/>
      </w:numPr>
    </w:pPr>
  </w:style>
  <w:style w:type="numbering" w:customStyle="1" w:styleId="WWNum114">
    <w:name w:val="WWNum114"/>
    <w:basedOn w:val="Bezlisty"/>
    <w:rsid w:val="00DB33D1"/>
    <w:pPr>
      <w:numPr>
        <w:numId w:val="109"/>
      </w:numPr>
    </w:pPr>
  </w:style>
  <w:style w:type="numbering" w:customStyle="1" w:styleId="WWNum115">
    <w:name w:val="WWNum115"/>
    <w:basedOn w:val="Bezlisty"/>
    <w:rsid w:val="00DB33D1"/>
    <w:pPr>
      <w:numPr>
        <w:numId w:val="110"/>
      </w:numPr>
    </w:pPr>
  </w:style>
  <w:style w:type="numbering" w:customStyle="1" w:styleId="WWNum116">
    <w:name w:val="WWNum116"/>
    <w:basedOn w:val="Bezlisty"/>
    <w:rsid w:val="00DB33D1"/>
    <w:pPr>
      <w:numPr>
        <w:numId w:val="111"/>
      </w:numPr>
    </w:pPr>
  </w:style>
  <w:style w:type="numbering" w:customStyle="1" w:styleId="WWNum117">
    <w:name w:val="WWNum117"/>
    <w:basedOn w:val="Bezlisty"/>
    <w:rsid w:val="00DB33D1"/>
    <w:pPr>
      <w:numPr>
        <w:numId w:val="112"/>
      </w:numPr>
    </w:pPr>
  </w:style>
  <w:style w:type="numbering" w:customStyle="1" w:styleId="WWNum118">
    <w:name w:val="WWNum118"/>
    <w:basedOn w:val="Bezlisty"/>
    <w:rsid w:val="00DB33D1"/>
    <w:pPr>
      <w:numPr>
        <w:numId w:val="113"/>
      </w:numPr>
    </w:pPr>
  </w:style>
  <w:style w:type="numbering" w:customStyle="1" w:styleId="WWNum119">
    <w:name w:val="WWNum119"/>
    <w:basedOn w:val="Bezlisty"/>
    <w:rsid w:val="00DB33D1"/>
    <w:pPr>
      <w:numPr>
        <w:numId w:val="114"/>
      </w:numPr>
    </w:pPr>
  </w:style>
  <w:style w:type="numbering" w:customStyle="1" w:styleId="WWNum120">
    <w:name w:val="WWNum120"/>
    <w:basedOn w:val="Bezlisty"/>
    <w:rsid w:val="00DB33D1"/>
    <w:pPr>
      <w:numPr>
        <w:numId w:val="115"/>
      </w:numPr>
    </w:pPr>
  </w:style>
  <w:style w:type="numbering" w:customStyle="1" w:styleId="WWNum121">
    <w:name w:val="WWNum121"/>
    <w:basedOn w:val="Bezlisty"/>
    <w:rsid w:val="00DB33D1"/>
    <w:pPr>
      <w:numPr>
        <w:numId w:val="116"/>
      </w:numPr>
    </w:pPr>
  </w:style>
  <w:style w:type="numbering" w:customStyle="1" w:styleId="WWNum122">
    <w:name w:val="WWNum122"/>
    <w:basedOn w:val="Bezlisty"/>
    <w:rsid w:val="00DB33D1"/>
    <w:pPr>
      <w:numPr>
        <w:numId w:val="117"/>
      </w:numPr>
    </w:pPr>
  </w:style>
  <w:style w:type="numbering" w:customStyle="1" w:styleId="WWNum123">
    <w:name w:val="WWNum123"/>
    <w:basedOn w:val="Bezlisty"/>
    <w:rsid w:val="00DB33D1"/>
    <w:pPr>
      <w:numPr>
        <w:numId w:val="118"/>
      </w:numPr>
    </w:pPr>
  </w:style>
  <w:style w:type="numbering" w:customStyle="1" w:styleId="WWNum124">
    <w:name w:val="WWNum124"/>
    <w:basedOn w:val="Bezlisty"/>
    <w:rsid w:val="00DB33D1"/>
    <w:pPr>
      <w:numPr>
        <w:numId w:val="119"/>
      </w:numPr>
    </w:pPr>
  </w:style>
  <w:style w:type="numbering" w:customStyle="1" w:styleId="WWNum125">
    <w:name w:val="WWNum125"/>
    <w:basedOn w:val="Bezlisty"/>
    <w:rsid w:val="00DB33D1"/>
    <w:pPr>
      <w:numPr>
        <w:numId w:val="120"/>
      </w:numPr>
    </w:pPr>
  </w:style>
  <w:style w:type="numbering" w:customStyle="1" w:styleId="WWNum126">
    <w:name w:val="WWNum126"/>
    <w:basedOn w:val="Bezlisty"/>
    <w:rsid w:val="00DB33D1"/>
    <w:pPr>
      <w:numPr>
        <w:numId w:val="121"/>
      </w:numPr>
    </w:pPr>
  </w:style>
  <w:style w:type="numbering" w:customStyle="1" w:styleId="WWNum127">
    <w:name w:val="WWNum127"/>
    <w:basedOn w:val="Bezlisty"/>
    <w:rsid w:val="00DB33D1"/>
    <w:pPr>
      <w:numPr>
        <w:numId w:val="122"/>
      </w:numPr>
    </w:pPr>
  </w:style>
  <w:style w:type="numbering" w:customStyle="1" w:styleId="WWNum128">
    <w:name w:val="WWNum128"/>
    <w:basedOn w:val="Bezlisty"/>
    <w:rsid w:val="00DB33D1"/>
    <w:pPr>
      <w:numPr>
        <w:numId w:val="123"/>
      </w:numPr>
    </w:pPr>
  </w:style>
  <w:style w:type="numbering" w:customStyle="1" w:styleId="WWNum129">
    <w:name w:val="WWNum129"/>
    <w:basedOn w:val="Bezlisty"/>
    <w:rsid w:val="00DB33D1"/>
    <w:pPr>
      <w:numPr>
        <w:numId w:val="124"/>
      </w:numPr>
    </w:pPr>
  </w:style>
  <w:style w:type="numbering" w:customStyle="1" w:styleId="WWNum130">
    <w:name w:val="WWNum130"/>
    <w:basedOn w:val="Bezlisty"/>
    <w:rsid w:val="00DB33D1"/>
    <w:pPr>
      <w:numPr>
        <w:numId w:val="125"/>
      </w:numPr>
    </w:pPr>
  </w:style>
  <w:style w:type="numbering" w:customStyle="1" w:styleId="WWNum131">
    <w:name w:val="WWNum131"/>
    <w:basedOn w:val="Bezlisty"/>
    <w:rsid w:val="00DB33D1"/>
    <w:pPr>
      <w:numPr>
        <w:numId w:val="126"/>
      </w:numPr>
    </w:pPr>
  </w:style>
  <w:style w:type="numbering" w:customStyle="1" w:styleId="WWNum132">
    <w:name w:val="WWNum132"/>
    <w:basedOn w:val="Bezlisty"/>
    <w:rsid w:val="00DB33D1"/>
    <w:pPr>
      <w:numPr>
        <w:numId w:val="127"/>
      </w:numPr>
    </w:pPr>
  </w:style>
  <w:style w:type="numbering" w:customStyle="1" w:styleId="WWNum133">
    <w:name w:val="WWNum133"/>
    <w:basedOn w:val="Bezlisty"/>
    <w:rsid w:val="00DB33D1"/>
    <w:pPr>
      <w:numPr>
        <w:numId w:val="128"/>
      </w:numPr>
    </w:pPr>
  </w:style>
  <w:style w:type="numbering" w:customStyle="1" w:styleId="WWNum134">
    <w:name w:val="WWNum134"/>
    <w:basedOn w:val="Bezlisty"/>
    <w:rsid w:val="00DB33D1"/>
    <w:pPr>
      <w:numPr>
        <w:numId w:val="129"/>
      </w:numPr>
    </w:pPr>
  </w:style>
  <w:style w:type="numbering" w:customStyle="1" w:styleId="WWNum135">
    <w:name w:val="WWNum135"/>
    <w:basedOn w:val="Bezlisty"/>
    <w:rsid w:val="00DB33D1"/>
    <w:pPr>
      <w:numPr>
        <w:numId w:val="130"/>
      </w:numPr>
    </w:pPr>
  </w:style>
  <w:style w:type="numbering" w:customStyle="1" w:styleId="WWNum136">
    <w:name w:val="WWNum136"/>
    <w:basedOn w:val="Bezlisty"/>
    <w:rsid w:val="00DB33D1"/>
    <w:pPr>
      <w:numPr>
        <w:numId w:val="131"/>
      </w:numPr>
    </w:pPr>
  </w:style>
  <w:style w:type="numbering" w:customStyle="1" w:styleId="WWNum137">
    <w:name w:val="WWNum137"/>
    <w:basedOn w:val="Bezlisty"/>
    <w:rsid w:val="00DB33D1"/>
    <w:pPr>
      <w:numPr>
        <w:numId w:val="132"/>
      </w:numPr>
    </w:pPr>
  </w:style>
  <w:style w:type="numbering" w:customStyle="1" w:styleId="WWNum138">
    <w:name w:val="WWNum138"/>
    <w:basedOn w:val="Bezlisty"/>
    <w:rsid w:val="00DB33D1"/>
    <w:pPr>
      <w:numPr>
        <w:numId w:val="133"/>
      </w:numPr>
    </w:pPr>
  </w:style>
  <w:style w:type="numbering" w:customStyle="1" w:styleId="WWNum139">
    <w:name w:val="WWNum139"/>
    <w:basedOn w:val="Bezlisty"/>
    <w:rsid w:val="00DB33D1"/>
    <w:pPr>
      <w:numPr>
        <w:numId w:val="134"/>
      </w:numPr>
    </w:pPr>
  </w:style>
  <w:style w:type="numbering" w:customStyle="1" w:styleId="WWNum140">
    <w:name w:val="WWNum140"/>
    <w:basedOn w:val="Bezlisty"/>
    <w:rsid w:val="00DB33D1"/>
    <w:pPr>
      <w:numPr>
        <w:numId w:val="135"/>
      </w:numPr>
    </w:pPr>
  </w:style>
  <w:style w:type="numbering" w:customStyle="1" w:styleId="WWNum141">
    <w:name w:val="WWNum141"/>
    <w:basedOn w:val="Bezlisty"/>
    <w:rsid w:val="00DB33D1"/>
    <w:pPr>
      <w:numPr>
        <w:numId w:val="136"/>
      </w:numPr>
    </w:pPr>
  </w:style>
  <w:style w:type="numbering" w:customStyle="1" w:styleId="WWNum142">
    <w:name w:val="WWNum142"/>
    <w:basedOn w:val="Bezlisty"/>
    <w:rsid w:val="00DB33D1"/>
    <w:pPr>
      <w:numPr>
        <w:numId w:val="137"/>
      </w:numPr>
    </w:pPr>
  </w:style>
  <w:style w:type="numbering" w:customStyle="1" w:styleId="WWNum143">
    <w:name w:val="WWNum143"/>
    <w:basedOn w:val="Bezlisty"/>
    <w:rsid w:val="00DB33D1"/>
    <w:pPr>
      <w:numPr>
        <w:numId w:val="138"/>
      </w:numPr>
    </w:pPr>
  </w:style>
  <w:style w:type="numbering" w:customStyle="1" w:styleId="WWNum144">
    <w:name w:val="WWNum144"/>
    <w:basedOn w:val="Bezlisty"/>
    <w:rsid w:val="00DB33D1"/>
    <w:pPr>
      <w:numPr>
        <w:numId w:val="139"/>
      </w:numPr>
    </w:pPr>
  </w:style>
  <w:style w:type="numbering" w:customStyle="1" w:styleId="WWNum145">
    <w:name w:val="WWNum145"/>
    <w:basedOn w:val="Bezlisty"/>
    <w:rsid w:val="00DB33D1"/>
    <w:pPr>
      <w:numPr>
        <w:numId w:val="140"/>
      </w:numPr>
    </w:pPr>
  </w:style>
  <w:style w:type="numbering" w:customStyle="1" w:styleId="WWNum146">
    <w:name w:val="WWNum146"/>
    <w:basedOn w:val="Bezlisty"/>
    <w:rsid w:val="00DB33D1"/>
    <w:pPr>
      <w:numPr>
        <w:numId w:val="141"/>
      </w:numPr>
    </w:pPr>
  </w:style>
  <w:style w:type="numbering" w:customStyle="1" w:styleId="WWNum147">
    <w:name w:val="WWNum147"/>
    <w:basedOn w:val="Bezlisty"/>
    <w:rsid w:val="00DB33D1"/>
    <w:pPr>
      <w:numPr>
        <w:numId w:val="142"/>
      </w:numPr>
    </w:pPr>
  </w:style>
  <w:style w:type="numbering" w:customStyle="1" w:styleId="WWNum148">
    <w:name w:val="WWNum148"/>
    <w:basedOn w:val="Bezlisty"/>
    <w:rsid w:val="00DB33D1"/>
    <w:pPr>
      <w:numPr>
        <w:numId w:val="143"/>
      </w:numPr>
    </w:pPr>
  </w:style>
  <w:style w:type="numbering" w:customStyle="1" w:styleId="WWNum149">
    <w:name w:val="WWNum149"/>
    <w:basedOn w:val="Bezlisty"/>
    <w:rsid w:val="00DB33D1"/>
    <w:pPr>
      <w:numPr>
        <w:numId w:val="144"/>
      </w:numPr>
    </w:pPr>
  </w:style>
  <w:style w:type="numbering" w:customStyle="1" w:styleId="WWNum150">
    <w:name w:val="WWNum150"/>
    <w:basedOn w:val="Bezlisty"/>
    <w:rsid w:val="00DB33D1"/>
    <w:pPr>
      <w:numPr>
        <w:numId w:val="145"/>
      </w:numPr>
    </w:pPr>
  </w:style>
  <w:style w:type="numbering" w:customStyle="1" w:styleId="WWNum151">
    <w:name w:val="WWNum151"/>
    <w:basedOn w:val="Bezlisty"/>
    <w:rsid w:val="00DB33D1"/>
    <w:pPr>
      <w:numPr>
        <w:numId w:val="146"/>
      </w:numPr>
    </w:pPr>
  </w:style>
  <w:style w:type="numbering" w:customStyle="1" w:styleId="WWNum152">
    <w:name w:val="WWNum152"/>
    <w:basedOn w:val="Bezlisty"/>
    <w:rsid w:val="00DB33D1"/>
    <w:pPr>
      <w:numPr>
        <w:numId w:val="147"/>
      </w:numPr>
    </w:pPr>
  </w:style>
  <w:style w:type="numbering" w:customStyle="1" w:styleId="WWNum153">
    <w:name w:val="WWNum153"/>
    <w:basedOn w:val="Bezlisty"/>
    <w:rsid w:val="00DB33D1"/>
    <w:pPr>
      <w:numPr>
        <w:numId w:val="148"/>
      </w:numPr>
    </w:pPr>
  </w:style>
  <w:style w:type="numbering" w:customStyle="1" w:styleId="WWNum154">
    <w:name w:val="WWNum154"/>
    <w:basedOn w:val="Bezlisty"/>
    <w:rsid w:val="00DB33D1"/>
    <w:pPr>
      <w:numPr>
        <w:numId w:val="149"/>
      </w:numPr>
    </w:pPr>
  </w:style>
  <w:style w:type="numbering" w:customStyle="1" w:styleId="WWNum155">
    <w:name w:val="WWNum155"/>
    <w:basedOn w:val="Bezlisty"/>
    <w:rsid w:val="00DB33D1"/>
    <w:pPr>
      <w:numPr>
        <w:numId w:val="150"/>
      </w:numPr>
    </w:pPr>
  </w:style>
  <w:style w:type="numbering" w:customStyle="1" w:styleId="WWNum156">
    <w:name w:val="WWNum156"/>
    <w:basedOn w:val="Bezlisty"/>
    <w:rsid w:val="00DB33D1"/>
    <w:pPr>
      <w:numPr>
        <w:numId w:val="151"/>
      </w:numPr>
    </w:pPr>
  </w:style>
  <w:style w:type="numbering" w:customStyle="1" w:styleId="WWNum157">
    <w:name w:val="WWNum157"/>
    <w:basedOn w:val="Bezlisty"/>
    <w:rsid w:val="00DB33D1"/>
    <w:pPr>
      <w:numPr>
        <w:numId w:val="152"/>
      </w:numPr>
    </w:pPr>
  </w:style>
  <w:style w:type="numbering" w:customStyle="1" w:styleId="WWNum158">
    <w:name w:val="WWNum158"/>
    <w:basedOn w:val="Bezlisty"/>
    <w:rsid w:val="00DB33D1"/>
    <w:pPr>
      <w:numPr>
        <w:numId w:val="153"/>
      </w:numPr>
    </w:pPr>
  </w:style>
  <w:style w:type="numbering" w:customStyle="1" w:styleId="WWNum159">
    <w:name w:val="WWNum159"/>
    <w:basedOn w:val="Bezlisty"/>
    <w:rsid w:val="00DB33D1"/>
    <w:pPr>
      <w:numPr>
        <w:numId w:val="154"/>
      </w:numPr>
    </w:pPr>
  </w:style>
  <w:style w:type="numbering" w:customStyle="1" w:styleId="WWNum160">
    <w:name w:val="WWNum160"/>
    <w:basedOn w:val="Bezlisty"/>
    <w:rsid w:val="00DB33D1"/>
    <w:pPr>
      <w:numPr>
        <w:numId w:val="155"/>
      </w:numPr>
    </w:pPr>
  </w:style>
  <w:style w:type="numbering" w:customStyle="1" w:styleId="WWNum161">
    <w:name w:val="WWNum161"/>
    <w:basedOn w:val="Bezlisty"/>
    <w:rsid w:val="00DB33D1"/>
    <w:pPr>
      <w:numPr>
        <w:numId w:val="156"/>
      </w:numPr>
    </w:pPr>
  </w:style>
  <w:style w:type="numbering" w:customStyle="1" w:styleId="WWNum162">
    <w:name w:val="WWNum162"/>
    <w:basedOn w:val="Bezlisty"/>
    <w:rsid w:val="00DB33D1"/>
    <w:pPr>
      <w:numPr>
        <w:numId w:val="157"/>
      </w:numPr>
    </w:pPr>
  </w:style>
  <w:style w:type="numbering" w:customStyle="1" w:styleId="WWNum163">
    <w:name w:val="WWNum163"/>
    <w:basedOn w:val="Bezlisty"/>
    <w:rsid w:val="00DB33D1"/>
    <w:pPr>
      <w:numPr>
        <w:numId w:val="158"/>
      </w:numPr>
    </w:pPr>
  </w:style>
  <w:style w:type="numbering" w:customStyle="1" w:styleId="WWNum164">
    <w:name w:val="WWNum164"/>
    <w:basedOn w:val="Bezlisty"/>
    <w:rsid w:val="00DB33D1"/>
    <w:pPr>
      <w:numPr>
        <w:numId w:val="159"/>
      </w:numPr>
    </w:pPr>
  </w:style>
  <w:style w:type="numbering" w:customStyle="1" w:styleId="WWNum165">
    <w:name w:val="WWNum165"/>
    <w:basedOn w:val="Bezlisty"/>
    <w:rsid w:val="00DB33D1"/>
    <w:pPr>
      <w:numPr>
        <w:numId w:val="160"/>
      </w:numPr>
    </w:pPr>
  </w:style>
  <w:style w:type="numbering" w:customStyle="1" w:styleId="WWNum166">
    <w:name w:val="WWNum166"/>
    <w:basedOn w:val="Bezlisty"/>
    <w:rsid w:val="00DB33D1"/>
    <w:pPr>
      <w:numPr>
        <w:numId w:val="161"/>
      </w:numPr>
    </w:pPr>
  </w:style>
  <w:style w:type="numbering" w:customStyle="1" w:styleId="WWNum167">
    <w:name w:val="WWNum167"/>
    <w:basedOn w:val="Bezlisty"/>
    <w:rsid w:val="00DB33D1"/>
    <w:pPr>
      <w:numPr>
        <w:numId w:val="162"/>
      </w:numPr>
    </w:pPr>
  </w:style>
  <w:style w:type="numbering" w:customStyle="1" w:styleId="WWNum168">
    <w:name w:val="WWNum168"/>
    <w:basedOn w:val="Bezlisty"/>
    <w:rsid w:val="00DB33D1"/>
    <w:pPr>
      <w:numPr>
        <w:numId w:val="163"/>
      </w:numPr>
    </w:pPr>
  </w:style>
  <w:style w:type="numbering" w:customStyle="1" w:styleId="WWNum169">
    <w:name w:val="WWNum169"/>
    <w:basedOn w:val="Bezlisty"/>
    <w:rsid w:val="00DB33D1"/>
    <w:pPr>
      <w:numPr>
        <w:numId w:val="164"/>
      </w:numPr>
    </w:pPr>
  </w:style>
  <w:style w:type="numbering" w:customStyle="1" w:styleId="WWNum170">
    <w:name w:val="WWNum170"/>
    <w:basedOn w:val="Bezlisty"/>
    <w:rsid w:val="00DB33D1"/>
    <w:pPr>
      <w:numPr>
        <w:numId w:val="165"/>
      </w:numPr>
    </w:pPr>
  </w:style>
  <w:style w:type="numbering" w:customStyle="1" w:styleId="WWNum171">
    <w:name w:val="WWNum171"/>
    <w:basedOn w:val="Bezlisty"/>
    <w:rsid w:val="00DB33D1"/>
    <w:pPr>
      <w:numPr>
        <w:numId w:val="166"/>
      </w:numPr>
    </w:pPr>
  </w:style>
  <w:style w:type="numbering" w:customStyle="1" w:styleId="WWNum172">
    <w:name w:val="WWNum172"/>
    <w:basedOn w:val="Bezlisty"/>
    <w:rsid w:val="00DB33D1"/>
    <w:pPr>
      <w:numPr>
        <w:numId w:val="167"/>
      </w:numPr>
    </w:pPr>
  </w:style>
  <w:style w:type="numbering" w:customStyle="1" w:styleId="WWNum173">
    <w:name w:val="WWNum173"/>
    <w:basedOn w:val="Bezlisty"/>
    <w:rsid w:val="00DB33D1"/>
    <w:pPr>
      <w:numPr>
        <w:numId w:val="168"/>
      </w:numPr>
    </w:pPr>
  </w:style>
  <w:style w:type="numbering" w:customStyle="1" w:styleId="WWNum174">
    <w:name w:val="WWNum174"/>
    <w:basedOn w:val="Bezlisty"/>
    <w:rsid w:val="00DB33D1"/>
    <w:pPr>
      <w:numPr>
        <w:numId w:val="169"/>
      </w:numPr>
    </w:pPr>
  </w:style>
  <w:style w:type="numbering" w:customStyle="1" w:styleId="WWNum175">
    <w:name w:val="WWNum175"/>
    <w:basedOn w:val="Bezlisty"/>
    <w:rsid w:val="00DB33D1"/>
    <w:pPr>
      <w:numPr>
        <w:numId w:val="170"/>
      </w:numPr>
    </w:pPr>
  </w:style>
  <w:style w:type="numbering" w:customStyle="1" w:styleId="WWNum176">
    <w:name w:val="WWNum176"/>
    <w:basedOn w:val="Bezlisty"/>
    <w:rsid w:val="00DB33D1"/>
    <w:pPr>
      <w:numPr>
        <w:numId w:val="171"/>
      </w:numPr>
    </w:pPr>
  </w:style>
  <w:style w:type="numbering" w:customStyle="1" w:styleId="WWNum177">
    <w:name w:val="WWNum177"/>
    <w:basedOn w:val="Bezlisty"/>
    <w:rsid w:val="00DB33D1"/>
    <w:pPr>
      <w:numPr>
        <w:numId w:val="172"/>
      </w:numPr>
    </w:pPr>
  </w:style>
  <w:style w:type="numbering" w:customStyle="1" w:styleId="WWNum178">
    <w:name w:val="WWNum178"/>
    <w:basedOn w:val="Bezlisty"/>
    <w:rsid w:val="00DB33D1"/>
    <w:pPr>
      <w:numPr>
        <w:numId w:val="173"/>
      </w:numPr>
    </w:pPr>
  </w:style>
  <w:style w:type="numbering" w:customStyle="1" w:styleId="WWNum179">
    <w:name w:val="WWNum179"/>
    <w:basedOn w:val="Bezlisty"/>
    <w:rsid w:val="00DB33D1"/>
    <w:pPr>
      <w:numPr>
        <w:numId w:val="174"/>
      </w:numPr>
    </w:pPr>
  </w:style>
  <w:style w:type="numbering" w:customStyle="1" w:styleId="WWNum180">
    <w:name w:val="WWNum180"/>
    <w:basedOn w:val="Bezlisty"/>
    <w:rsid w:val="00DB33D1"/>
    <w:pPr>
      <w:numPr>
        <w:numId w:val="175"/>
      </w:numPr>
    </w:pPr>
  </w:style>
  <w:style w:type="numbering" w:customStyle="1" w:styleId="WWNum181">
    <w:name w:val="WWNum181"/>
    <w:basedOn w:val="Bezlisty"/>
    <w:rsid w:val="00DB33D1"/>
    <w:pPr>
      <w:numPr>
        <w:numId w:val="176"/>
      </w:numPr>
    </w:pPr>
  </w:style>
  <w:style w:type="numbering" w:customStyle="1" w:styleId="WWNum182">
    <w:name w:val="WWNum182"/>
    <w:basedOn w:val="Bezlisty"/>
    <w:rsid w:val="00DB33D1"/>
    <w:pPr>
      <w:numPr>
        <w:numId w:val="177"/>
      </w:numPr>
    </w:pPr>
  </w:style>
  <w:style w:type="numbering" w:customStyle="1" w:styleId="WWNum183">
    <w:name w:val="WWNum183"/>
    <w:basedOn w:val="Bezlisty"/>
    <w:rsid w:val="00DB33D1"/>
    <w:pPr>
      <w:numPr>
        <w:numId w:val="178"/>
      </w:numPr>
    </w:pPr>
  </w:style>
  <w:style w:type="numbering" w:customStyle="1" w:styleId="WWNum184">
    <w:name w:val="WWNum184"/>
    <w:basedOn w:val="Bezlisty"/>
    <w:rsid w:val="00DB33D1"/>
    <w:pPr>
      <w:numPr>
        <w:numId w:val="179"/>
      </w:numPr>
    </w:pPr>
  </w:style>
  <w:style w:type="numbering" w:customStyle="1" w:styleId="WWNum185">
    <w:name w:val="WWNum185"/>
    <w:basedOn w:val="Bezlisty"/>
    <w:rsid w:val="00DB33D1"/>
    <w:pPr>
      <w:numPr>
        <w:numId w:val="180"/>
      </w:numPr>
    </w:pPr>
  </w:style>
  <w:style w:type="numbering" w:customStyle="1" w:styleId="WWNum186">
    <w:name w:val="WWNum186"/>
    <w:basedOn w:val="Bezlisty"/>
    <w:rsid w:val="00DB33D1"/>
    <w:pPr>
      <w:numPr>
        <w:numId w:val="181"/>
      </w:numPr>
    </w:pPr>
  </w:style>
  <w:style w:type="numbering" w:customStyle="1" w:styleId="WWNum187">
    <w:name w:val="WWNum187"/>
    <w:basedOn w:val="Bezlisty"/>
    <w:rsid w:val="00DB33D1"/>
    <w:pPr>
      <w:numPr>
        <w:numId w:val="182"/>
      </w:numPr>
    </w:pPr>
  </w:style>
  <w:style w:type="numbering" w:customStyle="1" w:styleId="WWNum188">
    <w:name w:val="WWNum188"/>
    <w:basedOn w:val="Bezlisty"/>
    <w:rsid w:val="00DB33D1"/>
    <w:pPr>
      <w:numPr>
        <w:numId w:val="183"/>
      </w:numPr>
    </w:pPr>
  </w:style>
  <w:style w:type="numbering" w:customStyle="1" w:styleId="WWNum189">
    <w:name w:val="WWNum189"/>
    <w:basedOn w:val="Bezlisty"/>
    <w:rsid w:val="00DB33D1"/>
    <w:pPr>
      <w:numPr>
        <w:numId w:val="184"/>
      </w:numPr>
    </w:pPr>
  </w:style>
  <w:style w:type="numbering" w:customStyle="1" w:styleId="WWNum190">
    <w:name w:val="WWNum190"/>
    <w:basedOn w:val="Bezlisty"/>
    <w:rsid w:val="00DB33D1"/>
    <w:pPr>
      <w:numPr>
        <w:numId w:val="185"/>
      </w:numPr>
    </w:pPr>
  </w:style>
  <w:style w:type="numbering" w:customStyle="1" w:styleId="WWNum191">
    <w:name w:val="WWNum191"/>
    <w:basedOn w:val="Bezlisty"/>
    <w:rsid w:val="00DB33D1"/>
    <w:pPr>
      <w:numPr>
        <w:numId w:val="186"/>
      </w:numPr>
    </w:pPr>
  </w:style>
  <w:style w:type="numbering" w:customStyle="1" w:styleId="WWNum192">
    <w:name w:val="WWNum192"/>
    <w:basedOn w:val="Bezlisty"/>
    <w:rsid w:val="00DB33D1"/>
    <w:pPr>
      <w:numPr>
        <w:numId w:val="187"/>
      </w:numPr>
    </w:pPr>
  </w:style>
  <w:style w:type="numbering" w:customStyle="1" w:styleId="WWNum193">
    <w:name w:val="WWNum193"/>
    <w:basedOn w:val="Bezlisty"/>
    <w:rsid w:val="00DB33D1"/>
    <w:pPr>
      <w:numPr>
        <w:numId w:val="188"/>
      </w:numPr>
    </w:pPr>
  </w:style>
  <w:style w:type="numbering" w:customStyle="1" w:styleId="WWNum194">
    <w:name w:val="WWNum194"/>
    <w:basedOn w:val="Bezlisty"/>
    <w:rsid w:val="00DB33D1"/>
    <w:pPr>
      <w:numPr>
        <w:numId w:val="189"/>
      </w:numPr>
    </w:pPr>
  </w:style>
  <w:style w:type="numbering" w:customStyle="1" w:styleId="WWNum195">
    <w:name w:val="WWNum195"/>
    <w:basedOn w:val="Bezlisty"/>
    <w:rsid w:val="00DB33D1"/>
    <w:pPr>
      <w:numPr>
        <w:numId w:val="190"/>
      </w:numPr>
    </w:pPr>
  </w:style>
  <w:style w:type="numbering" w:customStyle="1" w:styleId="WWNum196">
    <w:name w:val="WWNum196"/>
    <w:basedOn w:val="Bezlisty"/>
    <w:rsid w:val="00DB33D1"/>
    <w:pPr>
      <w:numPr>
        <w:numId w:val="191"/>
      </w:numPr>
    </w:pPr>
  </w:style>
  <w:style w:type="numbering" w:customStyle="1" w:styleId="WWNum197">
    <w:name w:val="WWNum197"/>
    <w:basedOn w:val="Bezlisty"/>
    <w:rsid w:val="00DB33D1"/>
    <w:pPr>
      <w:numPr>
        <w:numId w:val="192"/>
      </w:numPr>
    </w:pPr>
  </w:style>
  <w:style w:type="numbering" w:customStyle="1" w:styleId="WWNum198">
    <w:name w:val="WWNum198"/>
    <w:basedOn w:val="Bezlisty"/>
    <w:rsid w:val="00DB33D1"/>
    <w:pPr>
      <w:numPr>
        <w:numId w:val="193"/>
      </w:numPr>
    </w:pPr>
  </w:style>
  <w:style w:type="numbering" w:customStyle="1" w:styleId="WWNum199">
    <w:name w:val="WWNum199"/>
    <w:basedOn w:val="Bezlisty"/>
    <w:rsid w:val="00DB33D1"/>
    <w:pPr>
      <w:numPr>
        <w:numId w:val="194"/>
      </w:numPr>
    </w:pPr>
  </w:style>
  <w:style w:type="numbering" w:customStyle="1" w:styleId="WWNum200">
    <w:name w:val="WWNum200"/>
    <w:basedOn w:val="Bezlisty"/>
    <w:rsid w:val="00DB33D1"/>
    <w:pPr>
      <w:numPr>
        <w:numId w:val="195"/>
      </w:numPr>
    </w:pPr>
  </w:style>
  <w:style w:type="numbering" w:customStyle="1" w:styleId="WWNum201">
    <w:name w:val="WWNum201"/>
    <w:basedOn w:val="Bezlisty"/>
    <w:rsid w:val="00DB33D1"/>
    <w:pPr>
      <w:numPr>
        <w:numId w:val="196"/>
      </w:numPr>
    </w:pPr>
  </w:style>
  <w:style w:type="numbering" w:customStyle="1" w:styleId="WWNum202">
    <w:name w:val="WWNum202"/>
    <w:basedOn w:val="Bezlisty"/>
    <w:rsid w:val="00DB33D1"/>
    <w:pPr>
      <w:numPr>
        <w:numId w:val="197"/>
      </w:numPr>
    </w:pPr>
  </w:style>
  <w:style w:type="numbering" w:customStyle="1" w:styleId="WWNum203">
    <w:name w:val="WWNum203"/>
    <w:basedOn w:val="Bezlisty"/>
    <w:rsid w:val="00DB33D1"/>
    <w:pPr>
      <w:numPr>
        <w:numId w:val="198"/>
      </w:numPr>
    </w:pPr>
  </w:style>
  <w:style w:type="numbering" w:customStyle="1" w:styleId="WWNum204">
    <w:name w:val="WWNum204"/>
    <w:basedOn w:val="Bezlisty"/>
    <w:rsid w:val="00DB33D1"/>
    <w:pPr>
      <w:numPr>
        <w:numId w:val="199"/>
      </w:numPr>
    </w:pPr>
  </w:style>
  <w:style w:type="numbering" w:customStyle="1" w:styleId="WWNum205">
    <w:name w:val="WWNum205"/>
    <w:basedOn w:val="Bezlisty"/>
    <w:rsid w:val="00DB33D1"/>
    <w:pPr>
      <w:numPr>
        <w:numId w:val="200"/>
      </w:numPr>
    </w:pPr>
  </w:style>
  <w:style w:type="numbering" w:customStyle="1" w:styleId="WWNum206">
    <w:name w:val="WWNum206"/>
    <w:basedOn w:val="Bezlisty"/>
    <w:rsid w:val="00DB33D1"/>
    <w:pPr>
      <w:numPr>
        <w:numId w:val="201"/>
      </w:numPr>
    </w:pPr>
  </w:style>
  <w:style w:type="numbering" w:customStyle="1" w:styleId="WWNum207">
    <w:name w:val="WWNum207"/>
    <w:basedOn w:val="Bezlisty"/>
    <w:rsid w:val="00DB33D1"/>
    <w:pPr>
      <w:numPr>
        <w:numId w:val="202"/>
      </w:numPr>
    </w:pPr>
  </w:style>
  <w:style w:type="numbering" w:customStyle="1" w:styleId="WWNum208">
    <w:name w:val="WWNum208"/>
    <w:basedOn w:val="Bezlisty"/>
    <w:rsid w:val="00DB33D1"/>
    <w:pPr>
      <w:numPr>
        <w:numId w:val="203"/>
      </w:numPr>
    </w:pPr>
  </w:style>
  <w:style w:type="numbering" w:customStyle="1" w:styleId="WWNum209">
    <w:name w:val="WWNum209"/>
    <w:basedOn w:val="Bezlisty"/>
    <w:rsid w:val="00DB33D1"/>
    <w:pPr>
      <w:numPr>
        <w:numId w:val="204"/>
      </w:numPr>
    </w:pPr>
  </w:style>
  <w:style w:type="numbering" w:customStyle="1" w:styleId="WWNum210">
    <w:name w:val="WWNum210"/>
    <w:basedOn w:val="Bezlisty"/>
    <w:rsid w:val="00DB33D1"/>
    <w:pPr>
      <w:numPr>
        <w:numId w:val="205"/>
      </w:numPr>
    </w:pPr>
  </w:style>
  <w:style w:type="numbering" w:customStyle="1" w:styleId="WWNum211">
    <w:name w:val="WWNum211"/>
    <w:basedOn w:val="Bezlisty"/>
    <w:rsid w:val="00DB33D1"/>
    <w:pPr>
      <w:numPr>
        <w:numId w:val="206"/>
      </w:numPr>
    </w:pPr>
  </w:style>
  <w:style w:type="numbering" w:customStyle="1" w:styleId="WWNum212">
    <w:name w:val="WWNum212"/>
    <w:basedOn w:val="Bezlisty"/>
    <w:rsid w:val="00DB33D1"/>
    <w:pPr>
      <w:numPr>
        <w:numId w:val="207"/>
      </w:numPr>
    </w:pPr>
  </w:style>
  <w:style w:type="numbering" w:customStyle="1" w:styleId="WWNum213">
    <w:name w:val="WWNum213"/>
    <w:basedOn w:val="Bezlisty"/>
    <w:rsid w:val="00DB33D1"/>
    <w:pPr>
      <w:numPr>
        <w:numId w:val="208"/>
      </w:numPr>
    </w:pPr>
  </w:style>
  <w:style w:type="numbering" w:customStyle="1" w:styleId="WWNum214">
    <w:name w:val="WWNum214"/>
    <w:basedOn w:val="Bezlisty"/>
    <w:rsid w:val="00DB33D1"/>
    <w:pPr>
      <w:numPr>
        <w:numId w:val="209"/>
      </w:numPr>
    </w:pPr>
  </w:style>
  <w:style w:type="numbering" w:customStyle="1" w:styleId="WWNum215">
    <w:name w:val="WWNum215"/>
    <w:basedOn w:val="Bezlisty"/>
    <w:rsid w:val="00DB33D1"/>
    <w:pPr>
      <w:numPr>
        <w:numId w:val="210"/>
      </w:numPr>
    </w:pPr>
  </w:style>
  <w:style w:type="numbering" w:customStyle="1" w:styleId="WWNum216">
    <w:name w:val="WWNum216"/>
    <w:basedOn w:val="Bezlisty"/>
    <w:rsid w:val="00DB33D1"/>
    <w:pPr>
      <w:numPr>
        <w:numId w:val="211"/>
      </w:numPr>
    </w:pPr>
  </w:style>
  <w:style w:type="numbering" w:customStyle="1" w:styleId="WWNum217">
    <w:name w:val="WWNum217"/>
    <w:basedOn w:val="Bezlisty"/>
    <w:rsid w:val="00DB33D1"/>
    <w:pPr>
      <w:numPr>
        <w:numId w:val="212"/>
      </w:numPr>
    </w:pPr>
  </w:style>
  <w:style w:type="numbering" w:customStyle="1" w:styleId="WWNum218">
    <w:name w:val="WWNum218"/>
    <w:basedOn w:val="Bezlisty"/>
    <w:rsid w:val="00DB33D1"/>
    <w:pPr>
      <w:numPr>
        <w:numId w:val="213"/>
      </w:numPr>
    </w:pPr>
  </w:style>
  <w:style w:type="numbering" w:customStyle="1" w:styleId="WWNum219">
    <w:name w:val="WWNum219"/>
    <w:basedOn w:val="Bezlisty"/>
    <w:rsid w:val="00DB33D1"/>
    <w:pPr>
      <w:numPr>
        <w:numId w:val="214"/>
      </w:numPr>
    </w:pPr>
  </w:style>
  <w:style w:type="numbering" w:customStyle="1" w:styleId="WWNum220">
    <w:name w:val="WWNum220"/>
    <w:basedOn w:val="Bezlisty"/>
    <w:rsid w:val="00DB33D1"/>
    <w:pPr>
      <w:numPr>
        <w:numId w:val="215"/>
      </w:numPr>
    </w:pPr>
  </w:style>
  <w:style w:type="numbering" w:customStyle="1" w:styleId="WWNum221">
    <w:name w:val="WWNum221"/>
    <w:basedOn w:val="Bezlisty"/>
    <w:rsid w:val="00DB33D1"/>
    <w:pPr>
      <w:numPr>
        <w:numId w:val="216"/>
      </w:numPr>
    </w:pPr>
  </w:style>
  <w:style w:type="numbering" w:customStyle="1" w:styleId="WWNum222">
    <w:name w:val="WWNum222"/>
    <w:basedOn w:val="Bezlisty"/>
    <w:rsid w:val="00DB33D1"/>
    <w:pPr>
      <w:numPr>
        <w:numId w:val="217"/>
      </w:numPr>
    </w:pPr>
  </w:style>
  <w:style w:type="numbering" w:customStyle="1" w:styleId="WWNum223">
    <w:name w:val="WWNum223"/>
    <w:basedOn w:val="Bezlisty"/>
    <w:rsid w:val="00DB33D1"/>
    <w:pPr>
      <w:numPr>
        <w:numId w:val="218"/>
      </w:numPr>
    </w:pPr>
  </w:style>
  <w:style w:type="numbering" w:customStyle="1" w:styleId="WWNum224">
    <w:name w:val="WWNum224"/>
    <w:basedOn w:val="Bezlisty"/>
    <w:rsid w:val="00DB33D1"/>
    <w:pPr>
      <w:numPr>
        <w:numId w:val="219"/>
      </w:numPr>
    </w:pPr>
  </w:style>
  <w:style w:type="numbering" w:customStyle="1" w:styleId="WWNum225">
    <w:name w:val="WWNum225"/>
    <w:basedOn w:val="Bezlisty"/>
    <w:rsid w:val="00DB33D1"/>
    <w:pPr>
      <w:numPr>
        <w:numId w:val="220"/>
      </w:numPr>
    </w:pPr>
  </w:style>
  <w:style w:type="numbering" w:customStyle="1" w:styleId="WWNum226">
    <w:name w:val="WWNum226"/>
    <w:basedOn w:val="Bezlisty"/>
    <w:rsid w:val="00DB33D1"/>
    <w:pPr>
      <w:numPr>
        <w:numId w:val="221"/>
      </w:numPr>
    </w:pPr>
  </w:style>
  <w:style w:type="numbering" w:customStyle="1" w:styleId="WWNum227">
    <w:name w:val="WWNum227"/>
    <w:basedOn w:val="Bezlisty"/>
    <w:rsid w:val="00DB33D1"/>
    <w:pPr>
      <w:numPr>
        <w:numId w:val="222"/>
      </w:numPr>
    </w:pPr>
  </w:style>
  <w:style w:type="numbering" w:customStyle="1" w:styleId="WWNum228">
    <w:name w:val="WWNum228"/>
    <w:basedOn w:val="Bezlisty"/>
    <w:rsid w:val="00DB33D1"/>
    <w:pPr>
      <w:numPr>
        <w:numId w:val="223"/>
      </w:numPr>
    </w:pPr>
  </w:style>
  <w:style w:type="numbering" w:customStyle="1" w:styleId="WWNum229">
    <w:name w:val="WWNum229"/>
    <w:basedOn w:val="Bezlisty"/>
    <w:rsid w:val="00DB33D1"/>
    <w:pPr>
      <w:numPr>
        <w:numId w:val="224"/>
      </w:numPr>
    </w:pPr>
  </w:style>
  <w:style w:type="numbering" w:customStyle="1" w:styleId="WWNum230">
    <w:name w:val="WWNum230"/>
    <w:basedOn w:val="Bezlisty"/>
    <w:rsid w:val="00DB33D1"/>
    <w:pPr>
      <w:numPr>
        <w:numId w:val="225"/>
      </w:numPr>
    </w:pPr>
  </w:style>
  <w:style w:type="numbering" w:customStyle="1" w:styleId="WWNum231">
    <w:name w:val="WWNum231"/>
    <w:basedOn w:val="Bezlisty"/>
    <w:rsid w:val="00DB33D1"/>
    <w:pPr>
      <w:numPr>
        <w:numId w:val="226"/>
      </w:numPr>
    </w:pPr>
  </w:style>
  <w:style w:type="numbering" w:customStyle="1" w:styleId="WWNum232">
    <w:name w:val="WWNum232"/>
    <w:basedOn w:val="Bezlisty"/>
    <w:rsid w:val="00DB33D1"/>
    <w:pPr>
      <w:numPr>
        <w:numId w:val="227"/>
      </w:numPr>
    </w:pPr>
  </w:style>
  <w:style w:type="numbering" w:customStyle="1" w:styleId="WWNum233">
    <w:name w:val="WWNum233"/>
    <w:basedOn w:val="Bezlisty"/>
    <w:rsid w:val="00DB33D1"/>
    <w:pPr>
      <w:numPr>
        <w:numId w:val="228"/>
      </w:numPr>
    </w:pPr>
  </w:style>
  <w:style w:type="numbering" w:customStyle="1" w:styleId="WWNum234">
    <w:name w:val="WWNum234"/>
    <w:basedOn w:val="Bezlisty"/>
    <w:rsid w:val="00DB33D1"/>
    <w:pPr>
      <w:numPr>
        <w:numId w:val="229"/>
      </w:numPr>
    </w:pPr>
  </w:style>
  <w:style w:type="numbering" w:customStyle="1" w:styleId="WWNum235">
    <w:name w:val="WWNum235"/>
    <w:basedOn w:val="Bezlisty"/>
    <w:rsid w:val="00DB33D1"/>
    <w:pPr>
      <w:numPr>
        <w:numId w:val="230"/>
      </w:numPr>
    </w:pPr>
  </w:style>
  <w:style w:type="numbering" w:customStyle="1" w:styleId="WWNum236">
    <w:name w:val="WWNum236"/>
    <w:basedOn w:val="Bezlisty"/>
    <w:rsid w:val="00DB33D1"/>
    <w:pPr>
      <w:numPr>
        <w:numId w:val="231"/>
      </w:numPr>
    </w:pPr>
  </w:style>
  <w:style w:type="numbering" w:customStyle="1" w:styleId="WWNum237">
    <w:name w:val="WWNum237"/>
    <w:basedOn w:val="Bezlisty"/>
    <w:rsid w:val="00DB33D1"/>
    <w:pPr>
      <w:numPr>
        <w:numId w:val="232"/>
      </w:numPr>
    </w:pPr>
  </w:style>
  <w:style w:type="numbering" w:customStyle="1" w:styleId="WWNum238">
    <w:name w:val="WWNum238"/>
    <w:basedOn w:val="Bezlisty"/>
    <w:rsid w:val="00DB33D1"/>
    <w:pPr>
      <w:numPr>
        <w:numId w:val="233"/>
      </w:numPr>
    </w:pPr>
  </w:style>
  <w:style w:type="numbering" w:customStyle="1" w:styleId="WWNum239">
    <w:name w:val="WWNum239"/>
    <w:basedOn w:val="Bezlisty"/>
    <w:rsid w:val="00DB33D1"/>
    <w:pPr>
      <w:numPr>
        <w:numId w:val="234"/>
      </w:numPr>
    </w:pPr>
  </w:style>
  <w:style w:type="numbering" w:customStyle="1" w:styleId="WWNum240">
    <w:name w:val="WWNum240"/>
    <w:basedOn w:val="Bezlisty"/>
    <w:rsid w:val="00DB33D1"/>
    <w:pPr>
      <w:numPr>
        <w:numId w:val="235"/>
      </w:numPr>
    </w:pPr>
  </w:style>
  <w:style w:type="numbering" w:customStyle="1" w:styleId="WWNum241">
    <w:name w:val="WWNum241"/>
    <w:basedOn w:val="Bezlisty"/>
    <w:rsid w:val="00DB33D1"/>
    <w:pPr>
      <w:numPr>
        <w:numId w:val="236"/>
      </w:numPr>
    </w:pPr>
  </w:style>
  <w:style w:type="numbering" w:customStyle="1" w:styleId="WWNum242">
    <w:name w:val="WWNum242"/>
    <w:basedOn w:val="Bezlisty"/>
    <w:rsid w:val="00DB33D1"/>
    <w:pPr>
      <w:numPr>
        <w:numId w:val="237"/>
      </w:numPr>
    </w:pPr>
  </w:style>
  <w:style w:type="numbering" w:customStyle="1" w:styleId="WWNum243">
    <w:name w:val="WWNum243"/>
    <w:basedOn w:val="Bezlisty"/>
    <w:rsid w:val="00DB33D1"/>
    <w:pPr>
      <w:numPr>
        <w:numId w:val="238"/>
      </w:numPr>
    </w:pPr>
  </w:style>
  <w:style w:type="numbering" w:customStyle="1" w:styleId="WWNum244">
    <w:name w:val="WWNum244"/>
    <w:basedOn w:val="Bezlisty"/>
    <w:rsid w:val="00DB33D1"/>
    <w:pPr>
      <w:numPr>
        <w:numId w:val="239"/>
      </w:numPr>
    </w:pPr>
  </w:style>
  <w:style w:type="numbering" w:customStyle="1" w:styleId="WWNum245">
    <w:name w:val="WWNum245"/>
    <w:basedOn w:val="Bezlisty"/>
    <w:rsid w:val="00DB33D1"/>
    <w:pPr>
      <w:numPr>
        <w:numId w:val="240"/>
      </w:numPr>
    </w:pPr>
  </w:style>
  <w:style w:type="numbering" w:customStyle="1" w:styleId="WWNum246">
    <w:name w:val="WWNum246"/>
    <w:basedOn w:val="Bezlisty"/>
    <w:rsid w:val="00DB33D1"/>
    <w:pPr>
      <w:numPr>
        <w:numId w:val="241"/>
      </w:numPr>
    </w:pPr>
  </w:style>
  <w:style w:type="numbering" w:customStyle="1" w:styleId="WWNum247">
    <w:name w:val="WWNum247"/>
    <w:basedOn w:val="Bezlisty"/>
    <w:rsid w:val="00DB33D1"/>
    <w:pPr>
      <w:numPr>
        <w:numId w:val="242"/>
      </w:numPr>
    </w:pPr>
  </w:style>
  <w:style w:type="numbering" w:customStyle="1" w:styleId="WWNum248">
    <w:name w:val="WWNum248"/>
    <w:basedOn w:val="Bezlisty"/>
    <w:rsid w:val="00DB33D1"/>
    <w:pPr>
      <w:numPr>
        <w:numId w:val="243"/>
      </w:numPr>
    </w:pPr>
  </w:style>
  <w:style w:type="numbering" w:customStyle="1" w:styleId="WWNum249">
    <w:name w:val="WWNum249"/>
    <w:basedOn w:val="Bezlisty"/>
    <w:rsid w:val="00DB33D1"/>
    <w:pPr>
      <w:numPr>
        <w:numId w:val="244"/>
      </w:numPr>
    </w:pPr>
  </w:style>
  <w:style w:type="numbering" w:customStyle="1" w:styleId="WWNum250">
    <w:name w:val="WWNum250"/>
    <w:basedOn w:val="Bezlisty"/>
    <w:rsid w:val="00DB33D1"/>
    <w:pPr>
      <w:numPr>
        <w:numId w:val="245"/>
      </w:numPr>
    </w:pPr>
  </w:style>
  <w:style w:type="numbering" w:customStyle="1" w:styleId="WWNum251">
    <w:name w:val="WWNum251"/>
    <w:basedOn w:val="Bezlisty"/>
    <w:rsid w:val="00DB33D1"/>
    <w:pPr>
      <w:numPr>
        <w:numId w:val="246"/>
      </w:numPr>
    </w:pPr>
  </w:style>
  <w:style w:type="numbering" w:customStyle="1" w:styleId="WWNum252">
    <w:name w:val="WWNum252"/>
    <w:basedOn w:val="Bezlisty"/>
    <w:rsid w:val="00DB33D1"/>
    <w:pPr>
      <w:numPr>
        <w:numId w:val="247"/>
      </w:numPr>
    </w:pPr>
  </w:style>
  <w:style w:type="numbering" w:customStyle="1" w:styleId="WWNum253">
    <w:name w:val="WWNum253"/>
    <w:basedOn w:val="Bezlisty"/>
    <w:rsid w:val="00DB33D1"/>
    <w:pPr>
      <w:numPr>
        <w:numId w:val="248"/>
      </w:numPr>
    </w:pPr>
  </w:style>
  <w:style w:type="numbering" w:customStyle="1" w:styleId="WWNum254">
    <w:name w:val="WWNum254"/>
    <w:basedOn w:val="Bezlisty"/>
    <w:rsid w:val="00DB33D1"/>
    <w:pPr>
      <w:numPr>
        <w:numId w:val="249"/>
      </w:numPr>
    </w:pPr>
  </w:style>
  <w:style w:type="numbering" w:customStyle="1" w:styleId="WWNum255">
    <w:name w:val="WWNum255"/>
    <w:basedOn w:val="Bezlisty"/>
    <w:rsid w:val="00DB33D1"/>
    <w:pPr>
      <w:numPr>
        <w:numId w:val="250"/>
      </w:numPr>
    </w:pPr>
  </w:style>
  <w:style w:type="numbering" w:customStyle="1" w:styleId="WWNum256">
    <w:name w:val="WWNum256"/>
    <w:basedOn w:val="Bezlisty"/>
    <w:rsid w:val="00DB33D1"/>
    <w:pPr>
      <w:numPr>
        <w:numId w:val="251"/>
      </w:numPr>
    </w:pPr>
  </w:style>
  <w:style w:type="numbering" w:customStyle="1" w:styleId="WWNum257">
    <w:name w:val="WWNum257"/>
    <w:basedOn w:val="Bezlisty"/>
    <w:rsid w:val="00DB33D1"/>
    <w:pPr>
      <w:numPr>
        <w:numId w:val="252"/>
      </w:numPr>
    </w:pPr>
  </w:style>
  <w:style w:type="numbering" w:customStyle="1" w:styleId="WWNum258">
    <w:name w:val="WWNum258"/>
    <w:basedOn w:val="Bezlisty"/>
    <w:rsid w:val="00DB33D1"/>
    <w:pPr>
      <w:numPr>
        <w:numId w:val="253"/>
      </w:numPr>
    </w:pPr>
  </w:style>
  <w:style w:type="numbering" w:customStyle="1" w:styleId="WWNum259">
    <w:name w:val="WWNum259"/>
    <w:basedOn w:val="Bezlisty"/>
    <w:rsid w:val="00DB33D1"/>
    <w:pPr>
      <w:numPr>
        <w:numId w:val="254"/>
      </w:numPr>
    </w:pPr>
  </w:style>
  <w:style w:type="numbering" w:customStyle="1" w:styleId="WWNum260">
    <w:name w:val="WWNum260"/>
    <w:basedOn w:val="Bezlisty"/>
    <w:rsid w:val="00DB33D1"/>
    <w:pPr>
      <w:numPr>
        <w:numId w:val="255"/>
      </w:numPr>
    </w:pPr>
  </w:style>
  <w:style w:type="numbering" w:customStyle="1" w:styleId="WWNum261">
    <w:name w:val="WWNum261"/>
    <w:basedOn w:val="Bezlisty"/>
    <w:rsid w:val="00DB33D1"/>
    <w:pPr>
      <w:numPr>
        <w:numId w:val="256"/>
      </w:numPr>
    </w:pPr>
  </w:style>
  <w:style w:type="numbering" w:customStyle="1" w:styleId="WWNum262">
    <w:name w:val="WWNum262"/>
    <w:basedOn w:val="Bezlisty"/>
    <w:rsid w:val="00DB33D1"/>
    <w:pPr>
      <w:numPr>
        <w:numId w:val="257"/>
      </w:numPr>
    </w:pPr>
  </w:style>
  <w:style w:type="numbering" w:customStyle="1" w:styleId="WWNum263">
    <w:name w:val="WWNum263"/>
    <w:basedOn w:val="Bezlisty"/>
    <w:rsid w:val="00DB33D1"/>
    <w:pPr>
      <w:numPr>
        <w:numId w:val="258"/>
      </w:numPr>
    </w:pPr>
  </w:style>
  <w:style w:type="numbering" w:customStyle="1" w:styleId="WWNum264">
    <w:name w:val="WWNum264"/>
    <w:basedOn w:val="Bezlisty"/>
    <w:rsid w:val="00DB33D1"/>
    <w:pPr>
      <w:numPr>
        <w:numId w:val="259"/>
      </w:numPr>
    </w:pPr>
  </w:style>
  <w:style w:type="numbering" w:customStyle="1" w:styleId="WWNum265">
    <w:name w:val="WWNum265"/>
    <w:basedOn w:val="Bezlisty"/>
    <w:rsid w:val="00DB33D1"/>
    <w:pPr>
      <w:numPr>
        <w:numId w:val="260"/>
      </w:numPr>
    </w:pPr>
  </w:style>
  <w:style w:type="numbering" w:customStyle="1" w:styleId="WWNum266">
    <w:name w:val="WWNum266"/>
    <w:basedOn w:val="Bezlisty"/>
    <w:rsid w:val="00DB33D1"/>
    <w:pPr>
      <w:numPr>
        <w:numId w:val="261"/>
      </w:numPr>
    </w:pPr>
  </w:style>
  <w:style w:type="numbering" w:customStyle="1" w:styleId="WWNum267">
    <w:name w:val="WWNum267"/>
    <w:basedOn w:val="Bezlisty"/>
    <w:rsid w:val="00DB33D1"/>
    <w:pPr>
      <w:numPr>
        <w:numId w:val="262"/>
      </w:numPr>
    </w:pPr>
  </w:style>
  <w:style w:type="numbering" w:customStyle="1" w:styleId="WWNum268">
    <w:name w:val="WWNum268"/>
    <w:basedOn w:val="Bezlisty"/>
    <w:rsid w:val="00DB33D1"/>
    <w:pPr>
      <w:numPr>
        <w:numId w:val="263"/>
      </w:numPr>
    </w:pPr>
  </w:style>
  <w:style w:type="numbering" w:customStyle="1" w:styleId="WWNum269">
    <w:name w:val="WWNum269"/>
    <w:basedOn w:val="Bezlisty"/>
    <w:rsid w:val="00DB33D1"/>
    <w:pPr>
      <w:numPr>
        <w:numId w:val="264"/>
      </w:numPr>
    </w:pPr>
  </w:style>
  <w:style w:type="numbering" w:customStyle="1" w:styleId="WWNum270">
    <w:name w:val="WWNum270"/>
    <w:basedOn w:val="Bezlisty"/>
    <w:rsid w:val="00DB33D1"/>
    <w:pPr>
      <w:numPr>
        <w:numId w:val="265"/>
      </w:numPr>
    </w:pPr>
  </w:style>
  <w:style w:type="numbering" w:customStyle="1" w:styleId="WWNum271">
    <w:name w:val="WWNum271"/>
    <w:basedOn w:val="Bezlisty"/>
    <w:rsid w:val="00DB33D1"/>
    <w:pPr>
      <w:numPr>
        <w:numId w:val="266"/>
      </w:numPr>
    </w:pPr>
  </w:style>
  <w:style w:type="numbering" w:customStyle="1" w:styleId="WWNum272">
    <w:name w:val="WWNum272"/>
    <w:basedOn w:val="Bezlisty"/>
    <w:rsid w:val="00DB33D1"/>
    <w:pPr>
      <w:numPr>
        <w:numId w:val="267"/>
      </w:numPr>
    </w:pPr>
  </w:style>
  <w:style w:type="numbering" w:customStyle="1" w:styleId="WWNum273">
    <w:name w:val="WWNum273"/>
    <w:basedOn w:val="Bezlisty"/>
    <w:rsid w:val="00DB33D1"/>
    <w:pPr>
      <w:numPr>
        <w:numId w:val="268"/>
      </w:numPr>
    </w:pPr>
  </w:style>
  <w:style w:type="numbering" w:customStyle="1" w:styleId="WWNum274">
    <w:name w:val="WWNum274"/>
    <w:basedOn w:val="Bezlisty"/>
    <w:rsid w:val="00DB33D1"/>
    <w:pPr>
      <w:numPr>
        <w:numId w:val="269"/>
      </w:numPr>
    </w:pPr>
  </w:style>
  <w:style w:type="numbering" w:customStyle="1" w:styleId="WWNum275">
    <w:name w:val="WWNum275"/>
    <w:basedOn w:val="Bezlisty"/>
    <w:rsid w:val="00DB33D1"/>
    <w:pPr>
      <w:numPr>
        <w:numId w:val="270"/>
      </w:numPr>
    </w:pPr>
  </w:style>
  <w:style w:type="numbering" w:customStyle="1" w:styleId="WWNum276">
    <w:name w:val="WWNum276"/>
    <w:basedOn w:val="Bezlisty"/>
    <w:rsid w:val="00DB33D1"/>
    <w:pPr>
      <w:numPr>
        <w:numId w:val="271"/>
      </w:numPr>
    </w:pPr>
  </w:style>
  <w:style w:type="numbering" w:customStyle="1" w:styleId="WWNum277">
    <w:name w:val="WWNum277"/>
    <w:basedOn w:val="Bezlisty"/>
    <w:rsid w:val="00DB33D1"/>
    <w:pPr>
      <w:numPr>
        <w:numId w:val="272"/>
      </w:numPr>
    </w:pPr>
  </w:style>
  <w:style w:type="numbering" w:customStyle="1" w:styleId="WWNum278">
    <w:name w:val="WWNum278"/>
    <w:basedOn w:val="Bezlisty"/>
    <w:rsid w:val="00DB33D1"/>
    <w:pPr>
      <w:numPr>
        <w:numId w:val="273"/>
      </w:numPr>
    </w:pPr>
  </w:style>
  <w:style w:type="numbering" w:customStyle="1" w:styleId="WWNum279">
    <w:name w:val="WWNum279"/>
    <w:basedOn w:val="Bezlisty"/>
    <w:rsid w:val="00DB33D1"/>
    <w:pPr>
      <w:numPr>
        <w:numId w:val="274"/>
      </w:numPr>
    </w:pPr>
  </w:style>
  <w:style w:type="numbering" w:customStyle="1" w:styleId="WWNum280">
    <w:name w:val="WWNum280"/>
    <w:basedOn w:val="Bezlisty"/>
    <w:rsid w:val="00DB33D1"/>
    <w:pPr>
      <w:numPr>
        <w:numId w:val="275"/>
      </w:numPr>
    </w:pPr>
  </w:style>
  <w:style w:type="numbering" w:customStyle="1" w:styleId="WWNum281">
    <w:name w:val="WWNum281"/>
    <w:basedOn w:val="Bezlisty"/>
    <w:rsid w:val="00DB33D1"/>
    <w:pPr>
      <w:numPr>
        <w:numId w:val="276"/>
      </w:numPr>
    </w:pPr>
  </w:style>
  <w:style w:type="numbering" w:customStyle="1" w:styleId="WWNum282">
    <w:name w:val="WWNum282"/>
    <w:basedOn w:val="Bezlisty"/>
    <w:rsid w:val="00DB33D1"/>
    <w:pPr>
      <w:numPr>
        <w:numId w:val="277"/>
      </w:numPr>
    </w:pPr>
  </w:style>
  <w:style w:type="numbering" w:customStyle="1" w:styleId="WWNum283">
    <w:name w:val="WWNum283"/>
    <w:basedOn w:val="Bezlisty"/>
    <w:rsid w:val="00DB33D1"/>
    <w:pPr>
      <w:numPr>
        <w:numId w:val="278"/>
      </w:numPr>
    </w:pPr>
  </w:style>
  <w:style w:type="numbering" w:customStyle="1" w:styleId="WWNum284">
    <w:name w:val="WWNum284"/>
    <w:basedOn w:val="Bezlisty"/>
    <w:rsid w:val="00DB33D1"/>
    <w:pPr>
      <w:numPr>
        <w:numId w:val="279"/>
      </w:numPr>
    </w:pPr>
  </w:style>
  <w:style w:type="numbering" w:customStyle="1" w:styleId="WWNum285">
    <w:name w:val="WWNum285"/>
    <w:basedOn w:val="Bezlisty"/>
    <w:rsid w:val="00DB33D1"/>
    <w:pPr>
      <w:numPr>
        <w:numId w:val="280"/>
      </w:numPr>
    </w:pPr>
  </w:style>
  <w:style w:type="numbering" w:customStyle="1" w:styleId="WWNum286">
    <w:name w:val="WWNum286"/>
    <w:basedOn w:val="Bezlisty"/>
    <w:rsid w:val="00DB33D1"/>
    <w:pPr>
      <w:numPr>
        <w:numId w:val="281"/>
      </w:numPr>
    </w:pPr>
  </w:style>
  <w:style w:type="numbering" w:customStyle="1" w:styleId="WWNum287">
    <w:name w:val="WWNum287"/>
    <w:basedOn w:val="Bezlisty"/>
    <w:rsid w:val="00DB33D1"/>
    <w:pPr>
      <w:numPr>
        <w:numId w:val="282"/>
      </w:numPr>
    </w:pPr>
  </w:style>
  <w:style w:type="numbering" w:customStyle="1" w:styleId="WWNum288">
    <w:name w:val="WWNum288"/>
    <w:basedOn w:val="Bezlisty"/>
    <w:rsid w:val="00DB33D1"/>
    <w:pPr>
      <w:numPr>
        <w:numId w:val="283"/>
      </w:numPr>
    </w:pPr>
  </w:style>
  <w:style w:type="numbering" w:customStyle="1" w:styleId="WWNum289">
    <w:name w:val="WWNum289"/>
    <w:basedOn w:val="Bezlisty"/>
    <w:rsid w:val="00DB33D1"/>
    <w:pPr>
      <w:numPr>
        <w:numId w:val="284"/>
      </w:numPr>
    </w:pPr>
  </w:style>
  <w:style w:type="numbering" w:customStyle="1" w:styleId="WWNum290">
    <w:name w:val="WWNum290"/>
    <w:basedOn w:val="Bezlisty"/>
    <w:rsid w:val="00DB33D1"/>
    <w:pPr>
      <w:numPr>
        <w:numId w:val="285"/>
      </w:numPr>
    </w:pPr>
  </w:style>
  <w:style w:type="numbering" w:customStyle="1" w:styleId="WWNum291">
    <w:name w:val="WWNum291"/>
    <w:basedOn w:val="Bezlisty"/>
    <w:rsid w:val="00DB33D1"/>
    <w:pPr>
      <w:numPr>
        <w:numId w:val="286"/>
      </w:numPr>
    </w:pPr>
  </w:style>
  <w:style w:type="numbering" w:customStyle="1" w:styleId="WWNum292">
    <w:name w:val="WWNum292"/>
    <w:basedOn w:val="Bezlisty"/>
    <w:rsid w:val="00DB33D1"/>
    <w:pPr>
      <w:numPr>
        <w:numId w:val="287"/>
      </w:numPr>
    </w:pPr>
  </w:style>
  <w:style w:type="numbering" w:customStyle="1" w:styleId="WWNum293">
    <w:name w:val="WWNum293"/>
    <w:basedOn w:val="Bezlisty"/>
    <w:rsid w:val="00DB33D1"/>
    <w:pPr>
      <w:numPr>
        <w:numId w:val="288"/>
      </w:numPr>
    </w:pPr>
  </w:style>
  <w:style w:type="numbering" w:customStyle="1" w:styleId="WWNum294">
    <w:name w:val="WWNum294"/>
    <w:basedOn w:val="Bezlisty"/>
    <w:rsid w:val="00DB33D1"/>
    <w:pPr>
      <w:numPr>
        <w:numId w:val="289"/>
      </w:numPr>
    </w:pPr>
  </w:style>
  <w:style w:type="numbering" w:customStyle="1" w:styleId="WWNum295">
    <w:name w:val="WWNum295"/>
    <w:basedOn w:val="Bezlisty"/>
    <w:rsid w:val="00DB33D1"/>
    <w:pPr>
      <w:numPr>
        <w:numId w:val="290"/>
      </w:numPr>
    </w:pPr>
  </w:style>
  <w:style w:type="numbering" w:customStyle="1" w:styleId="WWNum296">
    <w:name w:val="WWNum296"/>
    <w:basedOn w:val="Bezlisty"/>
    <w:rsid w:val="00DB33D1"/>
    <w:pPr>
      <w:numPr>
        <w:numId w:val="291"/>
      </w:numPr>
    </w:pPr>
  </w:style>
  <w:style w:type="numbering" w:customStyle="1" w:styleId="WWNum297">
    <w:name w:val="WWNum297"/>
    <w:basedOn w:val="Bezlisty"/>
    <w:rsid w:val="00DB33D1"/>
    <w:pPr>
      <w:numPr>
        <w:numId w:val="292"/>
      </w:numPr>
    </w:pPr>
  </w:style>
  <w:style w:type="numbering" w:customStyle="1" w:styleId="WWNum298">
    <w:name w:val="WWNum298"/>
    <w:basedOn w:val="Bezlisty"/>
    <w:rsid w:val="00DB33D1"/>
    <w:pPr>
      <w:numPr>
        <w:numId w:val="293"/>
      </w:numPr>
    </w:pPr>
  </w:style>
  <w:style w:type="numbering" w:customStyle="1" w:styleId="WWNum299">
    <w:name w:val="WWNum299"/>
    <w:basedOn w:val="Bezlisty"/>
    <w:rsid w:val="00DB33D1"/>
    <w:pPr>
      <w:numPr>
        <w:numId w:val="294"/>
      </w:numPr>
    </w:pPr>
  </w:style>
  <w:style w:type="numbering" w:customStyle="1" w:styleId="WWNum300">
    <w:name w:val="WWNum300"/>
    <w:basedOn w:val="Bezlisty"/>
    <w:rsid w:val="00DB33D1"/>
    <w:pPr>
      <w:numPr>
        <w:numId w:val="295"/>
      </w:numPr>
    </w:pPr>
  </w:style>
  <w:style w:type="numbering" w:customStyle="1" w:styleId="WWNum301">
    <w:name w:val="WWNum301"/>
    <w:basedOn w:val="Bezlisty"/>
    <w:rsid w:val="00DB33D1"/>
    <w:pPr>
      <w:numPr>
        <w:numId w:val="296"/>
      </w:numPr>
    </w:pPr>
  </w:style>
  <w:style w:type="numbering" w:customStyle="1" w:styleId="WWNum302">
    <w:name w:val="WWNum302"/>
    <w:basedOn w:val="Bezlisty"/>
    <w:rsid w:val="00DB33D1"/>
    <w:pPr>
      <w:numPr>
        <w:numId w:val="297"/>
      </w:numPr>
    </w:pPr>
  </w:style>
  <w:style w:type="numbering" w:customStyle="1" w:styleId="WWNum303">
    <w:name w:val="WWNum303"/>
    <w:basedOn w:val="Bezlisty"/>
    <w:rsid w:val="00DB33D1"/>
    <w:pPr>
      <w:numPr>
        <w:numId w:val="298"/>
      </w:numPr>
    </w:pPr>
  </w:style>
  <w:style w:type="numbering" w:customStyle="1" w:styleId="WWNum304">
    <w:name w:val="WWNum304"/>
    <w:basedOn w:val="Bezlisty"/>
    <w:rsid w:val="00DB33D1"/>
    <w:pPr>
      <w:numPr>
        <w:numId w:val="299"/>
      </w:numPr>
    </w:pPr>
  </w:style>
  <w:style w:type="numbering" w:customStyle="1" w:styleId="WWNum305">
    <w:name w:val="WWNum305"/>
    <w:basedOn w:val="Bezlisty"/>
    <w:rsid w:val="00DB33D1"/>
    <w:pPr>
      <w:numPr>
        <w:numId w:val="300"/>
      </w:numPr>
    </w:pPr>
  </w:style>
  <w:style w:type="numbering" w:customStyle="1" w:styleId="WWNum306">
    <w:name w:val="WWNum306"/>
    <w:basedOn w:val="Bezlisty"/>
    <w:rsid w:val="00DB33D1"/>
    <w:pPr>
      <w:numPr>
        <w:numId w:val="301"/>
      </w:numPr>
    </w:pPr>
  </w:style>
  <w:style w:type="numbering" w:customStyle="1" w:styleId="WWNum307">
    <w:name w:val="WWNum307"/>
    <w:basedOn w:val="Bezlisty"/>
    <w:rsid w:val="00DB33D1"/>
    <w:pPr>
      <w:numPr>
        <w:numId w:val="302"/>
      </w:numPr>
    </w:pPr>
  </w:style>
  <w:style w:type="numbering" w:customStyle="1" w:styleId="WWNum308">
    <w:name w:val="WWNum308"/>
    <w:basedOn w:val="Bezlisty"/>
    <w:rsid w:val="00DB33D1"/>
    <w:pPr>
      <w:numPr>
        <w:numId w:val="303"/>
      </w:numPr>
    </w:pPr>
  </w:style>
  <w:style w:type="numbering" w:customStyle="1" w:styleId="WWNum309">
    <w:name w:val="WWNum309"/>
    <w:basedOn w:val="Bezlisty"/>
    <w:rsid w:val="00DB33D1"/>
    <w:pPr>
      <w:numPr>
        <w:numId w:val="304"/>
      </w:numPr>
    </w:pPr>
  </w:style>
  <w:style w:type="numbering" w:customStyle="1" w:styleId="WWNum310">
    <w:name w:val="WWNum310"/>
    <w:basedOn w:val="Bezlisty"/>
    <w:rsid w:val="00DB33D1"/>
    <w:pPr>
      <w:numPr>
        <w:numId w:val="305"/>
      </w:numPr>
    </w:pPr>
  </w:style>
  <w:style w:type="numbering" w:customStyle="1" w:styleId="WWNum311">
    <w:name w:val="WWNum311"/>
    <w:basedOn w:val="Bezlisty"/>
    <w:rsid w:val="00DB33D1"/>
    <w:pPr>
      <w:numPr>
        <w:numId w:val="306"/>
      </w:numPr>
    </w:pPr>
  </w:style>
  <w:style w:type="numbering" w:customStyle="1" w:styleId="WWNum312">
    <w:name w:val="WWNum312"/>
    <w:basedOn w:val="Bezlisty"/>
    <w:rsid w:val="00DB33D1"/>
    <w:pPr>
      <w:numPr>
        <w:numId w:val="307"/>
      </w:numPr>
    </w:pPr>
  </w:style>
  <w:style w:type="numbering" w:customStyle="1" w:styleId="WWNum313">
    <w:name w:val="WWNum313"/>
    <w:basedOn w:val="Bezlisty"/>
    <w:rsid w:val="00DB33D1"/>
    <w:pPr>
      <w:numPr>
        <w:numId w:val="308"/>
      </w:numPr>
    </w:pPr>
  </w:style>
  <w:style w:type="numbering" w:customStyle="1" w:styleId="WWNum314">
    <w:name w:val="WWNum314"/>
    <w:basedOn w:val="Bezlisty"/>
    <w:rsid w:val="00DB33D1"/>
    <w:pPr>
      <w:numPr>
        <w:numId w:val="309"/>
      </w:numPr>
    </w:pPr>
  </w:style>
  <w:style w:type="numbering" w:customStyle="1" w:styleId="WWNum315">
    <w:name w:val="WWNum315"/>
    <w:basedOn w:val="Bezlisty"/>
    <w:rsid w:val="00DB33D1"/>
    <w:pPr>
      <w:numPr>
        <w:numId w:val="310"/>
      </w:numPr>
    </w:pPr>
  </w:style>
  <w:style w:type="numbering" w:customStyle="1" w:styleId="WWNum316">
    <w:name w:val="WWNum316"/>
    <w:basedOn w:val="Bezlisty"/>
    <w:rsid w:val="00DB33D1"/>
    <w:pPr>
      <w:numPr>
        <w:numId w:val="311"/>
      </w:numPr>
    </w:pPr>
  </w:style>
  <w:style w:type="numbering" w:customStyle="1" w:styleId="WWNum317">
    <w:name w:val="WWNum317"/>
    <w:basedOn w:val="Bezlisty"/>
    <w:rsid w:val="00DB33D1"/>
    <w:pPr>
      <w:numPr>
        <w:numId w:val="312"/>
      </w:numPr>
    </w:pPr>
  </w:style>
  <w:style w:type="numbering" w:customStyle="1" w:styleId="WWNum318">
    <w:name w:val="WWNum318"/>
    <w:basedOn w:val="Bezlisty"/>
    <w:rsid w:val="00DB33D1"/>
    <w:pPr>
      <w:numPr>
        <w:numId w:val="313"/>
      </w:numPr>
    </w:pPr>
  </w:style>
  <w:style w:type="numbering" w:customStyle="1" w:styleId="WWNum319">
    <w:name w:val="WWNum319"/>
    <w:basedOn w:val="Bezlisty"/>
    <w:rsid w:val="00DB33D1"/>
    <w:pPr>
      <w:numPr>
        <w:numId w:val="314"/>
      </w:numPr>
    </w:pPr>
  </w:style>
  <w:style w:type="numbering" w:customStyle="1" w:styleId="WWNum320">
    <w:name w:val="WWNum320"/>
    <w:basedOn w:val="Bezlisty"/>
    <w:rsid w:val="00DB33D1"/>
    <w:pPr>
      <w:numPr>
        <w:numId w:val="315"/>
      </w:numPr>
    </w:pPr>
  </w:style>
  <w:style w:type="numbering" w:customStyle="1" w:styleId="WWNum321">
    <w:name w:val="WWNum321"/>
    <w:basedOn w:val="Bezlisty"/>
    <w:rsid w:val="00DB33D1"/>
    <w:pPr>
      <w:numPr>
        <w:numId w:val="316"/>
      </w:numPr>
    </w:pPr>
  </w:style>
  <w:style w:type="numbering" w:customStyle="1" w:styleId="WWNum322">
    <w:name w:val="WWNum322"/>
    <w:basedOn w:val="Bezlisty"/>
    <w:rsid w:val="00DB33D1"/>
    <w:pPr>
      <w:numPr>
        <w:numId w:val="317"/>
      </w:numPr>
    </w:pPr>
  </w:style>
  <w:style w:type="numbering" w:customStyle="1" w:styleId="WWNum323">
    <w:name w:val="WWNum323"/>
    <w:basedOn w:val="Bezlisty"/>
    <w:rsid w:val="00DB33D1"/>
    <w:pPr>
      <w:numPr>
        <w:numId w:val="318"/>
      </w:numPr>
    </w:pPr>
  </w:style>
  <w:style w:type="numbering" w:customStyle="1" w:styleId="WWNum324">
    <w:name w:val="WWNum324"/>
    <w:basedOn w:val="Bezlisty"/>
    <w:rsid w:val="00DB33D1"/>
    <w:pPr>
      <w:numPr>
        <w:numId w:val="319"/>
      </w:numPr>
    </w:pPr>
  </w:style>
  <w:style w:type="numbering" w:customStyle="1" w:styleId="WWNum325">
    <w:name w:val="WWNum325"/>
    <w:basedOn w:val="Bezlisty"/>
    <w:rsid w:val="00DB33D1"/>
    <w:pPr>
      <w:numPr>
        <w:numId w:val="320"/>
      </w:numPr>
    </w:pPr>
  </w:style>
  <w:style w:type="numbering" w:customStyle="1" w:styleId="WWNum326">
    <w:name w:val="WWNum326"/>
    <w:basedOn w:val="Bezlisty"/>
    <w:rsid w:val="00DB33D1"/>
    <w:pPr>
      <w:numPr>
        <w:numId w:val="321"/>
      </w:numPr>
    </w:pPr>
  </w:style>
  <w:style w:type="numbering" w:customStyle="1" w:styleId="WWNum327">
    <w:name w:val="WWNum327"/>
    <w:basedOn w:val="Bezlisty"/>
    <w:rsid w:val="00DB33D1"/>
    <w:pPr>
      <w:numPr>
        <w:numId w:val="322"/>
      </w:numPr>
    </w:pPr>
  </w:style>
  <w:style w:type="numbering" w:customStyle="1" w:styleId="WWNum328">
    <w:name w:val="WWNum328"/>
    <w:basedOn w:val="Bezlisty"/>
    <w:rsid w:val="00DB33D1"/>
    <w:pPr>
      <w:numPr>
        <w:numId w:val="323"/>
      </w:numPr>
    </w:pPr>
  </w:style>
  <w:style w:type="numbering" w:customStyle="1" w:styleId="WWNum329">
    <w:name w:val="WWNum329"/>
    <w:basedOn w:val="Bezlisty"/>
    <w:rsid w:val="00DB33D1"/>
    <w:pPr>
      <w:numPr>
        <w:numId w:val="324"/>
      </w:numPr>
    </w:pPr>
  </w:style>
  <w:style w:type="numbering" w:customStyle="1" w:styleId="WWNum330">
    <w:name w:val="WWNum330"/>
    <w:basedOn w:val="Bezlisty"/>
    <w:rsid w:val="00DB33D1"/>
    <w:pPr>
      <w:numPr>
        <w:numId w:val="325"/>
      </w:numPr>
    </w:pPr>
  </w:style>
  <w:style w:type="numbering" w:customStyle="1" w:styleId="WWNum331">
    <w:name w:val="WWNum331"/>
    <w:basedOn w:val="Bezlisty"/>
    <w:rsid w:val="00DB33D1"/>
    <w:pPr>
      <w:numPr>
        <w:numId w:val="326"/>
      </w:numPr>
    </w:pPr>
  </w:style>
  <w:style w:type="numbering" w:customStyle="1" w:styleId="WWNum332">
    <w:name w:val="WWNum332"/>
    <w:basedOn w:val="Bezlisty"/>
    <w:rsid w:val="00DB33D1"/>
    <w:pPr>
      <w:numPr>
        <w:numId w:val="327"/>
      </w:numPr>
    </w:pPr>
  </w:style>
  <w:style w:type="numbering" w:customStyle="1" w:styleId="WWNum333">
    <w:name w:val="WWNum333"/>
    <w:basedOn w:val="Bezlisty"/>
    <w:rsid w:val="00DB33D1"/>
    <w:pPr>
      <w:numPr>
        <w:numId w:val="371"/>
      </w:numPr>
    </w:pPr>
  </w:style>
  <w:style w:type="numbering" w:customStyle="1" w:styleId="WWNum334">
    <w:name w:val="WWNum334"/>
    <w:basedOn w:val="Bezlisty"/>
    <w:rsid w:val="00DB33D1"/>
    <w:pPr>
      <w:numPr>
        <w:numId w:val="328"/>
      </w:numPr>
    </w:pPr>
  </w:style>
  <w:style w:type="numbering" w:customStyle="1" w:styleId="WWNum335">
    <w:name w:val="WWNum335"/>
    <w:basedOn w:val="Bezlisty"/>
    <w:rsid w:val="00DB33D1"/>
    <w:pPr>
      <w:numPr>
        <w:numId w:val="329"/>
      </w:numPr>
    </w:pPr>
  </w:style>
  <w:style w:type="numbering" w:customStyle="1" w:styleId="WWNum336">
    <w:name w:val="WWNum336"/>
    <w:basedOn w:val="Bezlisty"/>
    <w:rsid w:val="00DB33D1"/>
    <w:pPr>
      <w:numPr>
        <w:numId w:val="330"/>
      </w:numPr>
    </w:pPr>
  </w:style>
  <w:style w:type="numbering" w:customStyle="1" w:styleId="WWNum337">
    <w:name w:val="WWNum337"/>
    <w:basedOn w:val="Bezlisty"/>
    <w:rsid w:val="00DB33D1"/>
    <w:pPr>
      <w:numPr>
        <w:numId w:val="331"/>
      </w:numPr>
    </w:pPr>
  </w:style>
  <w:style w:type="numbering" w:customStyle="1" w:styleId="WWNum338">
    <w:name w:val="WWNum338"/>
    <w:basedOn w:val="Bezlisty"/>
    <w:rsid w:val="00DB33D1"/>
    <w:pPr>
      <w:numPr>
        <w:numId w:val="360"/>
      </w:numPr>
    </w:pPr>
  </w:style>
  <w:style w:type="numbering" w:customStyle="1" w:styleId="WWNum339">
    <w:name w:val="WWNum339"/>
    <w:basedOn w:val="Bezlisty"/>
    <w:rsid w:val="00DB33D1"/>
    <w:pPr>
      <w:numPr>
        <w:numId w:val="378"/>
      </w:numPr>
    </w:pPr>
  </w:style>
  <w:style w:type="numbering" w:customStyle="1" w:styleId="WWNum340">
    <w:name w:val="WWNum340"/>
    <w:basedOn w:val="Bezlisty"/>
    <w:rsid w:val="00DB33D1"/>
    <w:pPr>
      <w:numPr>
        <w:numId w:val="359"/>
      </w:numPr>
    </w:pPr>
  </w:style>
  <w:style w:type="numbering" w:customStyle="1" w:styleId="WWNum341">
    <w:name w:val="WWNum341"/>
    <w:basedOn w:val="Bezlisty"/>
    <w:rsid w:val="00DB33D1"/>
    <w:pPr>
      <w:numPr>
        <w:numId w:val="332"/>
      </w:numPr>
    </w:pPr>
  </w:style>
  <w:style w:type="numbering" w:customStyle="1" w:styleId="WWNum342">
    <w:name w:val="WWNum342"/>
    <w:basedOn w:val="Bezlisty"/>
    <w:rsid w:val="00DB33D1"/>
    <w:pPr>
      <w:numPr>
        <w:numId w:val="333"/>
      </w:numPr>
    </w:pPr>
  </w:style>
  <w:style w:type="numbering" w:customStyle="1" w:styleId="WWNum343">
    <w:name w:val="WWNum343"/>
    <w:basedOn w:val="Bezlisty"/>
    <w:rsid w:val="00DB33D1"/>
    <w:pPr>
      <w:numPr>
        <w:numId w:val="334"/>
      </w:numPr>
    </w:pPr>
  </w:style>
  <w:style w:type="numbering" w:customStyle="1" w:styleId="WWNum344">
    <w:name w:val="WWNum344"/>
    <w:basedOn w:val="Bezlisty"/>
    <w:rsid w:val="00DB33D1"/>
    <w:pPr>
      <w:numPr>
        <w:numId w:val="372"/>
      </w:numPr>
    </w:pPr>
  </w:style>
  <w:style w:type="numbering" w:customStyle="1" w:styleId="WWNum345">
    <w:name w:val="WWNum345"/>
    <w:basedOn w:val="Bezlisty"/>
    <w:rsid w:val="00DB33D1"/>
    <w:pPr>
      <w:numPr>
        <w:numId w:val="335"/>
      </w:numPr>
    </w:pPr>
  </w:style>
  <w:style w:type="numbering" w:customStyle="1" w:styleId="WWNum346">
    <w:name w:val="WWNum346"/>
    <w:basedOn w:val="Bezlisty"/>
    <w:rsid w:val="00DB33D1"/>
    <w:pPr>
      <w:numPr>
        <w:numId w:val="336"/>
      </w:numPr>
    </w:pPr>
  </w:style>
  <w:style w:type="numbering" w:customStyle="1" w:styleId="WWNum347">
    <w:name w:val="WWNum347"/>
    <w:basedOn w:val="Bezlisty"/>
    <w:rsid w:val="00DB33D1"/>
    <w:pPr>
      <w:numPr>
        <w:numId w:val="364"/>
      </w:numPr>
    </w:pPr>
  </w:style>
  <w:style w:type="numbering" w:customStyle="1" w:styleId="WWNum348">
    <w:name w:val="WWNum348"/>
    <w:basedOn w:val="Bezlisty"/>
    <w:rsid w:val="00DB33D1"/>
    <w:pPr>
      <w:numPr>
        <w:numId w:val="337"/>
      </w:numPr>
    </w:pPr>
  </w:style>
  <w:style w:type="numbering" w:customStyle="1" w:styleId="WWNum349">
    <w:name w:val="WWNum349"/>
    <w:basedOn w:val="Bezlisty"/>
    <w:rsid w:val="00DB33D1"/>
    <w:pPr>
      <w:numPr>
        <w:numId w:val="338"/>
      </w:numPr>
    </w:pPr>
  </w:style>
  <w:style w:type="numbering" w:customStyle="1" w:styleId="WWNum350">
    <w:name w:val="WWNum350"/>
    <w:basedOn w:val="Bezlisty"/>
    <w:rsid w:val="00DB33D1"/>
    <w:pPr>
      <w:numPr>
        <w:numId w:val="339"/>
      </w:numPr>
    </w:pPr>
  </w:style>
  <w:style w:type="numbering" w:customStyle="1" w:styleId="WWNum351">
    <w:name w:val="WWNum351"/>
    <w:basedOn w:val="Bezlisty"/>
    <w:rsid w:val="00DB33D1"/>
    <w:pPr>
      <w:numPr>
        <w:numId w:val="340"/>
      </w:numPr>
    </w:pPr>
  </w:style>
  <w:style w:type="numbering" w:customStyle="1" w:styleId="WWNum352">
    <w:name w:val="WWNum352"/>
    <w:basedOn w:val="Bezlisty"/>
    <w:rsid w:val="00DB33D1"/>
    <w:pPr>
      <w:numPr>
        <w:numId w:val="369"/>
      </w:numPr>
    </w:pPr>
  </w:style>
  <w:style w:type="numbering" w:customStyle="1" w:styleId="WWNum353">
    <w:name w:val="WWNum353"/>
    <w:basedOn w:val="Bezlisty"/>
    <w:rsid w:val="00DB33D1"/>
    <w:pPr>
      <w:numPr>
        <w:numId w:val="361"/>
      </w:numPr>
    </w:pPr>
  </w:style>
  <w:style w:type="numbering" w:customStyle="1" w:styleId="WWNum354">
    <w:name w:val="WWNum354"/>
    <w:basedOn w:val="Bezlisty"/>
    <w:rsid w:val="00DB33D1"/>
    <w:pPr>
      <w:numPr>
        <w:numId w:val="341"/>
      </w:numPr>
    </w:pPr>
  </w:style>
  <w:style w:type="numbering" w:customStyle="1" w:styleId="WWNum355">
    <w:name w:val="WWNum355"/>
    <w:basedOn w:val="Bezlisty"/>
    <w:rsid w:val="00DB33D1"/>
    <w:pPr>
      <w:numPr>
        <w:numId w:val="379"/>
      </w:numPr>
    </w:pPr>
  </w:style>
  <w:style w:type="numbering" w:customStyle="1" w:styleId="WWNum356">
    <w:name w:val="WWNum356"/>
    <w:basedOn w:val="Bezlisty"/>
    <w:rsid w:val="00DB33D1"/>
    <w:pPr>
      <w:numPr>
        <w:numId w:val="342"/>
      </w:numPr>
    </w:pPr>
  </w:style>
  <w:style w:type="numbering" w:customStyle="1" w:styleId="WWNum357">
    <w:name w:val="WWNum357"/>
    <w:basedOn w:val="Bezlisty"/>
    <w:rsid w:val="00DB33D1"/>
    <w:pPr>
      <w:numPr>
        <w:numId w:val="343"/>
      </w:numPr>
    </w:pPr>
  </w:style>
  <w:style w:type="numbering" w:customStyle="1" w:styleId="WWNum358">
    <w:name w:val="WWNum358"/>
    <w:basedOn w:val="Bezlisty"/>
    <w:rsid w:val="00DB33D1"/>
    <w:pPr>
      <w:numPr>
        <w:numId w:val="344"/>
      </w:numPr>
    </w:pPr>
  </w:style>
  <w:style w:type="numbering" w:customStyle="1" w:styleId="WWNum359">
    <w:name w:val="WWNum359"/>
    <w:basedOn w:val="Bezlisty"/>
    <w:rsid w:val="00DB33D1"/>
    <w:pPr>
      <w:numPr>
        <w:numId w:val="345"/>
      </w:numPr>
    </w:pPr>
  </w:style>
  <w:style w:type="numbering" w:customStyle="1" w:styleId="WWNum360">
    <w:name w:val="WWNum360"/>
    <w:basedOn w:val="Bezlisty"/>
    <w:rsid w:val="00DB33D1"/>
    <w:pPr>
      <w:numPr>
        <w:numId w:val="375"/>
      </w:numPr>
    </w:pPr>
  </w:style>
  <w:style w:type="numbering" w:customStyle="1" w:styleId="WWNum361">
    <w:name w:val="WWNum361"/>
    <w:basedOn w:val="Bezlisty"/>
    <w:rsid w:val="00DB33D1"/>
    <w:pPr>
      <w:numPr>
        <w:numId w:val="377"/>
      </w:numPr>
    </w:pPr>
  </w:style>
  <w:style w:type="numbering" w:customStyle="1" w:styleId="WWNum362">
    <w:name w:val="WWNum362"/>
    <w:basedOn w:val="Bezlisty"/>
    <w:rsid w:val="00DB33D1"/>
    <w:pPr>
      <w:numPr>
        <w:numId w:val="346"/>
      </w:numPr>
    </w:pPr>
  </w:style>
  <w:style w:type="numbering" w:customStyle="1" w:styleId="WWNum363">
    <w:name w:val="WWNum363"/>
    <w:basedOn w:val="Bezlisty"/>
    <w:rsid w:val="00DB33D1"/>
    <w:pPr>
      <w:numPr>
        <w:numId w:val="347"/>
      </w:numPr>
    </w:pPr>
  </w:style>
  <w:style w:type="numbering" w:customStyle="1" w:styleId="WWNum364">
    <w:name w:val="WWNum364"/>
    <w:basedOn w:val="Bezlisty"/>
    <w:rsid w:val="00DB33D1"/>
    <w:pPr>
      <w:numPr>
        <w:numId w:val="348"/>
      </w:numPr>
    </w:pPr>
  </w:style>
  <w:style w:type="numbering" w:customStyle="1" w:styleId="WWNum365">
    <w:name w:val="WWNum365"/>
    <w:basedOn w:val="Bezlisty"/>
    <w:rsid w:val="00DB33D1"/>
    <w:pPr>
      <w:numPr>
        <w:numId w:val="373"/>
      </w:numPr>
    </w:pPr>
  </w:style>
  <w:style w:type="numbering" w:customStyle="1" w:styleId="WWNum366">
    <w:name w:val="WWNum366"/>
    <w:basedOn w:val="Bezlisty"/>
    <w:rsid w:val="00DB33D1"/>
    <w:pPr>
      <w:numPr>
        <w:numId w:val="365"/>
      </w:numPr>
    </w:pPr>
  </w:style>
  <w:style w:type="numbering" w:customStyle="1" w:styleId="WWNum367">
    <w:name w:val="WWNum367"/>
    <w:basedOn w:val="Bezlisty"/>
    <w:rsid w:val="00DB33D1"/>
    <w:pPr>
      <w:numPr>
        <w:numId w:val="349"/>
      </w:numPr>
    </w:pPr>
  </w:style>
  <w:style w:type="numbering" w:customStyle="1" w:styleId="WWNum368">
    <w:name w:val="WWNum368"/>
    <w:basedOn w:val="Bezlisty"/>
    <w:rsid w:val="00DB33D1"/>
    <w:pPr>
      <w:numPr>
        <w:numId w:val="363"/>
      </w:numPr>
    </w:pPr>
  </w:style>
  <w:style w:type="numbering" w:customStyle="1" w:styleId="WWNum369">
    <w:name w:val="WWNum369"/>
    <w:basedOn w:val="Bezlisty"/>
    <w:rsid w:val="00DB33D1"/>
    <w:pPr>
      <w:numPr>
        <w:numId w:val="370"/>
      </w:numPr>
    </w:pPr>
  </w:style>
  <w:style w:type="numbering" w:customStyle="1" w:styleId="WWNum370">
    <w:name w:val="WWNum370"/>
    <w:basedOn w:val="Bezlisty"/>
    <w:rsid w:val="00DB33D1"/>
    <w:pPr>
      <w:numPr>
        <w:numId w:val="350"/>
      </w:numPr>
    </w:pPr>
  </w:style>
  <w:style w:type="numbering" w:customStyle="1" w:styleId="WWNum371">
    <w:name w:val="WWNum371"/>
    <w:basedOn w:val="Bezlisty"/>
    <w:rsid w:val="00DB33D1"/>
    <w:pPr>
      <w:numPr>
        <w:numId w:val="351"/>
      </w:numPr>
    </w:pPr>
  </w:style>
  <w:style w:type="numbering" w:customStyle="1" w:styleId="WW8Num67">
    <w:name w:val="WW8Num67"/>
    <w:basedOn w:val="Bezlisty"/>
    <w:rsid w:val="00DB33D1"/>
    <w:pPr>
      <w:numPr>
        <w:numId w:val="352"/>
      </w:numPr>
    </w:pPr>
  </w:style>
  <w:style w:type="numbering" w:customStyle="1" w:styleId="WW8Num162">
    <w:name w:val="WW8Num162"/>
    <w:basedOn w:val="Bezlisty"/>
    <w:rsid w:val="00DB33D1"/>
    <w:pPr>
      <w:numPr>
        <w:numId w:val="353"/>
      </w:numPr>
    </w:pPr>
  </w:style>
  <w:style w:type="paragraph" w:styleId="Tekstpodstawowy">
    <w:name w:val="Body Text"/>
    <w:basedOn w:val="Normalny"/>
    <w:link w:val="TekstpodstawowyZnak1"/>
    <w:uiPriority w:val="1"/>
    <w:unhideWhenUsed/>
    <w:qFormat/>
    <w:rsid w:val="00DB33D1"/>
    <w:pPr>
      <w:spacing w:after="120" w:line="240" w:lineRule="auto"/>
    </w:pPr>
    <w:rPr>
      <w:rFonts w:ascii="Arial" w:eastAsia="Calibri" w:hAnsi="Arial" w:cs="Arial"/>
      <w:szCs w:val="21"/>
      <w:lang w:eastAsia="zh-CN"/>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unhideWhenUsed/>
    <w:rsid w:val="00DB33D1"/>
    <w:pPr>
      <w:spacing w:after="120" w:line="240" w:lineRule="auto"/>
      <w:ind w:left="283"/>
    </w:pPr>
    <w:rPr>
      <w:rFonts w:ascii="Arial" w:eastAsia="Calibri" w:hAnsi="Arial" w:cs="Arial"/>
      <w:szCs w:val="21"/>
      <w:lang w:eastAsia="zh-CN"/>
    </w:rPr>
  </w:style>
  <w:style w:type="character" w:customStyle="1" w:styleId="TekstpodstawowywcityZnak1">
    <w:name w:val="Tekst podstawowy wcięty Znak1"/>
    <w:basedOn w:val="Domylnaczcionkaakapitu"/>
    <w:link w:val="Tekstpodstawowywcity"/>
    <w:uiPriority w:val="99"/>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pPr>
    <w:rPr>
      <w:rFonts w:ascii="Times New Roman" w:eastAsia="Calibri" w:hAnsi="Times New Roman" w:cs="Times New Roman"/>
      <w:sz w:val="24"/>
      <w:szCs w:val="24"/>
    </w:rPr>
  </w:style>
  <w:style w:type="paragraph" w:customStyle="1" w:styleId="Styl1">
    <w:name w:val="Styl1"/>
    <w:basedOn w:val="Normalny"/>
    <w:rsid w:val="00DB33D1"/>
    <w:pPr>
      <w:spacing w:after="0" w:line="240" w:lineRule="auto"/>
    </w:pPr>
    <w:rPr>
      <w:rFonts w:ascii="Arial" w:eastAsia="Andale Sans UI" w:hAnsi="Arial"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pPr>
      <w:spacing w:after="0" w:line="240" w:lineRule="auto"/>
    </w:pPr>
    <w:rPr>
      <w:rFonts w:ascii="Arial" w:eastAsia="Calibri" w:hAnsi="Arial" w:cs="Lucida Sans"/>
      <w:lang w:eastAsia="zh-CN"/>
    </w:rPr>
  </w:style>
  <w:style w:type="numbering" w:customStyle="1" w:styleId="Bezlisty1">
    <w:name w:val="Bez listy1"/>
    <w:next w:val="Bezlisty"/>
    <w:uiPriority w:val="99"/>
    <w:semiHidden/>
    <w:unhideWhenUsed/>
    <w:rsid w:val="00842A91"/>
  </w:style>
  <w:style w:type="character" w:customStyle="1" w:styleId="c9">
    <w:name w:val="c9"/>
    <w:basedOn w:val="Domylnaczcionkaakapitu"/>
    <w:rsid w:val="00842A91"/>
  </w:style>
  <w:style w:type="character" w:customStyle="1" w:styleId="attributenametext">
    <w:name w:val="attribute_name_text"/>
    <w:basedOn w:val="Domylnaczcionkaakapitu"/>
    <w:rsid w:val="00842A91"/>
  </w:style>
  <w:style w:type="paragraph" w:customStyle="1" w:styleId="Akapitzlist4">
    <w:name w:val="Akapit z listą4"/>
    <w:basedOn w:val="Normalny"/>
    <w:uiPriority w:val="99"/>
    <w:rsid w:val="00A11F8C"/>
    <w:pPr>
      <w:ind w:left="720"/>
      <w:contextualSpacing/>
    </w:pPr>
    <w:rPr>
      <w:rFonts w:ascii="Calibri" w:eastAsia="Calibri" w:hAnsi="Calibri" w:cs="Arial"/>
      <w:lang w:eastAsia="zh-CN"/>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style>
  <w:style w:type="character" w:customStyle="1" w:styleId="Nagwek6Znak">
    <w:name w:val="Nagłówek 6 Znak"/>
    <w:basedOn w:val="Domylnaczcionkaakapitu"/>
    <w:link w:val="Nagwek6"/>
    <w:uiPriority w:val="9"/>
    <w:semiHidden/>
    <w:rsid w:val="00B36C8A"/>
    <w:rPr>
      <w:rFonts w:asciiTheme="majorHAnsi" w:eastAsiaTheme="majorEastAsia" w:hAnsiTheme="majorHAnsi" w:cstheme="majorBidi"/>
      <w:b/>
      <w:bCs/>
      <w:i/>
      <w:i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pacing w:after="0" w:line="240" w:lineRule="auto"/>
    </w:pPr>
    <w:rPr>
      <w:rFonts w:ascii="Arial" w:eastAsia="Calibri" w:hAnsi="Arial" w:cs="Arial"/>
      <w:color w:val="000000"/>
      <w:kern w:val="1"/>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pPr>
      <w:spacing w:after="0" w:line="240" w:lineRule="auto"/>
    </w:pPr>
    <w:rPr>
      <w:rFonts w:ascii="Arial" w:eastAsia="Calibri" w:hAnsi="Arial" w:cs="Arial"/>
      <w:lang w:eastAsia="zh-CN"/>
    </w:rPr>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character" w:customStyle="1" w:styleId="Nierozpoznanawzmianka8">
    <w:name w:val="Nierozpoznana wzmianka8"/>
    <w:basedOn w:val="Domylnaczcionkaakapitu"/>
    <w:uiPriority w:val="99"/>
    <w:semiHidden/>
    <w:unhideWhenUsed/>
    <w:rsid w:val="001E2AEA"/>
    <w:rPr>
      <w:color w:val="605E5C"/>
      <w:shd w:val="clear" w:color="auto" w:fill="E1DFDD"/>
    </w:rPr>
  </w:style>
  <w:style w:type="character" w:customStyle="1" w:styleId="alb">
    <w:name w:val="a_lb"/>
    <w:rsid w:val="00EC6EA0"/>
  </w:style>
  <w:style w:type="character" w:customStyle="1" w:styleId="FontStyle38">
    <w:name w:val="Font Style38"/>
    <w:rsid w:val="00EC4DC8"/>
    <w:rPr>
      <w:rFonts w:ascii="Times New Roman" w:hAnsi="Times New Roman" w:cs="Times New Roman"/>
      <w:sz w:val="20"/>
      <w:szCs w:val="20"/>
    </w:rPr>
  </w:style>
  <w:style w:type="character" w:customStyle="1" w:styleId="ng-star-inserted">
    <w:name w:val="ng-star-inserted"/>
    <w:rsid w:val="00EC4DC8"/>
  </w:style>
  <w:style w:type="character" w:styleId="Nierozpoznanawzmianka">
    <w:name w:val="Unresolved Mention"/>
    <w:basedOn w:val="Domylnaczcionkaakapitu"/>
    <w:uiPriority w:val="99"/>
    <w:semiHidden/>
    <w:unhideWhenUsed/>
    <w:rsid w:val="005A01C1"/>
    <w:rPr>
      <w:color w:val="605E5C"/>
      <w:shd w:val="clear" w:color="auto" w:fill="E1DFDD"/>
    </w:rPr>
  </w:style>
  <w:style w:type="character" w:styleId="Pogrubienie">
    <w:name w:val="Strong"/>
    <w:basedOn w:val="Domylnaczcionkaakapitu"/>
    <w:uiPriority w:val="22"/>
    <w:qFormat/>
    <w:rsid w:val="00B36C8A"/>
    <w:rPr>
      <w:b/>
      <w:bCs/>
      <w:color w:val="auto"/>
    </w:rPr>
  </w:style>
  <w:style w:type="paragraph" w:styleId="Nagwekspisutreci">
    <w:name w:val="TOC Heading"/>
    <w:basedOn w:val="Nagwek1"/>
    <w:next w:val="Normalny"/>
    <w:uiPriority w:val="39"/>
    <w:semiHidden/>
    <w:unhideWhenUsed/>
    <w:qFormat/>
    <w:rsid w:val="00B36C8A"/>
    <w:pPr>
      <w:outlineLvl w:val="9"/>
    </w:pPr>
  </w:style>
  <w:style w:type="paragraph" w:styleId="Spistreci2">
    <w:name w:val="toc 2"/>
    <w:basedOn w:val="Normalny"/>
    <w:next w:val="Normalny"/>
    <w:autoRedefine/>
    <w:uiPriority w:val="39"/>
    <w:unhideWhenUsed/>
    <w:rsid w:val="009425E8"/>
    <w:pPr>
      <w:spacing w:after="100" w:line="240" w:lineRule="auto"/>
      <w:ind w:left="240"/>
    </w:pPr>
    <w:rPr>
      <w:rFonts w:ascii="Arial" w:eastAsia="Calibri" w:hAnsi="Arial" w:cs="Arial"/>
      <w:lang w:eastAsia="zh-CN"/>
    </w:rPr>
  </w:style>
  <w:style w:type="paragraph" w:styleId="Spistreci3">
    <w:name w:val="toc 3"/>
    <w:basedOn w:val="Normalny"/>
    <w:next w:val="Normalny"/>
    <w:autoRedefine/>
    <w:uiPriority w:val="39"/>
    <w:unhideWhenUsed/>
    <w:rsid w:val="009425E8"/>
    <w:pPr>
      <w:spacing w:after="100" w:line="240" w:lineRule="auto"/>
      <w:ind w:left="480"/>
    </w:pPr>
    <w:rPr>
      <w:rFonts w:ascii="Arial" w:eastAsia="Calibri" w:hAnsi="Arial" w:cs="Arial"/>
      <w:lang w:eastAsia="zh-CN"/>
    </w:rPr>
  </w:style>
  <w:style w:type="paragraph" w:styleId="Spistreci1">
    <w:name w:val="toc 1"/>
    <w:basedOn w:val="Normalny"/>
    <w:next w:val="Normalny"/>
    <w:autoRedefine/>
    <w:uiPriority w:val="39"/>
    <w:unhideWhenUsed/>
    <w:rsid w:val="004F42AB"/>
    <w:pPr>
      <w:tabs>
        <w:tab w:val="right" w:leader="dot" w:pos="10054"/>
      </w:tabs>
      <w:spacing w:after="100" w:line="240" w:lineRule="auto"/>
    </w:pPr>
    <w:rPr>
      <w:rFonts w:ascii="Tahoma" w:eastAsia="Calibri" w:hAnsi="Tahoma" w:cs="Tahoma"/>
      <w:b/>
      <w:bCs/>
      <w:noProof/>
      <w:sz w:val="20"/>
      <w:szCs w:val="20"/>
      <w:lang w:eastAsia="zh-CN"/>
    </w:rPr>
  </w:style>
  <w:style w:type="character" w:customStyle="1" w:styleId="Nagwek6Znak1">
    <w:name w:val="Nagłówek 6 Znak1"/>
    <w:basedOn w:val="Domylnaczcionkaakapitu"/>
    <w:uiPriority w:val="9"/>
    <w:semiHidden/>
    <w:rsid w:val="00B36C8A"/>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B36C8A"/>
    <w:rPr>
      <w:b/>
      <w:bCs/>
    </w:rPr>
  </w:style>
  <w:style w:type="character" w:customStyle="1" w:styleId="Nagwek9Znak">
    <w:name w:val="Nagłówek 9 Znak"/>
    <w:basedOn w:val="Domylnaczcionkaakapitu"/>
    <w:link w:val="Nagwek9"/>
    <w:uiPriority w:val="9"/>
    <w:semiHidden/>
    <w:rsid w:val="00B36C8A"/>
    <w:rPr>
      <w:i/>
      <w:iCs/>
    </w:rPr>
  </w:style>
  <w:style w:type="character" w:styleId="Uwydatnienie">
    <w:name w:val="Emphasis"/>
    <w:basedOn w:val="Domylnaczcionkaakapitu"/>
    <w:uiPriority w:val="20"/>
    <w:qFormat/>
    <w:rsid w:val="00B36C8A"/>
    <w:rPr>
      <w:i/>
      <w:iCs/>
      <w:color w:val="auto"/>
    </w:rPr>
  </w:style>
  <w:style w:type="paragraph" w:styleId="Cytat">
    <w:name w:val="Quote"/>
    <w:basedOn w:val="Normalny"/>
    <w:next w:val="Normalny"/>
    <w:link w:val="CytatZnak"/>
    <w:uiPriority w:val="29"/>
    <w:qFormat/>
    <w:rsid w:val="00B36C8A"/>
    <w:pPr>
      <w:spacing w:before="200" w:after="0" w:line="264" w:lineRule="auto"/>
      <w:ind w:left="864" w:right="864"/>
      <w:jc w:val="center"/>
    </w:pPr>
    <w:rPr>
      <w:rFonts w:asciiTheme="majorHAnsi" w:eastAsiaTheme="majorEastAsia" w:hAnsiTheme="majorHAnsi" w:cstheme="majorBidi"/>
      <w:i/>
      <w:iCs/>
      <w:sz w:val="24"/>
      <w:szCs w:val="24"/>
      <w:lang w:eastAsia="zh-CN"/>
    </w:rPr>
  </w:style>
  <w:style w:type="character" w:customStyle="1" w:styleId="CytatZnak">
    <w:name w:val="Cytat Znak"/>
    <w:basedOn w:val="Domylnaczcionkaakapitu"/>
    <w:link w:val="Cytat"/>
    <w:uiPriority w:val="29"/>
    <w:rsid w:val="00B36C8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36C8A"/>
    <w:pPr>
      <w:spacing w:before="100" w:beforeAutospacing="1" w:after="240" w:line="240" w:lineRule="auto"/>
      <w:ind w:left="936" w:right="936"/>
      <w:jc w:val="center"/>
    </w:pPr>
    <w:rPr>
      <w:rFonts w:asciiTheme="majorHAnsi" w:eastAsiaTheme="majorEastAsia" w:hAnsiTheme="majorHAnsi" w:cstheme="majorBidi"/>
      <w:sz w:val="26"/>
      <w:szCs w:val="26"/>
      <w:lang w:eastAsia="zh-CN"/>
    </w:rPr>
  </w:style>
  <w:style w:type="character" w:customStyle="1" w:styleId="CytatintensywnyZnak">
    <w:name w:val="Cytat intensywny Znak"/>
    <w:basedOn w:val="Domylnaczcionkaakapitu"/>
    <w:link w:val="Cytatintensywny"/>
    <w:uiPriority w:val="30"/>
    <w:rsid w:val="00B36C8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36C8A"/>
    <w:rPr>
      <w:i/>
      <w:iCs/>
      <w:color w:val="auto"/>
    </w:rPr>
  </w:style>
  <w:style w:type="character" w:styleId="Wyrnienieintensywne">
    <w:name w:val="Intense Emphasis"/>
    <w:basedOn w:val="Domylnaczcionkaakapitu"/>
    <w:uiPriority w:val="21"/>
    <w:qFormat/>
    <w:rsid w:val="00B36C8A"/>
    <w:rPr>
      <w:b/>
      <w:bCs/>
      <w:i/>
      <w:iCs/>
      <w:color w:val="auto"/>
    </w:rPr>
  </w:style>
  <w:style w:type="character" w:styleId="Odwoaniedelikatne">
    <w:name w:val="Subtle Reference"/>
    <w:basedOn w:val="Domylnaczcionkaakapitu"/>
    <w:uiPriority w:val="31"/>
    <w:qFormat/>
    <w:rsid w:val="00B36C8A"/>
    <w:rPr>
      <w:smallCaps/>
      <w:color w:val="auto"/>
      <w:u w:val="single" w:color="7F7F7F" w:themeColor="text1" w:themeTint="80"/>
    </w:rPr>
  </w:style>
  <w:style w:type="character" w:styleId="Odwoanieintensywne">
    <w:name w:val="Intense Reference"/>
    <w:basedOn w:val="Domylnaczcionkaakapitu"/>
    <w:uiPriority w:val="32"/>
    <w:qFormat/>
    <w:rsid w:val="00B36C8A"/>
    <w:rPr>
      <w:b/>
      <w:bCs/>
      <w:smallCaps/>
      <w:color w:val="auto"/>
      <w:u w:val="single"/>
    </w:rPr>
  </w:style>
  <w:style w:type="character" w:styleId="Tytuksiki">
    <w:name w:val="Book Title"/>
    <w:basedOn w:val="Domylnaczcionkaakapitu"/>
    <w:uiPriority w:val="33"/>
    <w:qFormat/>
    <w:rsid w:val="00B36C8A"/>
    <w:rPr>
      <w:b/>
      <w:bCs/>
      <w:smallCaps/>
      <w:color w:val="auto"/>
    </w:rPr>
  </w:style>
  <w:style w:type="character" w:customStyle="1" w:styleId="Tytu1">
    <w:name w:val="Tytuł1"/>
    <w:basedOn w:val="Domylnaczcionkaakapitu"/>
    <w:rsid w:val="00842A91"/>
  </w:style>
  <w:style w:type="character" w:customStyle="1" w:styleId="descr">
    <w:name w:val="descr"/>
    <w:basedOn w:val="Domylnaczcionkaakapitu"/>
    <w:rsid w:val="00842A91"/>
  </w:style>
  <w:style w:type="paragraph" w:styleId="Tekstprzypisukocowego">
    <w:name w:val="endnote text"/>
    <w:basedOn w:val="Normalny"/>
    <w:link w:val="TekstprzypisukocowegoZnak"/>
    <w:uiPriority w:val="99"/>
    <w:semiHidden/>
    <w:unhideWhenUsed/>
    <w:rsid w:val="00842A91"/>
    <w:pPr>
      <w:widowControl w:val="0"/>
      <w:autoSpaceDE w:val="0"/>
      <w:autoSpaceDN w:val="0"/>
      <w:spacing w:after="0" w:line="240" w:lineRule="auto"/>
    </w:pPr>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uiPriority w:val="99"/>
    <w:semiHidden/>
    <w:rsid w:val="00842A9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42A91"/>
    <w:rPr>
      <w:vertAlign w:val="superscript"/>
    </w:rPr>
  </w:style>
  <w:style w:type="table" w:customStyle="1" w:styleId="TableNormal">
    <w:name w:val="Table Normal"/>
    <w:uiPriority w:val="2"/>
    <w:semiHidden/>
    <w:unhideWhenUsed/>
    <w:qFormat/>
    <w:rsid w:val="00A91A4F"/>
    <w:pPr>
      <w:widowControl w:val="0"/>
      <w:autoSpaceDE w:val="0"/>
      <w:autoSpaceDN w:val="0"/>
      <w:spacing w:after="0" w:line="240" w:lineRule="auto"/>
      <w:jc w:val="left"/>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91A4F"/>
    <w:pPr>
      <w:widowControl w:val="0"/>
      <w:autoSpaceDE w:val="0"/>
      <w:autoSpaceDN w:val="0"/>
      <w:spacing w:before="22" w:after="0" w:line="240" w:lineRule="auto"/>
      <w:ind w:left="7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857">
      <w:bodyDiv w:val="1"/>
      <w:marLeft w:val="0"/>
      <w:marRight w:val="0"/>
      <w:marTop w:val="0"/>
      <w:marBottom w:val="0"/>
      <w:divBdr>
        <w:top w:val="none" w:sz="0" w:space="0" w:color="auto"/>
        <w:left w:val="none" w:sz="0" w:space="0" w:color="auto"/>
        <w:bottom w:val="none" w:sz="0" w:space="0" w:color="auto"/>
        <w:right w:val="none" w:sz="0" w:space="0" w:color="auto"/>
      </w:divBdr>
    </w:div>
    <w:div w:id="95908988">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0417462">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58361102">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656227445">
      <w:bodyDiv w:val="1"/>
      <w:marLeft w:val="0"/>
      <w:marRight w:val="0"/>
      <w:marTop w:val="0"/>
      <w:marBottom w:val="0"/>
      <w:divBdr>
        <w:top w:val="none" w:sz="0" w:space="0" w:color="auto"/>
        <w:left w:val="none" w:sz="0" w:space="0" w:color="auto"/>
        <w:bottom w:val="none" w:sz="0" w:space="0" w:color="auto"/>
        <w:right w:val="none" w:sz="0" w:space="0" w:color="auto"/>
      </w:divBdr>
    </w:div>
    <w:div w:id="712733925">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6506383">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45554950">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883442128">
      <w:bodyDiv w:val="1"/>
      <w:marLeft w:val="0"/>
      <w:marRight w:val="0"/>
      <w:marTop w:val="0"/>
      <w:marBottom w:val="0"/>
      <w:divBdr>
        <w:top w:val="none" w:sz="0" w:space="0" w:color="auto"/>
        <w:left w:val="none" w:sz="0" w:space="0" w:color="auto"/>
        <w:bottom w:val="none" w:sz="0" w:space="0" w:color="auto"/>
        <w:right w:val="none" w:sz="0" w:space="0" w:color="auto"/>
      </w:divBdr>
    </w:div>
    <w:div w:id="914584192">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960305150">
      <w:bodyDiv w:val="1"/>
      <w:marLeft w:val="0"/>
      <w:marRight w:val="0"/>
      <w:marTop w:val="0"/>
      <w:marBottom w:val="0"/>
      <w:divBdr>
        <w:top w:val="none" w:sz="0" w:space="0" w:color="auto"/>
        <w:left w:val="none" w:sz="0" w:space="0" w:color="auto"/>
        <w:bottom w:val="none" w:sz="0" w:space="0" w:color="auto"/>
        <w:right w:val="none" w:sz="0" w:space="0" w:color="auto"/>
      </w:divBdr>
    </w:div>
    <w:div w:id="1103914596">
      <w:bodyDiv w:val="1"/>
      <w:marLeft w:val="0"/>
      <w:marRight w:val="0"/>
      <w:marTop w:val="0"/>
      <w:marBottom w:val="0"/>
      <w:divBdr>
        <w:top w:val="none" w:sz="0" w:space="0" w:color="auto"/>
        <w:left w:val="none" w:sz="0" w:space="0" w:color="auto"/>
        <w:bottom w:val="none" w:sz="0" w:space="0" w:color="auto"/>
        <w:right w:val="none" w:sz="0" w:space="0" w:color="auto"/>
      </w:divBdr>
    </w:div>
    <w:div w:id="1111046906">
      <w:bodyDiv w:val="1"/>
      <w:marLeft w:val="0"/>
      <w:marRight w:val="0"/>
      <w:marTop w:val="0"/>
      <w:marBottom w:val="0"/>
      <w:divBdr>
        <w:top w:val="none" w:sz="0" w:space="0" w:color="auto"/>
        <w:left w:val="none" w:sz="0" w:space="0" w:color="auto"/>
        <w:bottom w:val="none" w:sz="0" w:space="0" w:color="auto"/>
        <w:right w:val="none" w:sz="0" w:space="0" w:color="auto"/>
      </w:divBdr>
    </w:div>
    <w:div w:id="1143935407">
      <w:bodyDiv w:val="1"/>
      <w:marLeft w:val="0"/>
      <w:marRight w:val="0"/>
      <w:marTop w:val="0"/>
      <w:marBottom w:val="0"/>
      <w:divBdr>
        <w:top w:val="none" w:sz="0" w:space="0" w:color="auto"/>
        <w:left w:val="none" w:sz="0" w:space="0" w:color="auto"/>
        <w:bottom w:val="none" w:sz="0" w:space="0" w:color="auto"/>
        <w:right w:val="none" w:sz="0" w:space="0" w:color="auto"/>
      </w:divBdr>
    </w:div>
    <w:div w:id="120470951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496922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79994312">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21772860">
      <w:bodyDiv w:val="1"/>
      <w:marLeft w:val="0"/>
      <w:marRight w:val="0"/>
      <w:marTop w:val="0"/>
      <w:marBottom w:val="0"/>
      <w:divBdr>
        <w:top w:val="none" w:sz="0" w:space="0" w:color="auto"/>
        <w:left w:val="none" w:sz="0" w:space="0" w:color="auto"/>
        <w:bottom w:val="none" w:sz="0" w:space="0" w:color="auto"/>
        <w:right w:val="none" w:sz="0" w:space="0" w:color="auto"/>
      </w:divBdr>
    </w:div>
    <w:div w:id="1596547517">
      <w:bodyDiv w:val="1"/>
      <w:marLeft w:val="0"/>
      <w:marRight w:val="0"/>
      <w:marTop w:val="0"/>
      <w:marBottom w:val="0"/>
      <w:divBdr>
        <w:top w:val="none" w:sz="0" w:space="0" w:color="auto"/>
        <w:left w:val="none" w:sz="0" w:space="0" w:color="auto"/>
        <w:bottom w:val="none" w:sz="0" w:space="0" w:color="auto"/>
        <w:right w:val="none" w:sz="0" w:space="0" w:color="auto"/>
      </w:divBdr>
    </w:div>
    <w:div w:id="1707024256">
      <w:bodyDiv w:val="1"/>
      <w:marLeft w:val="0"/>
      <w:marRight w:val="0"/>
      <w:marTop w:val="0"/>
      <w:marBottom w:val="0"/>
      <w:divBdr>
        <w:top w:val="none" w:sz="0" w:space="0" w:color="auto"/>
        <w:left w:val="none" w:sz="0" w:space="0" w:color="auto"/>
        <w:bottom w:val="none" w:sz="0" w:space="0" w:color="auto"/>
        <w:right w:val="none" w:sz="0" w:space="0" w:color="auto"/>
      </w:divBdr>
    </w:div>
    <w:div w:id="1843810936">
      <w:bodyDiv w:val="1"/>
      <w:marLeft w:val="0"/>
      <w:marRight w:val="0"/>
      <w:marTop w:val="0"/>
      <w:marBottom w:val="0"/>
      <w:divBdr>
        <w:top w:val="none" w:sz="0" w:space="0" w:color="auto"/>
        <w:left w:val="none" w:sz="0" w:space="0" w:color="auto"/>
        <w:bottom w:val="none" w:sz="0" w:space="0" w:color="auto"/>
        <w:right w:val="none" w:sz="0" w:space="0" w:color="auto"/>
      </w:divBdr>
    </w:div>
    <w:div w:id="1939410938">
      <w:bodyDiv w:val="1"/>
      <w:marLeft w:val="0"/>
      <w:marRight w:val="0"/>
      <w:marTop w:val="0"/>
      <w:marBottom w:val="0"/>
      <w:divBdr>
        <w:top w:val="none" w:sz="0" w:space="0" w:color="auto"/>
        <w:left w:val="none" w:sz="0" w:space="0" w:color="auto"/>
        <w:bottom w:val="none" w:sz="0" w:space="0" w:color="auto"/>
        <w:right w:val="none" w:sz="0" w:space="0" w:color="auto"/>
      </w:divBdr>
    </w:div>
    <w:div w:id="1949119990">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059040530">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30928171">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swrwodzislaw.bip.powiatwodzislawski.pl/bipkod/006"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pswr.wodzislaw.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zkola@zpswr.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CEF7-56EE-4E9D-9FA6-EAD4C75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25</Pages>
  <Words>13146</Words>
  <Characters>78877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55</cp:revision>
  <cp:lastPrinted>2022-11-09T10:23:00Z</cp:lastPrinted>
  <dcterms:created xsi:type="dcterms:W3CDTF">2022-08-03T11:03:00Z</dcterms:created>
  <dcterms:modified xsi:type="dcterms:W3CDTF">2022-11-18T12:29:00Z</dcterms:modified>
</cp:coreProperties>
</file>